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58673" w14:textId="44C61C22" w:rsidR="005F329B" w:rsidRDefault="005F329B"/>
    <w:p w14:paraId="6B5C4653" w14:textId="7F322B60" w:rsidR="002418D4" w:rsidRDefault="00D97EE1">
      <w:bookmarkStart w:id="0" w:name="_Hlk111196353"/>
      <w:bookmarkEnd w:id="0"/>
      <w:r>
        <w:rPr>
          <w:noProof/>
        </w:rPr>
        <w:drawing>
          <wp:anchor distT="0" distB="0" distL="114300" distR="114300" simplePos="0" relativeHeight="251674624" behindDoc="1" locked="0" layoutInCell="1" allowOverlap="1" wp14:anchorId="2FDBE8E1" wp14:editId="74A1A6F5">
            <wp:simplePos x="0" y="0"/>
            <wp:positionH relativeFrom="column">
              <wp:posOffset>270510</wp:posOffset>
            </wp:positionH>
            <wp:positionV relativeFrom="paragraph">
              <wp:posOffset>6350</wp:posOffset>
            </wp:positionV>
            <wp:extent cx="3120886" cy="609600"/>
            <wp:effectExtent l="0" t="0" r="3810" b="0"/>
            <wp:wrapTight wrapText="bothSides">
              <wp:wrapPolygon edited="0">
                <wp:start x="0" y="0"/>
                <wp:lineTo x="0" y="20925"/>
                <wp:lineTo x="21495" y="20925"/>
                <wp:lineTo x="21495" y="0"/>
                <wp:lineTo x="0" y="0"/>
              </wp:wrapPolygon>
            </wp:wrapTight>
            <wp:docPr id="1" name="Picture 1" descr="Bridge U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idge USA Logo"/>
                    <pic:cNvPicPr/>
                  </pic:nvPicPr>
                  <pic:blipFill>
                    <a:blip r:embed="rId8">
                      <a:extLst>
                        <a:ext uri="{28A0092B-C50C-407E-A947-70E740481C1C}">
                          <a14:useLocalDpi xmlns:a14="http://schemas.microsoft.com/office/drawing/2010/main" val="0"/>
                        </a:ext>
                      </a:extLst>
                    </a:blip>
                    <a:stretch>
                      <a:fillRect/>
                    </a:stretch>
                  </pic:blipFill>
                  <pic:spPr>
                    <a:xfrm>
                      <a:off x="0" y="0"/>
                      <a:ext cx="3120886" cy="609600"/>
                    </a:xfrm>
                    <a:prstGeom prst="rect">
                      <a:avLst/>
                    </a:prstGeom>
                  </pic:spPr>
                </pic:pic>
              </a:graphicData>
            </a:graphic>
            <wp14:sizeRelH relativeFrom="page">
              <wp14:pctWidth>0</wp14:pctWidth>
            </wp14:sizeRelH>
            <wp14:sizeRelV relativeFrom="page">
              <wp14:pctHeight>0</wp14:pctHeight>
            </wp14:sizeRelV>
          </wp:anchor>
        </w:drawing>
      </w:r>
    </w:p>
    <w:p w14:paraId="5B8703EE" w14:textId="2F338055" w:rsidR="002418D4" w:rsidRDefault="002418D4"/>
    <w:p w14:paraId="6B9FEF76" w14:textId="1CABE665" w:rsidR="002418D4" w:rsidRDefault="002418D4"/>
    <w:p w14:paraId="09B281C4" w14:textId="20290436" w:rsidR="00100777" w:rsidRDefault="00100777"/>
    <w:p w14:paraId="62FC093C" w14:textId="42B6F8B6" w:rsidR="00AA783A" w:rsidRDefault="00AA783A" w:rsidP="002418D4">
      <w:pPr>
        <w:jc w:val="center"/>
      </w:pPr>
    </w:p>
    <w:p w14:paraId="00703B42" w14:textId="6C9DFDFC" w:rsidR="00D97EE1" w:rsidRDefault="00D97EE1" w:rsidP="002418D4">
      <w:pPr>
        <w:jc w:val="center"/>
      </w:pPr>
    </w:p>
    <w:p w14:paraId="0425906E" w14:textId="30228FEC" w:rsidR="00D97EE1" w:rsidRDefault="00D97EE1" w:rsidP="002418D4">
      <w:pPr>
        <w:jc w:val="center"/>
      </w:pPr>
    </w:p>
    <w:p w14:paraId="594E2565" w14:textId="77777777" w:rsidR="00D97EE1" w:rsidRDefault="00D97EE1" w:rsidP="002418D4">
      <w:pPr>
        <w:jc w:val="center"/>
      </w:pPr>
    </w:p>
    <w:p w14:paraId="430FE16E" w14:textId="77777777" w:rsidR="009748E5" w:rsidRPr="009748E5" w:rsidRDefault="009748E5"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before="480" w:after="120"/>
        <w:jc w:val="center"/>
        <w:rPr>
          <w:b/>
          <w:bCs/>
          <w:color w:val="222A35" w:themeColor="text2" w:themeShade="80"/>
          <w:sz w:val="16"/>
          <w:szCs w:val="16"/>
        </w:rPr>
      </w:pPr>
    </w:p>
    <w:p w14:paraId="3FD50DB1" w14:textId="2814DA85" w:rsidR="002418D4" w:rsidRPr="009748E5" w:rsidRDefault="00CF666E"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before="480" w:after="120"/>
        <w:jc w:val="center"/>
        <w:rPr>
          <w:b/>
          <w:bCs/>
          <w:color w:val="222A35" w:themeColor="text2" w:themeShade="80"/>
          <w:sz w:val="32"/>
          <w:szCs w:val="32"/>
        </w:rPr>
      </w:pPr>
      <w:r w:rsidRPr="009748E5">
        <w:rPr>
          <w:b/>
          <w:bCs/>
          <w:color w:val="222A35" w:themeColor="text2" w:themeShade="80"/>
          <w:sz w:val="32"/>
          <w:szCs w:val="32"/>
        </w:rPr>
        <w:t>Massachusetts</w:t>
      </w:r>
      <w:r w:rsidR="009748E5" w:rsidRPr="009748E5">
        <w:rPr>
          <w:b/>
          <w:bCs/>
          <w:color w:val="222A35" w:themeColor="text2" w:themeShade="80"/>
          <w:sz w:val="32"/>
          <w:szCs w:val="32"/>
        </w:rPr>
        <w:t xml:space="preserve"> Department of Elementary and Secondary Ed</w:t>
      </w:r>
      <w:r w:rsidR="009748E5">
        <w:rPr>
          <w:b/>
          <w:bCs/>
          <w:color w:val="222A35" w:themeColor="text2" w:themeShade="80"/>
          <w:sz w:val="32"/>
          <w:szCs w:val="32"/>
        </w:rPr>
        <w:t>ucation</w:t>
      </w:r>
    </w:p>
    <w:p w14:paraId="3223A732" w14:textId="77191F5F" w:rsidR="002418D4" w:rsidRDefault="002418D4"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after="360"/>
        <w:jc w:val="center"/>
        <w:rPr>
          <w:rFonts w:ascii="Arial Rounded MT Bold" w:hAnsi="Arial Rounded MT Bold"/>
          <w:color w:val="222A35" w:themeColor="text2" w:themeShade="80"/>
          <w:sz w:val="40"/>
          <w:szCs w:val="40"/>
        </w:rPr>
      </w:pPr>
      <w:r w:rsidRPr="00C44426">
        <w:rPr>
          <w:rFonts w:ascii="Arial Rounded MT Bold" w:hAnsi="Arial Rounded MT Bold"/>
          <w:color w:val="222A35" w:themeColor="text2" w:themeShade="80"/>
          <w:sz w:val="40"/>
          <w:szCs w:val="40"/>
        </w:rPr>
        <w:t>Exchange Visitor Orientation Guide</w:t>
      </w:r>
      <w:r w:rsidR="00E24835">
        <w:rPr>
          <w:rFonts w:ascii="Arial Rounded MT Bold" w:hAnsi="Arial Rounded MT Bold"/>
          <w:color w:val="222A35" w:themeColor="text2" w:themeShade="80"/>
          <w:sz w:val="40"/>
          <w:szCs w:val="40"/>
        </w:rPr>
        <w:t xml:space="preserve"> and </w:t>
      </w:r>
      <w:r w:rsidR="007A28BC">
        <w:rPr>
          <w:rFonts w:ascii="Arial Rounded MT Bold" w:hAnsi="Arial Rounded MT Bold"/>
          <w:color w:val="222A35" w:themeColor="text2" w:themeShade="80"/>
          <w:sz w:val="40"/>
          <w:szCs w:val="40"/>
        </w:rPr>
        <w:t>Handbook</w:t>
      </w:r>
    </w:p>
    <w:p w14:paraId="08F7DE39" w14:textId="77777777" w:rsidR="009748E5" w:rsidRPr="009748E5" w:rsidRDefault="009748E5"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after="360"/>
        <w:jc w:val="center"/>
        <w:rPr>
          <w:rFonts w:ascii="Arial Rounded MT Bold" w:hAnsi="Arial Rounded MT Bold"/>
          <w:color w:val="222A35" w:themeColor="text2" w:themeShade="80"/>
          <w:sz w:val="16"/>
          <w:szCs w:val="16"/>
        </w:rPr>
      </w:pPr>
    </w:p>
    <w:p w14:paraId="22BB70A2" w14:textId="7308C4A2" w:rsidR="00AA0C76" w:rsidRPr="00F12199" w:rsidRDefault="003723E0" w:rsidP="00AA0C76">
      <w:pPr>
        <w:jc w:val="center"/>
        <w:rPr>
          <w:b/>
          <w:bCs/>
          <w:color w:val="1F3864" w:themeColor="accent1" w:themeShade="80"/>
          <w:sz w:val="28"/>
          <w:szCs w:val="28"/>
        </w:rPr>
      </w:pPr>
      <w:r>
        <w:rPr>
          <w:b/>
          <w:bCs/>
          <w:color w:val="1F3864" w:themeColor="accent1" w:themeShade="80"/>
          <w:sz w:val="28"/>
          <w:szCs w:val="28"/>
        </w:rPr>
        <w:t>December</w:t>
      </w:r>
      <w:r w:rsidR="00896BA6" w:rsidRPr="00F12199">
        <w:rPr>
          <w:b/>
          <w:bCs/>
          <w:color w:val="1F3864" w:themeColor="accent1" w:themeShade="80"/>
          <w:sz w:val="28"/>
          <w:szCs w:val="28"/>
        </w:rPr>
        <w:t xml:space="preserve"> 202</w:t>
      </w:r>
      <w:r w:rsidR="0032370F">
        <w:rPr>
          <w:b/>
          <w:bCs/>
          <w:color w:val="1F3864" w:themeColor="accent1" w:themeShade="80"/>
          <w:sz w:val="28"/>
          <w:szCs w:val="28"/>
        </w:rPr>
        <w:t>3</w:t>
      </w:r>
    </w:p>
    <w:p w14:paraId="2CAFDC7B" w14:textId="2F1835E7" w:rsidR="00896BA6" w:rsidRDefault="00896BA6" w:rsidP="00AA0C76">
      <w:pPr>
        <w:jc w:val="center"/>
        <w:rPr>
          <w:b/>
          <w:bCs/>
          <w:sz w:val="28"/>
          <w:szCs w:val="28"/>
        </w:rPr>
      </w:pPr>
    </w:p>
    <w:p w14:paraId="68A023DD" w14:textId="1251E3F4" w:rsidR="009748E5" w:rsidRDefault="009748E5" w:rsidP="00AA0C76">
      <w:pPr>
        <w:jc w:val="center"/>
        <w:rPr>
          <w:b/>
          <w:bCs/>
          <w:sz w:val="28"/>
          <w:szCs w:val="28"/>
        </w:rPr>
      </w:pPr>
    </w:p>
    <w:p w14:paraId="6AA2C574" w14:textId="017DEDBA" w:rsidR="001B38CA" w:rsidRDefault="001B38CA" w:rsidP="00AA0C76">
      <w:pPr>
        <w:jc w:val="center"/>
        <w:rPr>
          <w:b/>
          <w:bCs/>
          <w:sz w:val="28"/>
          <w:szCs w:val="28"/>
        </w:rPr>
      </w:pPr>
    </w:p>
    <w:p w14:paraId="5715B257" w14:textId="76678F2A" w:rsidR="001B38CA" w:rsidRDefault="001B38CA" w:rsidP="00AA0C76">
      <w:pPr>
        <w:jc w:val="center"/>
        <w:rPr>
          <w:b/>
          <w:bCs/>
          <w:sz w:val="28"/>
          <w:szCs w:val="28"/>
        </w:rPr>
      </w:pPr>
    </w:p>
    <w:p w14:paraId="7DEC4892" w14:textId="77777777" w:rsidR="001B38CA" w:rsidRDefault="001B38CA" w:rsidP="00AA0C76">
      <w:pPr>
        <w:jc w:val="center"/>
        <w:rPr>
          <w:b/>
          <w:bCs/>
          <w:sz w:val="28"/>
          <w:szCs w:val="28"/>
        </w:rPr>
      </w:pPr>
    </w:p>
    <w:p w14:paraId="2E765127" w14:textId="77777777" w:rsidR="00123D5A" w:rsidRDefault="00123D5A" w:rsidP="00AA0C76">
      <w:pPr>
        <w:jc w:val="center"/>
        <w:rPr>
          <w:b/>
          <w:bCs/>
          <w:sz w:val="28"/>
          <w:szCs w:val="28"/>
        </w:rPr>
      </w:pPr>
    </w:p>
    <w:p w14:paraId="2D257BB1" w14:textId="0AA4F8F0" w:rsidR="00123D5A" w:rsidRDefault="001B38CA" w:rsidP="00F12199">
      <w:pPr>
        <w:pBdr>
          <w:bottom w:val="threeDEmboss" w:sz="24" w:space="1" w:color="F4B083" w:themeColor="accent2" w:themeTint="99"/>
        </w:pBdr>
        <w:jc w:val="center"/>
        <w:rPr>
          <w:b/>
          <w:bCs/>
          <w:sz w:val="28"/>
          <w:szCs w:val="28"/>
        </w:rPr>
      </w:pPr>
      <w:r>
        <w:rPr>
          <w:b/>
          <w:bCs/>
          <w:noProof/>
          <w:sz w:val="28"/>
          <w:szCs w:val="28"/>
        </w:rPr>
        <w:drawing>
          <wp:anchor distT="0" distB="0" distL="114300" distR="114300" simplePos="0" relativeHeight="251680768" behindDoc="0" locked="0" layoutInCell="1" allowOverlap="1" wp14:anchorId="75EEC788" wp14:editId="12B5A5F6">
            <wp:simplePos x="0" y="0"/>
            <wp:positionH relativeFrom="column">
              <wp:posOffset>2099310</wp:posOffset>
            </wp:positionH>
            <wp:positionV relativeFrom="paragraph">
              <wp:posOffset>-635</wp:posOffset>
            </wp:positionV>
            <wp:extent cx="2473913" cy="483157"/>
            <wp:effectExtent l="0" t="0" r="3175" b="0"/>
            <wp:wrapNone/>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913" cy="483157"/>
                    </a:xfrm>
                    <a:prstGeom prst="rect">
                      <a:avLst/>
                    </a:prstGeom>
                  </pic:spPr>
                </pic:pic>
              </a:graphicData>
            </a:graphic>
            <wp14:sizeRelH relativeFrom="page">
              <wp14:pctWidth>0</wp14:pctWidth>
            </wp14:sizeRelH>
            <wp14:sizeRelV relativeFrom="page">
              <wp14:pctHeight>0</wp14:pctHeight>
            </wp14:sizeRelV>
          </wp:anchor>
        </w:drawing>
      </w:r>
    </w:p>
    <w:p w14:paraId="1E256743" w14:textId="77777777" w:rsidR="00F12199" w:rsidRDefault="00F12199" w:rsidP="00F12199">
      <w:pPr>
        <w:pBdr>
          <w:bottom w:val="threeDEmboss" w:sz="24" w:space="1" w:color="F4B083" w:themeColor="accent2" w:themeTint="99"/>
        </w:pBdr>
        <w:jc w:val="center"/>
        <w:rPr>
          <w:b/>
          <w:bCs/>
          <w:sz w:val="28"/>
          <w:szCs w:val="28"/>
        </w:rPr>
      </w:pPr>
    </w:p>
    <w:p w14:paraId="61FCF337" w14:textId="77777777" w:rsidR="00896BA6" w:rsidRPr="00F12199" w:rsidRDefault="00896BA6" w:rsidP="00123D5A">
      <w:pPr>
        <w:spacing w:after="0" w:line="240" w:lineRule="auto"/>
        <w:jc w:val="center"/>
        <w:rPr>
          <w:b/>
          <w:bCs/>
          <w:color w:val="222A35" w:themeColor="text2" w:themeShade="80"/>
        </w:rPr>
      </w:pPr>
      <w:r w:rsidRPr="00F12199">
        <w:rPr>
          <w:b/>
          <w:bCs/>
          <w:color w:val="222A35" w:themeColor="text2" w:themeShade="80"/>
        </w:rPr>
        <w:t>Office of Educator Licensure</w:t>
      </w:r>
    </w:p>
    <w:p w14:paraId="59E46508" w14:textId="77777777" w:rsidR="005E4CD0" w:rsidRDefault="00F1730C" w:rsidP="005E4CD0">
      <w:pPr>
        <w:spacing w:after="0"/>
        <w:jc w:val="center"/>
        <w:rPr>
          <w:b/>
          <w:bCs/>
          <w:color w:val="222A35" w:themeColor="text2" w:themeShade="80"/>
        </w:rPr>
      </w:pPr>
      <w:r w:rsidRPr="00F1730C">
        <w:rPr>
          <w:b/>
          <w:bCs/>
          <w:color w:val="222A35" w:themeColor="text2" w:themeShade="80"/>
        </w:rPr>
        <w:t>135 Santilli Highway</w:t>
      </w:r>
    </w:p>
    <w:p w14:paraId="61AEC1B9" w14:textId="77777777" w:rsidR="005E4CD0" w:rsidRDefault="00F1730C" w:rsidP="005E4CD0">
      <w:pPr>
        <w:spacing w:after="0"/>
        <w:jc w:val="center"/>
        <w:rPr>
          <w:b/>
          <w:bCs/>
          <w:color w:val="222A35" w:themeColor="text2" w:themeShade="80"/>
        </w:rPr>
      </w:pPr>
      <w:r w:rsidRPr="00F1730C">
        <w:rPr>
          <w:b/>
          <w:bCs/>
          <w:color w:val="222A35" w:themeColor="text2" w:themeShade="80"/>
        </w:rPr>
        <w:t>Everett, MA 02149</w:t>
      </w:r>
    </w:p>
    <w:p w14:paraId="13133E1D" w14:textId="1BB3F445" w:rsidR="00123D5A" w:rsidRPr="00F12199" w:rsidRDefault="00123D5A" w:rsidP="00F1730C">
      <w:pPr>
        <w:jc w:val="center"/>
        <w:rPr>
          <w:b/>
          <w:bCs/>
          <w:color w:val="222A35" w:themeColor="text2" w:themeShade="80"/>
        </w:rPr>
        <w:sectPr w:rsidR="00123D5A" w:rsidRPr="00F12199" w:rsidSect="002418D4">
          <w:pgSz w:w="12240" w:h="15840"/>
          <w:pgMar w:top="864" w:right="864" w:bottom="864" w:left="864" w:header="720" w:footer="720" w:gutter="0"/>
          <w:cols w:space="720"/>
          <w:docGrid w:linePitch="360"/>
        </w:sectPr>
      </w:pPr>
      <w:r w:rsidRPr="00F12199">
        <w:rPr>
          <w:b/>
          <w:bCs/>
          <w:color w:val="222A35" w:themeColor="text2" w:themeShade="80"/>
        </w:rPr>
        <w:t>781-338-6619</w:t>
      </w:r>
    </w:p>
    <w:p w14:paraId="5A3D790E" w14:textId="3FA329B5" w:rsidR="003750D8" w:rsidRDefault="00AE201A" w:rsidP="00A1602E">
      <w:pPr>
        <w:jc w:val="center"/>
        <w:sectPr w:rsidR="003750D8" w:rsidSect="000629BB">
          <w:headerReference w:type="default" r:id="rId10"/>
          <w:pgSz w:w="12240" w:h="15840"/>
          <w:pgMar w:top="864" w:right="864" w:bottom="864" w:left="864" w:header="432" w:footer="432" w:gutter="0"/>
          <w:cols w:space="720"/>
          <w:docGrid w:linePitch="360"/>
        </w:sectPr>
      </w:pPr>
      <w:r w:rsidRPr="00AE201A">
        <w:rPr>
          <w:noProof/>
        </w:rPr>
        <w:lastRenderedPageBreak/>
        <w:drawing>
          <wp:inline distT="0" distB="0" distL="0" distR="0" wp14:anchorId="54603D94" wp14:editId="4B9F5521">
            <wp:extent cx="6576321" cy="8890000"/>
            <wp:effectExtent l="0" t="0" r="0" b="6350"/>
            <wp:docPr id="5" name="Picture 5" descr="Welcome letter to exchange teachers from the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lcome letter to exchange teachers from the Department of State"/>
                    <pic:cNvPicPr/>
                  </pic:nvPicPr>
                  <pic:blipFill>
                    <a:blip r:embed="rId11"/>
                    <a:stretch>
                      <a:fillRect/>
                    </a:stretch>
                  </pic:blipFill>
                  <pic:spPr>
                    <a:xfrm>
                      <a:off x="0" y="0"/>
                      <a:ext cx="6586703" cy="8904035"/>
                    </a:xfrm>
                    <a:prstGeom prst="rect">
                      <a:avLst/>
                    </a:prstGeom>
                  </pic:spPr>
                </pic:pic>
              </a:graphicData>
            </a:graphic>
          </wp:inline>
        </w:drawing>
      </w:r>
    </w:p>
    <w:p w14:paraId="3722FC62" w14:textId="77777777" w:rsidR="00477BC8" w:rsidRDefault="00477BC8" w:rsidP="00380B1B">
      <w:pPr>
        <w:pStyle w:val="Heading1"/>
      </w:pPr>
    </w:p>
    <w:sdt>
      <w:sdtPr>
        <w:rPr>
          <w:rFonts w:asciiTheme="minorHAnsi" w:eastAsiaTheme="minorHAnsi" w:hAnsiTheme="minorHAnsi" w:cstheme="minorBidi"/>
          <w:color w:val="auto"/>
          <w:sz w:val="24"/>
          <w:szCs w:val="22"/>
        </w:rPr>
        <w:id w:val="1181936017"/>
        <w:docPartObj>
          <w:docPartGallery w:val="Table of Contents"/>
          <w:docPartUnique/>
        </w:docPartObj>
      </w:sdtPr>
      <w:sdtEndPr>
        <w:rPr>
          <w:b/>
          <w:bCs/>
          <w:noProof/>
        </w:rPr>
      </w:sdtEndPr>
      <w:sdtContent>
        <w:p w14:paraId="7D440BEA" w14:textId="4F12E720" w:rsidR="009C5FC4" w:rsidRDefault="009C5FC4">
          <w:pPr>
            <w:pStyle w:val="TOCHeading"/>
          </w:pPr>
          <w:r>
            <w:t>Table of Contents</w:t>
          </w:r>
        </w:p>
        <w:p w14:paraId="148B7F1E" w14:textId="51ADC4B0" w:rsidR="00581339" w:rsidRDefault="009C5FC4" w:rsidP="007D1ED0">
          <w:pPr>
            <w:pStyle w:val="TOC1"/>
            <w:rPr>
              <w:rFonts w:eastAsiaTheme="minorEastAsia"/>
              <w:sz w:val="22"/>
            </w:rPr>
          </w:pPr>
          <w:r w:rsidRPr="00E51AD9">
            <w:rPr>
              <w:noProof w:val="0"/>
              <w:sz w:val="22"/>
            </w:rPr>
            <w:fldChar w:fldCharType="begin"/>
          </w:r>
          <w:r w:rsidRPr="00E51AD9">
            <w:rPr>
              <w:sz w:val="22"/>
            </w:rPr>
            <w:instrText xml:space="preserve"> TOC \o "1-3" \h \z \u </w:instrText>
          </w:r>
          <w:r w:rsidRPr="00E51AD9">
            <w:rPr>
              <w:noProof w:val="0"/>
              <w:sz w:val="22"/>
            </w:rPr>
            <w:fldChar w:fldCharType="separate"/>
          </w:r>
          <w:hyperlink w:anchor="_Toc141786901" w:history="1">
            <w:r w:rsidR="00581339" w:rsidRPr="00071886">
              <w:rPr>
                <w:rStyle w:val="Hyperlink"/>
              </w:rPr>
              <w:t>Section 1: Welcome and Overview of the Exchange Visitor Program</w:t>
            </w:r>
            <w:r w:rsidR="00581339">
              <w:rPr>
                <w:webHidden/>
              </w:rPr>
              <w:tab/>
            </w:r>
            <w:r w:rsidR="00581339">
              <w:rPr>
                <w:webHidden/>
              </w:rPr>
              <w:fldChar w:fldCharType="begin"/>
            </w:r>
            <w:r w:rsidR="00581339">
              <w:rPr>
                <w:webHidden/>
              </w:rPr>
              <w:instrText xml:space="preserve"> PAGEREF _Toc141786901 \h </w:instrText>
            </w:r>
            <w:r w:rsidR="00581339">
              <w:rPr>
                <w:webHidden/>
              </w:rPr>
            </w:r>
            <w:r w:rsidR="00581339">
              <w:rPr>
                <w:webHidden/>
              </w:rPr>
              <w:fldChar w:fldCharType="separate"/>
            </w:r>
            <w:r w:rsidR="00581339">
              <w:rPr>
                <w:webHidden/>
              </w:rPr>
              <w:t>1</w:t>
            </w:r>
            <w:r w:rsidR="00581339">
              <w:rPr>
                <w:webHidden/>
              </w:rPr>
              <w:fldChar w:fldCharType="end"/>
            </w:r>
          </w:hyperlink>
        </w:p>
        <w:p w14:paraId="46985659" w14:textId="2985611F" w:rsidR="00581339" w:rsidRDefault="00000000">
          <w:pPr>
            <w:pStyle w:val="TOC2"/>
            <w:tabs>
              <w:tab w:val="right" w:leader="dot" w:pos="10790"/>
            </w:tabs>
            <w:rPr>
              <w:rFonts w:eastAsiaTheme="minorEastAsia"/>
              <w:noProof/>
              <w:sz w:val="22"/>
            </w:rPr>
          </w:pPr>
          <w:hyperlink w:anchor="_Toc141786902" w:history="1">
            <w:r w:rsidR="00581339" w:rsidRPr="00071886">
              <w:rPr>
                <w:rStyle w:val="Hyperlink"/>
                <w:noProof/>
              </w:rPr>
              <w:t>Overview of The Exchange Visitor Program</w:t>
            </w:r>
            <w:r w:rsidR="00581339">
              <w:rPr>
                <w:noProof/>
                <w:webHidden/>
              </w:rPr>
              <w:tab/>
            </w:r>
            <w:r w:rsidR="00581339">
              <w:rPr>
                <w:noProof/>
                <w:webHidden/>
              </w:rPr>
              <w:fldChar w:fldCharType="begin"/>
            </w:r>
            <w:r w:rsidR="00581339">
              <w:rPr>
                <w:noProof/>
                <w:webHidden/>
              </w:rPr>
              <w:instrText xml:space="preserve"> PAGEREF _Toc141786902 \h </w:instrText>
            </w:r>
            <w:r w:rsidR="00581339">
              <w:rPr>
                <w:noProof/>
                <w:webHidden/>
              </w:rPr>
            </w:r>
            <w:r w:rsidR="00581339">
              <w:rPr>
                <w:noProof/>
                <w:webHidden/>
              </w:rPr>
              <w:fldChar w:fldCharType="separate"/>
            </w:r>
            <w:r w:rsidR="00581339">
              <w:rPr>
                <w:noProof/>
                <w:webHidden/>
              </w:rPr>
              <w:t>2</w:t>
            </w:r>
            <w:r w:rsidR="00581339">
              <w:rPr>
                <w:noProof/>
                <w:webHidden/>
              </w:rPr>
              <w:fldChar w:fldCharType="end"/>
            </w:r>
          </w:hyperlink>
        </w:p>
        <w:p w14:paraId="5D3573DD" w14:textId="21D12215" w:rsidR="00581339" w:rsidRDefault="00000000">
          <w:pPr>
            <w:pStyle w:val="TOC2"/>
            <w:tabs>
              <w:tab w:val="right" w:leader="dot" w:pos="10790"/>
            </w:tabs>
            <w:rPr>
              <w:rFonts w:eastAsiaTheme="minorEastAsia"/>
              <w:noProof/>
              <w:sz w:val="22"/>
            </w:rPr>
          </w:pPr>
          <w:hyperlink w:anchor="_Toc141786903" w:history="1">
            <w:r w:rsidR="00581339" w:rsidRPr="00071886">
              <w:rPr>
                <w:rStyle w:val="Hyperlink"/>
                <w:noProof/>
              </w:rPr>
              <w:t>Sponsors</w:t>
            </w:r>
            <w:r w:rsidR="00581339" w:rsidRPr="00071886">
              <w:rPr>
                <w:rStyle w:val="Hyperlink"/>
                <w:bCs/>
                <w:noProof/>
              </w:rPr>
              <w:t>:</w:t>
            </w:r>
            <w:r w:rsidR="00581339">
              <w:rPr>
                <w:noProof/>
                <w:webHidden/>
              </w:rPr>
              <w:tab/>
            </w:r>
            <w:r w:rsidR="00581339">
              <w:rPr>
                <w:noProof/>
                <w:webHidden/>
              </w:rPr>
              <w:fldChar w:fldCharType="begin"/>
            </w:r>
            <w:r w:rsidR="00581339">
              <w:rPr>
                <w:noProof/>
                <w:webHidden/>
              </w:rPr>
              <w:instrText xml:space="preserve"> PAGEREF _Toc141786903 \h </w:instrText>
            </w:r>
            <w:r w:rsidR="00581339">
              <w:rPr>
                <w:noProof/>
                <w:webHidden/>
              </w:rPr>
            </w:r>
            <w:r w:rsidR="00581339">
              <w:rPr>
                <w:noProof/>
                <w:webHidden/>
              </w:rPr>
              <w:fldChar w:fldCharType="separate"/>
            </w:r>
            <w:r w:rsidR="00581339">
              <w:rPr>
                <w:noProof/>
                <w:webHidden/>
              </w:rPr>
              <w:t>2</w:t>
            </w:r>
            <w:r w:rsidR="00581339">
              <w:rPr>
                <w:noProof/>
                <w:webHidden/>
              </w:rPr>
              <w:fldChar w:fldCharType="end"/>
            </w:r>
          </w:hyperlink>
        </w:p>
        <w:p w14:paraId="66AAD5D3" w14:textId="0DB4F9E1" w:rsidR="00581339" w:rsidRDefault="00000000">
          <w:pPr>
            <w:pStyle w:val="TOC2"/>
            <w:tabs>
              <w:tab w:val="right" w:leader="dot" w:pos="10790"/>
            </w:tabs>
            <w:rPr>
              <w:rFonts w:eastAsiaTheme="minorEastAsia"/>
              <w:noProof/>
              <w:sz w:val="22"/>
            </w:rPr>
          </w:pPr>
          <w:hyperlink w:anchor="_Toc141786904" w:history="1">
            <w:r w:rsidR="00581339" w:rsidRPr="00071886">
              <w:rPr>
                <w:rStyle w:val="Hyperlink"/>
                <w:noProof/>
              </w:rPr>
              <w:t>Education Advisors:</w:t>
            </w:r>
            <w:r w:rsidR="00581339">
              <w:rPr>
                <w:noProof/>
                <w:webHidden/>
              </w:rPr>
              <w:tab/>
            </w:r>
            <w:r w:rsidR="00581339">
              <w:rPr>
                <w:noProof/>
                <w:webHidden/>
              </w:rPr>
              <w:fldChar w:fldCharType="begin"/>
            </w:r>
            <w:r w:rsidR="00581339">
              <w:rPr>
                <w:noProof/>
                <w:webHidden/>
              </w:rPr>
              <w:instrText xml:space="preserve"> PAGEREF _Toc141786904 \h </w:instrText>
            </w:r>
            <w:r w:rsidR="00581339">
              <w:rPr>
                <w:noProof/>
                <w:webHidden/>
              </w:rPr>
            </w:r>
            <w:r w:rsidR="00581339">
              <w:rPr>
                <w:noProof/>
                <w:webHidden/>
              </w:rPr>
              <w:fldChar w:fldCharType="separate"/>
            </w:r>
            <w:r w:rsidR="00581339">
              <w:rPr>
                <w:noProof/>
                <w:webHidden/>
              </w:rPr>
              <w:t>3</w:t>
            </w:r>
            <w:r w:rsidR="00581339">
              <w:rPr>
                <w:noProof/>
                <w:webHidden/>
              </w:rPr>
              <w:fldChar w:fldCharType="end"/>
            </w:r>
          </w:hyperlink>
        </w:p>
        <w:p w14:paraId="42D9F91C" w14:textId="5BC5E88F" w:rsidR="00581339" w:rsidRDefault="00000000" w:rsidP="007D1ED0">
          <w:pPr>
            <w:pStyle w:val="TOC1"/>
            <w:rPr>
              <w:rFonts w:eastAsiaTheme="minorEastAsia"/>
              <w:sz w:val="22"/>
            </w:rPr>
          </w:pPr>
          <w:hyperlink w:anchor="_Toc141786905" w:history="1">
            <w:r w:rsidR="00581339" w:rsidRPr="00071886">
              <w:rPr>
                <w:rStyle w:val="Hyperlink"/>
              </w:rPr>
              <w:t>Section 2: Employment and Massachusetts Teacher Certification</w:t>
            </w:r>
            <w:r w:rsidR="00581339">
              <w:rPr>
                <w:webHidden/>
              </w:rPr>
              <w:tab/>
            </w:r>
            <w:r w:rsidR="00581339">
              <w:rPr>
                <w:webHidden/>
              </w:rPr>
              <w:fldChar w:fldCharType="begin"/>
            </w:r>
            <w:r w:rsidR="00581339">
              <w:rPr>
                <w:webHidden/>
              </w:rPr>
              <w:instrText xml:space="preserve"> PAGEREF _Toc141786905 \h </w:instrText>
            </w:r>
            <w:r w:rsidR="00581339">
              <w:rPr>
                <w:webHidden/>
              </w:rPr>
            </w:r>
            <w:r w:rsidR="00581339">
              <w:rPr>
                <w:webHidden/>
              </w:rPr>
              <w:fldChar w:fldCharType="separate"/>
            </w:r>
            <w:r w:rsidR="00581339">
              <w:rPr>
                <w:webHidden/>
              </w:rPr>
              <w:t>4</w:t>
            </w:r>
            <w:r w:rsidR="00581339">
              <w:rPr>
                <w:webHidden/>
              </w:rPr>
              <w:fldChar w:fldCharType="end"/>
            </w:r>
          </w:hyperlink>
        </w:p>
        <w:p w14:paraId="3F3691DF" w14:textId="2688FA18" w:rsidR="00581339" w:rsidRDefault="00000000" w:rsidP="007D1ED0">
          <w:pPr>
            <w:pStyle w:val="TOC1"/>
            <w:rPr>
              <w:rFonts w:eastAsiaTheme="minorEastAsia"/>
              <w:sz w:val="22"/>
            </w:rPr>
          </w:pPr>
          <w:hyperlink w:anchor="_Toc141786906" w:history="1">
            <w:r w:rsidR="00581339" w:rsidRPr="00071886">
              <w:rPr>
                <w:rStyle w:val="Hyperlink"/>
              </w:rPr>
              <w:t>Employment Information</w:t>
            </w:r>
            <w:r w:rsidR="00581339">
              <w:rPr>
                <w:webHidden/>
              </w:rPr>
              <w:tab/>
            </w:r>
            <w:r w:rsidR="00581339">
              <w:rPr>
                <w:webHidden/>
              </w:rPr>
              <w:fldChar w:fldCharType="begin"/>
            </w:r>
            <w:r w:rsidR="00581339">
              <w:rPr>
                <w:webHidden/>
              </w:rPr>
              <w:instrText xml:space="preserve"> PAGEREF _Toc141786906 \h </w:instrText>
            </w:r>
            <w:r w:rsidR="00581339">
              <w:rPr>
                <w:webHidden/>
              </w:rPr>
            </w:r>
            <w:r w:rsidR="00581339">
              <w:rPr>
                <w:webHidden/>
              </w:rPr>
              <w:fldChar w:fldCharType="separate"/>
            </w:r>
            <w:r w:rsidR="00581339">
              <w:rPr>
                <w:webHidden/>
              </w:rPr>
              <w:t>5</w:t>
            </w:r>
            <w:r w:rsidR="00581339">
              <w:rPr>
                <w:webHidden/>
              </w:rPr>
              <w:fldChar w:fldCharType="end"/>
            </w:r>
          </w:hyperlink>
        </w:p>
        <w:p w14:paraId="2B86E4AA" w14:textId="4FDFCFE7" w:rsidR="00581339" w:rsidRDefault="00000000">
          <w:pPr>
            <w:pStyle w:val="TOC2"/>
            <w:tabs>
              <w:tab w:val="right" w:leader="dot" w:pos="10790"/>
            </w:tabs>
            <w:rPr>
              <w:rFonts w:eastAsiaTheme="minorEastAsia"/>
              <w:noProof/>
              <w:sz w:val="22"/>
            </w:rPr>
          </w:pPr>
          <w:hyperlink w:anchor="_Toc141786907" w:history="1">
            <w:r w:rsidR="00581339" w:rsidRPr="00071886">
              <w:rPr>
                <w:rStyle w:val="Hyperlink"/>
                <w:noProof/>
              </w:rPr>
              <w:t>Expected Work Related Deductions from Your Paycheck</w:t>
            </w:r>
            <w:r w:rsidR="00581339">
              <w:rPr>
                <w:noProof/>
                <w:webHidden/>
              </w:rPr>
              <w:tab/>
            </w:r>
            <w:r w:rsidR="00581339">
              <w:rPr>
                <w:noProof/>
                <w:webHidden/>
              </w:rPr>
              <w:fldChar w:fldCharType="begin"/>
            </w:r>
            <w:r w:rsidR="00581339">
              <w:rPr>
                <w:noProof/>
                <w:webHidden/>
              </w:rPr>
              <w:instrText xml:space="preserve"> PAGEREF _Toc141786907 \h </w:instrText>
            </w:r>
            <w:r w:rsidR="00581339">
              <w:rPr>
                <w:noProof/>
                <w:webHidden/>
              </w:rPr>
            </w:r>
            <w:r w:rsidR="00581339">
              <w:rPr>
                <w:noProof/>
                <w:webHidden/>
              </w:rPr>
              <w:fldChar w:fldCharType="separate"/>
            </w:r>
            <w:r w:rsidR="00581339">
              <w:rPr>
                <w:noProof/>
                <w:webHidden/>
              </w:rPr>
              <w:t>5</w:t>
            </w:r>
            <w:r w:rsidR="00581339">
              <w:rPr>
                <w:noProof/>
                <w:webHidden/>
              </w:rPr>
              <w:fldChar w:fldCharType="end"/>
            </w:r>
          </w:hyperlink>
        </w:p>
        <w:p w14:paraId="70FF20A0" w14:textId="064630A3" w:rsidR="00581339" w:rsidRDefault="00000000">
          <w:pPr>
            <w:pStyle w:val="TOC2"/>
            <w:tabs>
              <w:tab w:val="right" w:leader="dot" w:pos="10790"/>
            </w:tabs>
            <w:rPr>
              <w:rFonts w:eastAsiaTheme="minorEastAsia"/>
              <w:noProof/>
              <w:sz w:val="22"/>
            </w:rPr>
          </w:pPr>
          <w:hyperlink w:anchor="_Toc141786908" w:history="1">
            <w:r w:rsidR="00581339" w:rsidRPr="00071886">
              <w:rPr>
                <w:rStyle w:val="Hyperlink"/>
                <w:noProof/>
              </w:rPr>
              <w:t>Union Fees:</w:t>
            </w:r>
            <w:r w:rsidR="00581339">
              <w:rPr>
                <w:noProof/>
                <w:webHidden/>
              </w:rPr>
              <w:tab/>
            </w:r>
            <w:r w:rsidR="00581339">
              <w:rPr>
                <w:noProof/>
                <w:webHidden/>
              </w:rPr>
              <w:fldChar w:fldCharType="begin"/>
            </w:r>
            <w:r w:rsidR="00581339">
              <w:rPr>
                <w:noProof/>
                <w:webHidden/>
              </w:rPr>
              <w:instrText xml:space="preserve"> PAGEREF _Toc141786908 \h </w:instrText>
            </w:r>
            <w:r w:rsidR="00581339">
              <w:rPr>
                <w:noProof/>
                <w:webHidden/>
              </w:rPr>
            </w:r>
            <w:r w:rsidR="00581339">
              <w:rPr>
                <w:noProof/>
                <w:webHidden/>
              </w:rPr>
              <w:fldChar w:fldCharType="separate"/>
            </w:r>
            <w:r w:rsidR="00581339">
              <w:rPr>
                <w:noProof/>
                <w:webHidden/>
              </w:rPr>
              <w:t>6</w:t>
            </w:r>
            <w:r w:rsidR="00581339">
              <w:rPr>
                <w:noProof/>
                <w:webHidden/>
              </w:rPr>
              <w:fldChar w:fldCharType="end"/>
            </w:r>
          </w:hyperlink>
        </w:p>
        <w:p w14:paraId="06939649" w14:textId="647AB667" w:rsidR="00581339" w:rsidRDefault="00000000">
          <w:pPr>
            <w:pStyle w:val="TOC2"/>
            <w:tabs>
              <w:tab w:val="right" w:leader="dot" w:pos="10790"/>
            </w:tabs>
            <w:rPr>
              <w:rFonts w:eastAsiaTheme="minorEastAsia"/>
              <w:noProof/>
              <w:sz w:val="22"/>
            </w:rPr>
          </w:pPr>
          <w:hyperlink w:anchor="_Toc141786909" w:history="1">
            <w:r w:rsidR="00581339" w:rsidRPr="00071886">
              <w:rPr>
                <w:rStyle w:val="Hyperlink"/>
                <w:noProof/>
              </w:rPr>
              <w:t>Retirement Fund Deductions:</w:t>
            </w:r>
            <w:r w:rsidR="00581339">
              <w:rPr>
                <w:noProof/>
                <w:webHidden/>
              </w:rPr>
              <w:tab/>
            </w:r>
            <w:r w:rsidR="00581339">
              <w:rPr>
                <w:noProof/>
                <w:webHidden/>
              </w:rPr>
              <w:fldChar w:fldCharType="begin"/>
            </w:r>
            <w:r w:rsidR="00581339">
              <w:rPr>
                <w:noProof/>
                <w:webHidden/>
              </w:rPr>
              <w:instrText xml:space="preserve"> PAGEREF _Toc141786909 \h </w:instrText>
            </w:r>
            <w:r w:rsidR="00581339">
              <w:rPr>
                <w:noProof/>
                <w:webHidden/>
              </w:rPr>
            </w:r>
            <w:r w:rsidR="00581339">
              <w:rPr>
                <w:noProof/>
                <w:webHidden/>
              </w:rPr>
              <w:fldChar w:fldCharType="separate"/>
            </w:r>
            <w:r w:rsidR="00581339">
              <w:rPr>
                <w:noProof/>
                <w:webHidden/>
              </w:rPr>
              <w:t>6</w:t>
            </w:r>
            <w:r w:rsidR="00581339">
              <w:rPr>
                <w:noProof/>
                <w:webHidden/>
              </w:rPr>
              <w:fldChar w:fldCharType="end"/>
            </w:r>
          </w:hyperlink>
        </w:p>
        <w:p w14:paraId="66F9213E" w14:textId="303690CB" w:rsidR="00581339" w:rsidRDefault="00000000" w:rsidP="007D1ED0">
          <w:pPr>
            <w:pStyle w:val="TOC1"/>
            <w:rPr>
              <w:rFonts w:eastAsiaTheme="minorEastAsia"/>
              <w:sz w:val="22"/>
            </w:rPr>
          </w:pPr>
          <w:hyperlink w:anchor="_Toc141786910" w:history="1">
            <w:r w:rsidR="00581339" w:rsidRPr="00071886">
              <w:rPr>
                <w:rStyle w:val="Hyperlink"/>
              </w:rPr>
              <w:t>MA Teacher Certification</w:t>
            </w:r>
            <w:r w:rsidR="00581339">
              <w:rPr>
                <w:webHidden/>
              </w:rPr>
              <w:tab/>
            </w:r>
            <w:r w:rsidR="00581339">
              <w:rPr>
                <w:webHidden/>
              </w:rPr>
              <w:fldChar w:fldCharType="begin"/>
            </w:r>
            <w:r w:rsidR="00581339">
              <w:rPr>
                <w:webHidden/>
              </w:rPr>
              <w:instrText xml:space="preserve"> PAGEREF _Toc141786910 \h </w:instrText>
            </w:r>
            <w:r w:rsidR="00581339">
              <w:rPr>
                <w:webHidden/>
              </w:rPr>
            </w:r>
            <w:r w:rsidR="00581339">
              <w:rPr>
                <w:webHidden/>
              </w:rPr>
              <w:fldChar w:fldCharType="separate"/>
            </w:r>
            <w:r w:rsidR="00581339">
              <w:rPr>
                <w:webHidden/>
              </w:rPr>
              <w:t>6</w:t>
            </w:r>
            <w:r w:rsidR="00581339">
              <w:rPr>
                <w:webHidden/>
              </w:rPr>
              <w:fldChar w:fldCharType="end"/>
            </w:r>
          </w:hyperlink>
        </w:p>
        <w:p w14:paraId="7E7D4699" w14:textId="46F98F1C" w:rsidR="00581339" w:rsidRDefault="00000000">
          <w:pPr>
            <w:pStyle w:val="TOC2"/>
            <w:tabs>
              <w:tab w:val="right" w:leader="dot" w:pos="10790"/>
            </w:tabs>
            <w:rPr>
              <w:rFonts w:eastAsiaTheme="minorEastAsia"/>
              <w:noProof/>
              <w:sz w:val="22"/>
            </w:rPr>
          </w:pPr>
          <w:hyperlink w:anchor="_Toc141786911" w:history="1">
            <w:r w:rsidR="00581339" w:rsidRPr="00071886">
              <w:rPr>
                <w:rStyle w:val="Hyperlink"/>
                <w:noProof/>
              </w:rPr>
              <w:t>Massachusetts Educator License:</w:t>
            </w:r>
            <w:r w:rsidR="00581339">
              <w:rPr>
                <w:noProof/>
                <w:webHidden/>
              </w:rPr>
              <w:tab/>
            </w:r>
            <w:r w:rsidR="00581339">
              <w:rPr>
                <w:noProof/>
                <w:webHidden/>
              </w:rPr>
              <w:fldChar w:fldCharType="begin"/>
            </w:r>
            <w:r w:rsidR="00581339">
              <w:rPr>
                <w:noProof/>
                <w:webHidden/>
              </w:rPr>
              <w:instrText xml:space="preserve"> PAGEREF _Toc141786911 \h </w:instrText>
            </w:r>
            <w:r w:rsidR="00581339">
              <w:rPr>
                <w:noProof/>
                <w:webHidden/>
              </w:rPr>
            </w:r>
            <w:r w:rsidR="00581339">
              <w:rPr>
                <w:noProof/>
                <w:webHidden/>
              </w:rPr>
              <w:fldChar w:fldCharType="separate"/>
            </w:r>
            <w:r w:rsidR="00581339">
              <w:rPr>
                <w:noProof/>
                <w:webHidden/>
              </w:rPr>
              <w:t>7</w:t>
            </w:r>
            <w:r w:rsidR="00581339">
              <w:rPr>
                <w:noProof/>
                <w:webHidden/>
              </w:rPr>
              <w:fldChar w:fldCharType="end"/>
            </w:r>
          </w:hyperlink>
        </w:p>
        <w:p w14:paraId="270A5E2F" w14:textId="6F2BF577" w:rsidR="00581339" w:rsidRDefault="00000000" w:rsidP="007D1ED0">
          <w:pPr>
            <w:pStyle w:val="TOC1"/>
            <w:rPr>
              <w:rFonts w:eastAsiaTheme="minorEastAsia"/>
              <w:sz w:val="22"/>
            </w:rPr>
          </w:pPr>
          <w:hyperlink w:anchor="_Toc141786912" w:history="1">
            <w:r w:rsidR="00581339" w:rsidRPr="00071886">
              <w:rPr>
                <w:rStyle w:val="Hyperlink"/>
              </w:rPr>
              <w:t>Section 3: Moving to Massachusetts</w:t>
            </w:r>
            <w:r w:rsidR="00581339">
              <w:rPr>
                <w:webHidden/>
              </w:rPr>
              <w:tab/>
            </w:r>
            <w:r w:rsidR="00581339">
              <w:rPr>
                <w:webHidden/>
              </w:rPr>
              <w:fldChar w:fldCharType="begin"/>
            </w:r>
            <w:r w:rsidR="00581339">
              <w:rPr>
                <w:webHidden/>
              </w:rPr>
              <w:instrText xml:space="preserve"> PAGEREF _Toc141786912 \h </w:instrText>
            </w:r>
            <w:r w:rsidR="00581339">
              <w:rPr>
                <w:webHidden/>
              </w:rPr>
            </w:r>
            <w:r w:rsidR="00581339">
              <w:rPr>
                <w:webHidden/>
              </w:rPr>
              <w:fldChar w:fldCharType="separate"/>
            </w:r>
            <w:r w:rsidR="00581339">
              <w:rPr>
                <w:webHidden/>
              </w:rPr>
              <w:t>8</w:t>
            </w:r>
            <w:r w:rsidR="00581339">
              <w:rPr>
                <w:webHidden/>
              </w:rPr>
              <w:fldChar w:fldCharType="end"/>
            </w:r>
          </w:hyperlink>
        </w:p>
        <w:p w14:paraId="53CBFBA1" w14:textId="2E387485" w:rsidR="00581339" w:rsidRDefault="00000000">
          <w:pPr>
            <w:pStyle w:val="TOC2"/>
            <w:tabs>
              <w:tab w:val="right" w:leader="dot" w:pos="10790"/>
            </w:tabs>
            <w:rPr>
              <w:rFonts w:eastAsiaTheme="minorEastAsia"/>
              <w:noProof/>
              <w:sz w:val="22"/>
            </w:rPr>
          </w:pPr>
          <w:hyperlink w:anchor="_Toc141786913" w:history="1">
            <w:r w:rsidR="00581339" w:rsidRPr="00071886">
              <w:rPr>
                <w:rStyle w:val="Hyperlink"/>
                <w:noProof/>
              </w:rPr>
              <w:t>Travel</w:t>
            </w:r>
            <w:r w:rsidR="00581339">
              <w:rPr>
                <w:noProof/>
                <w:webHidden/>
              </w:rPr>
              <w:tab/>
            </w:r>
            <w:r w:rsidR="00581339">
              <w:rPr>
                <w:noProof/>
                <w:webHidden/>
              </w:rPr>
              <w:fldChar w:fldCharType="begin"/>
            </w:r>
            <w:r w:rsidR="00581339">
              <w:rPr>
                <w:noProof/>
                <w:webHidden/>
              </w:rPr>
              <w:instrText xml:space="preserve"> PAGEREF _Toc141786913 \h </w:instrText>
            </w:r>
            <w:r w:rsidR="00581339">
              <w:rPr>
                <w:noProof/>
                <w:webHidden/>
              </w:rPr>
            </w:r>
            <w:r w:rsidR="00581339">
              <w:rPr>
                <w:noProof/>
                <w:webHidden/>
              </w:rPr>
              <w:fldChar w:fldCharType="separate"/>
            </w:r>
            <w:r w:rsidR="00581339">
              <w:rPr>
                <w:noProof/>
                <w:webHidden/>
              </w:rPr>
              <w:t>10</w:t>
            </w:r>
            <w:r w:rsidR="00581339">
              <w:rPr>
                <w:noProof/>
                <w:webHidden/>
              </w:rPr>
              <w:fldChar w:fldCharType="end"/>
            </w:r>
          </w:hyperlink>
        </w:p>
        <w:p w14:paraId="53811F10" w14:textId="463BD4E4" w:rsidR="00581339" w:rsidRDefault="00000000">
          <w:pPr>
            <w:pStyle w:val="TOC2"/>
            <w:tabs>
              <w:tab w:val="right" w:leader="dot" w:pos="10790"/>
            </w:tabs>
            <w:rPr>
              <w:rFonts w:eastAsiaTheme="minorEastAsia"/>
              <w:noProof/>
              <w:sz w:val="22"/>
            </w:rPr>
          </w:pPr>
          <w:hyperlink w:anchor="_Toc141786914" w:history="1">
            <w:r w:rsidR="00581339" w:rsidRPr="00071886">
              <w:rPr>
                <w:rStyle w:val="Hyperlink"/>
                <w:noProof/>
              </w:rPr>
              <w:t>Notification of Arrival, and Validation</w:t>
            </w:r>
            <w:r w:rsidR="00581339">
              <w:rPr>
                <w:noProof/>
                <w:webHidden/>
              </w:rPr>
              <w:tab/>
            </w:r>
            <w:r w:rsidR="00581339">
              <w:rPr>
                <w:noProof/>
                <w:webHidden/>
              </w:rPr>
              <w:fldChar w:fldCharType="begin"/>
            </w:r>
            <w:r w:rsidR="00581339">
              <w:rPr>
                <w:noProof/>
                <w:webHidden/>
              </w:rPr>
              <w:instrText xml:space="preserve"> PAGEREF _Toc141786914 \h </w:instrText>
            </w:r>
            <w:r w:rsidR="00581339">
              <w:rPr>
                <w:noProof/>
                <w:webHidden/>
              </w:rPr>
            </w:r>
            <w:r w:rsidR="00581339">
              <w:rPr>
                <w:noProof/>
                <w:webHidden/>
              </w:rPr>
              <w:fldChar w:fldCharType="separate"/>
            </w:r>
            <w:r w:rsidR="00581339">
              <w:rPr>
                <w:noProof/>
                <w:webHidden/>
              </w:rPr>
              <w:t>10</w:t>
            </w:r>
            <w:r w:rsidR="00581339">
              <w:rPr>
                <w:noProof/>
                <w:webHidden/>
              </w:rPr>
              <w:fldChar w:fldCharType="end"/>
            </w:r>
          </w:hyperlink>
        </w:p>
        <w:p w14:paraId="1B917EE8" w14:textId="1BF288EA" w:rsidR="00581339" w:rsidRDefault="00000000">
          <w:pPr>
            <w:pStyle w:val="TOC2"/>
            <w:tabs>
              <w:tab w:val="right" w:leader="dot" w:pos="10790"/>
            </w:tabs>
            <w:rPr>
              <w:rFonts w:eastAsiaTheme="minorEastAsia"/>
              <w:noProof/>
              <w:sz w:val="22"/>
            </w:rPr>
          </w:pPr>
          <w:hyperlink w:anchor="_Toc141786915" w:history="1">
            <w:r w:rsidR="00581339" w:rsidRPr="00071886">
              <w:rPr>
                <w:rStyle w:val="Hyperlink"/>
                <w:noProof/>
              </w:rPr>
              <w:t>Transportation from the Airport:</w:t>
            </w:r>
            <w:r w:rsidR="00581339">
              <w:rPr>
                <w:noProof/>
                <w:webHidden/>
              </w:rPr>
              <w:tab/>
            </w:r>
            <w:r w:rsidR="00581339">
              <w:rPr>
                <w:noProof/>
                <w:webHidden/>
              </w:rPr>
              <w:fldChar w:fldCharType="begin"/>
            </w:r>
            <w:r w:rsidR="00581339">
              <w:rPr>
                <w:noProof/>
                <w:webHidden/>
              </w:rPr>
              <w:instrText xml:space="preserve"> PAGEREF _Toc141786915 \h </w:instrText>
            </w:r>
            <w:r w:rsidR="00581339">
              <w:rPr>
                <w:noProof/>
                <w:webHidden/>
              </w:rPr>
            </w:r>
            <w:r w:rsidR="00581339">
              <w:rPr>
                <w:noProof/>
                <w:webHidden/>
              </w:rPr>
              <w:fldChar w:fldCharType="separate"/>
            </w:r>
            <w:r w:rsidR="00581339">
              <w:rPr>
                <w:noProof/>
                <w:webHidden/>
              </w:rPr>
              <w:t>11</w:t>
            </w:r>
            <w:r w:rsidR="00581339">
              <w:rPr>
                <w:noProof/>
                <w:webHidden/>
              </w:rPr>
              <w:fldChar w:fldCharType="end"/>
            </w:r>
          </w:hyperlink>
        </w:p>
        <w:p w14:paraId="37BE58CF" w14:textId="7EAE7835" w:rsidR="00581339" w:rsidRDefault="00000000">
          <w:pPr>
            <w:pStyle w:val="TOC2"/>
            <w:tabs>
              <w:tab w:val="right" w:leader="dot" w:pos="10790"/>
            </w:tabs>
            <w:rPr>
              <w:rFonts w:eastAsiaTheme="minorEastAsia"/>
              <w:noProof/>
              <w:sz w:val="22"/>
            </w:rPr>
          </w:pPr>
          <w:hyperlink w:anchor="_Toc141786916" w:history="1">
            <w:r w:rsidR="00581339" w:rsidRPr="00071886">
              <w:rPr>
                <w:rStyle w:val="Hyperlink"/>
                <w:noProof/>
              </w:rPr>
              <w:t>Housing</w:t>
            </w:r>
            <w:r w:rsidR="00581339">
              <w:rPr>
                <w:noProof/>
                <w:webHidden/>
              </w:rPr>
              <w:tab/>
            </w:r>
            <w:r w:rsidR="00581339">
              <w:rPr>
                <w:noProof/>
                <w:webHidden/>
              </w:rPr>
              <w:fldChar w:fldCharType="begin"/>
            </w:r>
            <w:r w:rsidR="00581339">
              <w:rPr>
                <w:noProof/>
                <w:webHidden/>
              </w:rPr>
              <w:instrText xml:space="preserve"> PAGEREF _Toc141786916 \h </w:instrText>
            </w:r>
            <w:r w:rsidR="00581339">
              <w:rPr>
                <w:noProof/>
                <w:webHidden/>
              </w:rPr>
            </w:r>
            <w:r w:rsidR="00581339">
              <w:rPr>
                <w:noProof/>
                <w:webHidden/>
              </w:rPr>
              <w:fldChar w:fldCharType="separate"/>
            </w:r>
            <w:r w:rsidR="00581339">
              <w:rPr>
                <w:noProof/>
                <w:webHidden/>
              </w:rPr>
              <w:t>11</w:t>
            </w:r>
            <w:r w:rsidR="00581339">
              <w:rPr>
                <w:noProof/>
                <w:webHidden/>
              </w:rPr>
              <w:fldChar w:fldCharType="end"/>
            </w:r>
          </w:hyperlink>
        </w:p>
        <w:p w14:paraId="1C61BE77" w14:textId="7EA126AD" w:rsidR="00581339" w:rsidRDefault="00000000" w:rsidP="007D1ED0">
          <w:pPr>
            <w:pStyle w:val="TOC1"/>
            <w:rPr>
              <w:rFonts w:eastAsiaTheme="minorEastAsia"/>
              <w:sz w:val="22"/>
            </w:rPr>
          </w:pPr>
          <w:hyperlink w:anchor="_Toc141786917" w:history="1">
            <w:r w:rsidR="00581339" w:rsidRPr="00071886">
              <w:rPr>
                <w:rStyle w:val="Hyperlink"/>
              </w:rPr>
              <w:t>Getting Your Social Security Number</w:t>
            </w:r>
            <w:r w:rsidR="00581339">
              <w:rPr>
                <w:webHidden/>
              </w:rPr>
              <w:tab/>
            </w:r>
            <w:r w:rsidR="00581339">
              <w:rPr>
                <w:webHidden/>
              </w:rPr>
              <w:fldChar w:fldCharType="begin"/>
            </w:r>
            <w:r w:rsidR="00581339">
              <w:rPr>
                <w:webHidden/>
              </w:rPr>
              <w:instrText xml:space="preserve"> PAGEREF _Toc141786917 \h </w:instrText>
            </w:r>
            <w:r w:rsidR="00581339">
              <w:rPr>
                <w:webHidden/>
              </w:rPr>
            </w:r>
            <w:r w:rsidR="00581339">
              <w:rPr>
                <w:webHidden/>
              </w:rPr>
              <w:fldChar w:fldCharType="separate"/>
            </w:r>
            <w:r w:rsidR="00581339">
              <w:rPr>
                <w:webHidden/>
              </w:rPr>
              <w:t>13</w:t>
            </w:r>
            <w:r w:rsidR="00581339">
              <w:rPr>
                <w:webHidden/>
              </w:rPr>
              <w:fldChar w:fldCharType="end"/>
            </w:r>
          </w:hyperlink>
        </w:p>
        <w:p w14:paraId="6CD496B9" w14:textId="2F90A783" w:rsidR="00581339" w:rsidRDefault="00000000" w:rsidP="007D1ED0">
          <w:pPr>
            <w:pStyle w:val="TOC1"/>
            <w:rPr>
              <w:rFonts w:eastAsiaTheme="minorEastAsia"/>
              <w:sz w:val="22"/>
            </w:rPr>
          </w:pPr>
          <w:hyperlink w:anchor="_Toc141786918" w:history="1">
            <w:r w:rsidR="00581339" w:rsidRPr="00071886">
              <w:rPr>
                <w:rStyle w:val="Hyperlink"/>
              </w:rPr>
              <w:t>Obtaining Your Driver’s License</w:t>
            </w:r>
            <w:r w:rsidR="00581339">
              <w:rPr>
                <w:webHidden/>
              </w:rPr>
              <w:tab/>
            </w:r>
            <w:r w:rsidR="00581339">
              <w:rPr>
                <w:webHidden/>
              </w:rPr>
              <w:fldChar w:fldCharType="begin"/>
            </w:r>
            <w:r w:rsidR="00581339">
              <w:rPr>
                <w:webHidden/>
              </w:rPr>
              <w:instrText xml:space="preserve"> PAGEREF _Toc141786918 \h </w:instrText>
            </w:r>
            <w:r w:rsidR="00581339">
              <w:rPr>
                <w:webHidden/>
              </w:rPr>
            </w:r>
            <w:r w:rsidR="00581339">
              <w:rPr>
                <w:webHidden/>
              </w:rPr>
              <w:fldChar w:fldCharType="separate"/>
            </w:r>
            <w:r w:rsidR="00581339">
              <w:rPr>
                <w:webHidden/>
              </w:rPr>
              <w:t>14</w:t>
            </w:r>
            <w:r w:rsidR="00581339">
              <w:rPr>
                <w:webHidden/>
              </w:rPr>
              <w:fldChar w:fldCharType="end"/>
            </w:r>
          </w:hyperlink>
        </w:p>
        <w:p w14:paraId="32A71997" w14:textId="0A2A9BB3" w:rsidR="00581339" w:rsidRPr="00581339" w:rsidRDefault="00000000">
          <w:pPr>
            <w:pStyle w:val="TOC2"/>
            <w:tabs>
              <w:tab w:val="right" w:leader="dot" w:pos="10790"/>
            </w:tabs>
            <w:rPr>
              <w:rFonts w:eastAsiaTheme="minorEastAsia"/>
              <w:noProof/>
              <w:sz w:val="22"/>
            </w:rPr>
          </w:pPr>
          <w:hyperlink w:anchor="_Toc141786919" w:history="1">
            <w:r w:rsidR="00581339" w:rsidRPr="00581339">
              <w:rPr>
                <w:rStyle w:val="Hyperlink"/>
                <w:rFonts w:eastAsia="Times New Roman" w:cstheme="minorHAnsi"/>
                <w:noProof/>
              </w:rPr>
              <w:t>Using Your Driver's License from Your Home Country</w:t>
            </w:r>
            <w:r w:rsidR="00581339" w:rsidRPr="00581339">
              <w:rPr>
                <w:noProof/>
                <w:webHidden/>
              </w:rPr>
              <w:tab/>
            </w:r>
            <w:r w:rsidR="00581339" w:rsidRPr="00581339">
              <w:rPr>
                <w:noProof/>
                <w:webHidden/>
              </w:rPr>
              <w:fldChar w:fldCharType="begin"/>
            </w:r>
            <w:r w:rsidR="00581339" w:rsidRPr="00581339">
              <w:rPr>
                <w:noProof/>
                <w:webHidden/>
              </w:rPr>
              <w:instrText xml:space="preserve"> PAGEREF _Toc141786919 \h </w:instrText>
            </w:r>
            <w:r w:rsidR="00581339" w:rsidRPr="00581339">
              <w:rPr>
                <w:noProof/>
                <w:webHidden/>
              </w:rPr>
            </w:r>
            <w:r w:rsidR="00581339" w:rsidRPr="00581339">
              <w:rPr>
                <w:noProof/>
                <w:webHidden/>
              </w:rPr>
              <w:fldChar w:fldCharType="separate"/>
            </w:r>
            <w:r w:rsidR="00581339" w:rsidRPr="00581339">
              <w:rPr>
                <w:noProof/>
                <w:webHidden/>
              </w:rPr>
              <w:t>14</w:t>
            </w:r>
            <w:r w:rsidR="00581339" w:rsidRPr="00581339">
              <w:rPr>
                <w:noProof/>
                <w:webHidden/>
              </w:rPr>
              <w:fldChar w:fldCharType="end"/>
            </w:r>
          </w:hyperlink>
        </w:p>
        <w:p w14:paraId="4F8D7C5D" w14:textId="2E4D13A4" w:rsidR="00581339" w:rsidRPr="00581339" w:rsidRDefault="00000000">
          <w:pPr>
            <w:pStyle w:val="TOC3"/>
            <w:tabs>
              <w:tab w:val="right" w:leader="dot" w:pos="10790"/>
            </w:tabs>
            <w:rPr>
              <w:rFonts w:eastAsiaTheme="minorEastAsia"/>
              <w:noProof/>
              <w:sz w:val="22"/>
            </w:rPr>
          </w:pPr>
          <w:hyperlink w:anchor="_Toc141786920" w:history="1">
            <w:r w:rsidR="00581339" w:rsidRPr="00581339">
              <w:rPr>
                <w:rStyle w:val="Hyperlink"/>
                <w:rFonts w:eastAsia="Times New Roman" w:cstheme="minorHAnsi"/>
                <w:noProof/>
              </w:rPr>
              <w:t>How To Obtain a Massachusetts Driver’s License</w:t>
            </w:r>
            <w:r w:rsidR="00581339" w:rsidRPr="00581339">
              <w:rPr>
                <w:noProof/>
                <w:webHidden/>
              </w:rPr>
              <w:tab/>
            </w:r>
            <w:r w:rsidR="00581339" w:rsidRPr="00581339">
              <w:rPr>
                <w:noProof/>
                <w:webHidden/>
              </w:rPr>
              <w:fldChar w:fldCharType="begin"/>
            </w:r>
            <w:r w:rsidR="00581339" w:rsidRPr="00581339">
              <w:rPr>
                <w:noProof/>
                <w:webHidden/>
              </w:rPr>
              <w:instrText xml:space="preserve"> PAGEREF _Toc141786920 \h </w:instrText>
            </w:r>
            <w:r w:rsidR="00581339" w:rsidRPr="00581339">
              <w:rPr>
                <w:noProof/>
                <w:webHidden/>
              </w:rPr>
            </w:r>
            <w:r w:rsidR="00581339" w:rsidRPr="00581339">
              <w:rPr>
                <w:noProof/>
                <w:webHidden/>
              </w:rPr>
              <w:fldChar w:fldCharType="separate"/>
            </w:r>
            <w:r w:rsidR="00581339" w:rsidRPr="00581339">
              <w:rPr>
                <w:noProof/>
                <w:webHidden/>
              </w:rPr>
              <w:t>14</w:t>
            </w:r>
            <w:r w:rsidR="00581339" w:rsidRPr="00581339">
              <w:rPr>
                <w:noProof/>
                <w:webHidden/>
              </w:rPr>
              <w:fldChar w:fldCharType="end"/>
            </w:r>
          </w:hyperlink>
        </w:p>
        <w:p w14:paraId="01E8D2B5" w14:textId="0104574A" w:rsidR="00581339" w:rsidRDefault="00000000" w:rsidP="007D1ED0">
          <w:pPr>
            <w:pStyle w:val="TOC1"/>
            <w:rPr>
              <w:rFonts w:eastAsiaTheme="minorEastAsia"/>
              <w:sz w:val="22"/>
            </w:rPr>
          </w:pPr>
          <w:hyperlink w:anchor="_Toc141786921" w:history="1">
            <w:r w:rsidR="00581339" w:rsidRPr="00071886">
              <w:rPr>
                <w:rStyle w:val="Hyperlink"/>
              </w:rPr>
              <w:t>Opening a Bank Account</w:t>
            </w:r>
            <w:r w:rsidR="00581339">
              <w:rPr>
                <w:webHidden/>
              </w:rPr>
              <w:tab/>
            </w:r>
            <w:r w:rsidR="00581339">
              <w:rPr>
                <w:webHidden/>
              </w:rPr>
              <w:fldChar w:fldCharType="begin"/>
            </w:r>
            <w:r w:rsidR="00581339">
              <w:rPr>
                <w:webHidden/>
              </w:rPr>
              <w:instrText xml:space="preserve"> PAGEREF _Toc141786921 \h </w:instrText>
            </w:r>
            <w:r w:rsidR="00581339">
              <w:rPr>
                <w:webHidden/>
              </w:rPr>
            </w:r>
            <w:r w:rsidR="00581339">
              <w:rPr>
                <w:webHidden/>
              </w:rPr>
              <w:fldChar w:fldCharType="separate"/>
            </w:r>
            <w:r w:rsidR="00581339">
              <w:rPr>
                <w:webHidden/>
              </w:rPr>
              <w:t>15</w:t>
            </w:r>
            <w:r w:rsidR="00581339">
              <w:rPr>
                <w:webHidden/>
              </w:rPr>
              <w:fldChar w:fldCharType="end"/>
            </w:r>
          </w:hyperlink>
        </w:p>
        <w:p w14:paraId="5BE811D7" w14:textId="7E964ABC" w:rsidR="00581339" w:rsidRDefault="00000000" w:rsidP="007D1ED0">
          <w:pPr>
            <w:pStyle w:val="TOC1"/>
            <w:rPr>
              <w:rFonts w:eastAsiaTheme="minorEastAsia"/>
              <w:sz w:val="22"/>
            </w:rPr>
          </w:pPr>
          <w:hyperlink w:anchor="_Toc141786922" w:history="1">
            <w:r w:rsidR="00581339" w:rsidRPr="00071886">
              <w:rPr>
                <w:rStyle w:val="Hyperlink"/>
              </w:rPr>
              <w:t>Paying Taxes</w:t>
            </w:r>
            <w:r w:rsidR="00581339">
              <w:rPr>
                <w:webHidden/>
              </w:rPr>
              <w:tab/>
            </w:r>
            <w:r w:rsidR="00581339">
              <w:rPr>
                <w:webHidden/>
              </w:rPr>
              <w:fldChar w:fldCharType="begin"/>
            </w:r>
            <w:r w:rsidR="00581339">
              <w:rPr>
                <w:webHidden/>
              </w:rPr>
              <w:instrText xml:space="preserve"> PAGEREF _Toc141786922 \h </w:instrText>
            </w:r>
            <w:r w:rsidR="00581339">
              <w:rPr>
                <w:webHidden/>
              </w:rPr>
            </w:r>
            <w:r w:rsidR="00581339">
              <w:rPr>
                <w:webHidden/>
              </w:rPr>
              <w:fldChar w:fldCharType="separate"/>
            </w:r>
            <w:r w:rsidR="00581339">
              <w:rPr>
                <w:webHidden/>
              </w:rPr>
              <w:t>15</w:t>
            </w:r>
            <w:r w:rsidR="00581339">
              <w:rPr>
                <w:webHidden/>
              </w:rPr>
              <w:fldChar w:fldCharType="end"/>
            </w:r>
          </w:hyperlink>
        </w:p>
        <w:p w14:paraId="710145C3" w14:textId="5DBB6763" w:rsidR="00581339" w:rsidRDefault="00000000">
          <w:pPr>
            <w:pStyle w:val="TOC2"/>
            <w:tabs>
              <w:tab w:val="right" w:leader="dot" w:pos="10790"/>
            </w:tabs>
            <w:rPr>
              <w:rFonts w:eastAsiaTheme="minorEastAsia"/>
              <w:noProof/>
              <w:sz w:val="22"/>
            </w:rPr>
          </w:pPr>
          <w:hyperlink w:anchor="_Toc141786923" w:history="1">
            <w:r w:rsidR="00581339" w:rsidRPr="00071886">
              <w:rPr>
                <w:rStyle w:val="Hyperlink"/>
                <w:noProof/>
              </w:rPr>
              <w:t>Federal and State Income Taxes:</w:t>
            </w:r>
            <w:r w:rsidR="00581339">
              <w:rPr>
                <w:noProof/>
                <w:webHidden/>
              </w:rPr>
              <w:tab/>
            </w:r>
            <w:r w:rsidR="00581339">
              <w:rPr>
                <w:noProof/>
                <w:webHidden/>
              </w:rPr>
              <w:fldChar w:fldCharType="begin"/>
            </w:r>
            <w:r w:rsidR="00581339">
              <w:rPr>
                <w:noProof/>
                <w:webHidden/>
              </w:rPr>
              <w:instrText xml:space="preserve"> PAGEREF _Toc141786923 \h </w:instrText>
            </w:r>
            <w:r w:rsidR="00581339">
              <w:rPr>
                <w:noProof/>
                <w:webHidden/>
              </w:rPr>
            </w:r>
            <w:r w:rsidR="00581339">
              <w:rPr>
                <w:noProof/>
                <w:webHidden/>
              </w:rPr>
              <w:fldChar w:fldCharType="separate"/>
            </w:r>
            <w:r w:rsidR="00581339">
              <w:rPr>
                <w:noProof/>
                <w:webHidden/>
              </w:rPr>
              <w:t>15</w:t>
            </w:r>
            <w:r w:rsidR="00581339">
              <w:rPr>
                <w:noProof/>
                <w:webHidden/>
              </w:rPr>
              <w:fldChar w:fldCharType="end"/>
            </w:r>
          </w:hyperlink>
        </w:p>
        <w:p w14:paraId="58DE46D2" w14:textId="608C50FE" w:rsidR="00581339" w:rsidRDefault="00000000" w:rsidP="007D1ED0">
          <w:pPr>
            <w:pStyle w:val="TOC1"/>
            <w:rPr>
              <w:rFonts w:eastAsiaTheme="minorEastAsia"/>
              <w:sz w:val="22"/>
            </w:rPr>
          </w:pPr>
          <w:hyperlink w:anchor="_Toc141786924" w:history="1">
            <w:r w:rsidR="00581339" w:rsidRPr="00071886">
              <w:rPr>
                <w:rStyle w:val="Hyperlink"/>
              </w:rPr>
              <w:t>Employee Rights and Laws</w:t>
            </w:r>
            <w:r w:rsidR="00581339">
              <w:rPr>
                <w:webHidden/>
              </w:rPr>
              <w:tab/>
            </w:r>
            <w:r w:rsidR="00581339">
              <w:rPr>
                <w:webHidden/>
              </w:rPr>
              <w:fldChar w:fldCharType="begin"/>
            </w:r>
            <w:r w:rsidR="00581339">
              <w:rPr>
                <w:webHidden/>
              </w:rPr>
              <w:instrText xml:space="preserve"> PAGEREF _Toc141786924 \h </w:instrText>
            </w:r>
            <w:r w:rsidR="00581339">
              <w:rPr>
                <w:webHidden/>
              </w:rPr>
            </w:r>
            <w:r w:rsidR="00581339">
              <w:rPr>
                <w:webHidden/>
              </w:rPr>
              <w:fldChar w:fldCharType="separate"/>
            </w:r>
            <w:r w:rsidR="00581339">
              <w:rPr>
                <w:webHidden/>
              </w:rPr>
              <w:t>16</w:t>
            </w:r>
            <w:r w:rsidR="00581339">
              <w:rPr>
                <w:webHidden/>
              </w:rPr>
              <w:fldChar w:fldCharType="end"/>
            </w:r>
          </w:hyperlink>
        </w:p>
        <w:p w14:paraId="624FBF3A" w14:textId="5524B3DF" w:rsidR="00581339" w:rsidRDefault="00000000" w:rsidP="007D1ED0">
          <w:pPr>
            <w:pStyle w:val="TOC1"/>
            <w:rPr>
              <w:rFonts w:eastAsiaTheme="minorEastAsia"/>
              <w:sz w:val="22"/>
            </w:rPr>
          </w:pPr>
          <w:hyperlink w:anchor="_Toc141786925" w:history="1">
            <w:r w:rsidR="00581339" w:rsidRPr="00071886">
              <w:rPr>
                <w:rStyle w:val="Hyperlink"/>
              </w:rPr>
              <w:t>Section 4: Life and Customs in the US / Massachusetts</w:t>
            </w:r>
            <w:r w:rsidR="00581339">
              <w:rPr>
                <w:webHidden/>
              </w:rPr>
              <w:tab/>
            </w:r>
            <w:r w:rsidR="00581339">
              <w:rPr>
                <w:webHidden/>
              </w:rPr>
              <w:fldChar w:fldCharType="begin"/>
            </w:r>
            <w:r w:rsidR="00581339">
              <w:rPr>
                <w:webHidden/>
              </w:rPr>
              <w:instrText xml:space="preserve"> PAGEREF _Toc141786925 \h </w:instrText>
            </w:r>
            <w:r w:rsidR="00581339">
              <w:rPr>
                <w:webHidden/>
              </w:rPr>
            </w:r>
            <w:r w:rsidR="00581339">
              <w:rPr>
                <w:webHidden/>
              </w:rPr>
              <w:fldChar w:fldCharType="separate"/>
            </w:r>
            <w:r w:rsidR="00581339">
              <w:rPr>
                <w:webHidden/>
              </w:rPr>
              <w:t>18</w:t>
            </w:r>
            <w:r w:rsidR="00581339">
              <w:rPr>
                <w:webHidden/>
              </w:rPr>
              <w:fldChar w:fldCharType="end"/>
            </w:r>
          </w:hyperlink>
        </w:p>
        <w:p w14:paraId="28680537" w14:textId="4A7723F7" w:rsidR="00581339" w:rsidRDefault="00000000" w:rsidP="007D1ED0">
          <w:pPr>
            <w:pStyle w:val="TOC1"/>
            <w:rPr>
              <w:rFonts w:eastAsiaTheme="minorEastAsia"/>
              <w:sz w:val="22"/>
            </w:rPr>
          </w:pPr>
          <w:hyperlink w:anchor="_Toc141786926" w:history="1">
            <w:r w:rsidR="00581339" w:rsidRPr="00071886">
              <w:rPr>
                <w:rStyle w:val="Hyperlink"/>
              </w:rPr>
              <w:t>Orientation(s)</w:t>
            </w:r>
            <w:r w:rsidR="00581339">
              <w:rPr>
                <w:webHidden/>
              </w:rPr>
              <w:tab/>
            </w:r>
            <w:r w:rsidR="00581339">
              <w:rPr>
                <w:webHidden/>
              </w:rPr>
              <w:fldChar w:fldCharType="begin"/>
            </w:r>
            <w:r w:rsidR="00581339">
              <w:rPr>
                <w:webHidden/>
              </w:rPr>
              <w:instrText xml:space="preserve"> PAGEREF _Toc141786926 \h </w:instrText>
            </w:r>
            <w:r w:rsidR="00581339">
              <w:rPr>
                <w:webHidden/>
              </w:rPr>
            </w:r>
            <w:r w:rsidR="00581339">
              <w:rPr>
                <w:webHidden/>
              </w:rPr>
              <w:fldChar w:fldCharType="separate"/>
            </w:r>
            <w:r w:rsidR="00581339">
              <w:rPr>
                <w:webHidden/>
              </w:rPr>
              <w:t>19</w:t>
            </w:r>
            <w:r w:rsidR="00581339">
              <w:rPr>
                <w:webHidden/>
              </w:rPr>
              <w:fldChar w:fldCharType="end"/>
            </w:r>
          </w:hyperlink>
        </w:p>
        <w:p w14:paraId="399CCD19" w14:textId="79FB0331" w:rsidR="00581339" w:rsidRDefault="00000000">
          <w:pPr>
            <w:pStyle w:val="TOC2"/>
            <w:tabs>
              <w:tab w:val="right" w:leader="dot" w:pos="10790"/>
            </w:tabs>
            <w:rPr>
              <w:rFonts w:eastAsiaTheme="minorEastAsia"/>
              <w:noProof/>
              <w:sz w:val="22"/>
            </w:rPr>
          </w:pPr>
          <w:hyperlink w:anchor="_Toc141786927" w:history="1">
            <w:r w:rsidR="00581339" w:rsidRPr="00071886">
              <w:rPr>
                <w:rStyle w:val="Hyperlink"/>
                <w:noProof/>
              </w:rPr>
              <w:t>Life and Customs in the US</w:t>
            </w:r>
            <w:r w:rsidR="00581339">
              <w:rPr>
                <w:noProof/>
                <w:webHidden/>
              </w:rPr>
              <w:tab/>
            </w:r>
            <w:r w:rsidR="00581339">
              <w:rPr>
                <w:noProof/>
                <w:webHidden/>
              </w:rPr>
              <w:fldChar w:fldCharType="begin"/>
            </w:r>
            <w:r w:rsidR="00581339">
              <w:rPr>
                <w:noProof/>
                <w:webHidden/>
              </w:rPr>
              <w:instrText xml:space="preserve"> PAGEREF _Toc141786927 \h </w:instrText>
            </w:r>
            <w:r w:rsidR="00581339">
              <w:rPr>
                <w:noProof/>
                <w:webHidden/>
              </w:rPr>
            </w:r>
            <w:r w:rsidR="00581339">
              <w:rPr>
                <w:noProof/>
                <w:webHidden/>
              </w:rPr>
              <w:fldChar w:fldCharType="separate"/>
            </w:r>
            <w:r w:rsidR="00581339">
              <w:rPr>
                <w:noProof/>
                <w:webHidden/>
              </w:rPr>
              <w:t>19</w:t>
            </w:r>
            <w:r w:rsidR="00581339">
              <w:rPr>
                <w:noProof/>
                <w:webHidden/>
              </w:rPr>
              <w:fldChar w:fldCharType="end"/>
            </w:r>
          </w:hyperlink>
        </w:p>
        <w:p w14:paraId="4F7501D0" w14:textId="5DFC4C8D" w:rsidR="00581339" w:rsidRDefault="00000000">
          <w:pPr>
            <w:pStyle w:val="TOC2"/>
            <w:tabs>
              <w:tab w:val="right" w:leader="dot" w:pos="10790"/>
            </w:tabs>
            <w:rPr>
              <w:rFonts w:eastAsiaTheme="minorEastAsia"/>
              <w:noProof/>
              <w:sz w:val="22"/>
            </w:rPr>
          </w:pPr>
          <w:hyperlink w:anchor="_Toc141786928" w:history="1">
            <w:r w:rsidR="00581339" w:rsidRPr="00071886">
              <w:rPr>
                <w:rStyle w:val="Hyperlink"/>
                <w:rFonts w:cstheme="minorHAnsi"/>
                <w:noProof/>
              </w:rPr>
              <w:t>Things to Do in and Around Boston</w:t>
            </w:r>
            <w:r w:rsidR="00581339">
              <w:rPr>
                <w:noProof/>
                <w:webHidden/>
              </w:rPr>
              <w:tab/>
            </w:r>
            <w:r w:rsidR="00581339">
              <w:rPr>
                <w:noProof/>
                <w:webHidden/>
              </w:rPr>
              <w:fldChar w:fldCharType="begin"/>
            </w:r>
            <w:r w:rsidR="00581339">
              <w:rPr>
                <w:noProof/>
                <w:webHidden/>
              </w:rPr>
              <w:instrText xml:space="preserve"> PAGEREF _Toc141786928 \h </w:instrText>
            </w:r>
            <w:r w:rsidR="00581339">
              <w:rPr>
                <w:noProof/>
                <w:webHidden/>
              </w:rPr>
            </w:r>
            <w:r w:rsidR="00581339">
              <w:rPr>
                <w:noProof/>
                <w:webHidden/>
              </w:rPr>
              <w:fldChar w:fldCharType="separate"/>
            </w:r>
            <w:r w:rsidR="00581339">
              <w:rPr>
                <w:noProof/>
                <w:webHidden/>
              </w:rPr>
              <w:t>20</w:t>
            </w:r>
            <w:r w:rsidR="00581339">
              <w:rPr>
                <w:noProof/>
                <w:webHidden/>
              </w:rPr>
              <w:fldChar w:fldCharType="end"/>
            </w:r>
          </w:hyperlink>
        </w:p>
        <w:p w14:paraId="56D35836" w14:textId="0C013BE3" w:rsidR="00581339" w:rsidRDefault="00000000" w:rsidP="007D1ED0">
          <w:pPr>
            <w:pStyle w:val="TOC1"/>
            <w:rPr>
              <w:rFonts w:eastAsiaTheme="minorEastAsia"/>
              <w:sz w:val="22"/>
            </w:rPr>
          </w:pPr>
          <w:hyperlink w:anchor="_Toc141786929" w:history="1">
            <w:r w:rsidR="00581339" w:rsidRPr="00071886">
              <w:rPr>
                <w:rStyle w:val="Hyperlink"/>
              </w:rPr>
              <w:t>Local Community Resources, Public Transportation, and Libraries</w:t>
            </w:r>
            <w:r w:rsidR="00581339">
              <w:rPr>
                <w:webHidden/>
              </w:rPr>
              <w:tab/>
            </w:r>
            <w:r w:rsidR="00581339">
              <w:rPr>
                <w:webHidden/>
              </w:rPr>
              <w:fldChar w:fldCharType="begin"/>
            </w:r>
            <w:r w:rsidR="00581339">
              <w:rPr>
                <w:webHidden/>
              </w:rPr>
              <w:instrText xml:space="preserve"> PAGEREF _Toc141786929 \h </w:instrText>
            </w:r>
            <w:r w:rsidR="00581339">
              <w:rPr>
                <w:webHidden/>
              </w:rPr>
            </w:r>
            <w:r w:rsidR="00581339">
              <w:rPr>
                <w:webHidden/>
              </w:rPr>
              <w:fldChar w:fldCharType="separate"/>
            </w:r>
            <w:r w:rsidR="00581339">
              <w:rPr>
                <w:webHidden/>
              </w:rPr>
              <w:t>20</w:t>
            </w:r>
            <w:r w:rsidR="00581339">
              <w:rPr>
                <w:webHidden/>
              </w:rPr>
              <w:fldChar w:fldCharType="end"/>
            </w:r>
          </w:hyperlink>
        </w:p>
        <w:p w14:paraId="04EBECAF" w14:textId="6B696EEA" w:rsidR="00581339" w:rsidRDefault="00000000">
          <w:pPr>
            <w:pStyle w:val="TOC2"/>
            <w:tabs>
              <w:tab w:val="right" w:leader="dot" w:pos="10790"/>
            </w:tabs>
            <w:rPr>
              <w:rFonts w:eastAsiaTheme="minorEastAsia"/>
              <w:noProof/>
              <w:sz w:val="22"/>
            </w:rPr>
          </w:pPr>
          <w:hyperlink w:anchor="_Toc141786930" w:history="1">
            <w:r w:rsidR="00581339" w:rsidRPr="00071886">
              <w:rPr>
                <w:rStyle w:val="Hyperlink"/>
                <w:noProof/>
              </w:rPr>
              <w:t>Available Healthcare and Emergency Assistance</w:t>
            </w:r>
            <w:r w:rsidR="00581339">
              <w:rPr>
                <w:noProof/>
                <w:webHidden/>
              </w:rPr>
              <w:tab/>
            </w:r>
            <w:r w:rsidR="00581339">
              <w:rPr>
                <w:noProof/>
                <w:webHidden/>
              </w:rPr>
              <w:fldChar w:fldCharType="begin"/>
            </w:r>
            <w:r w:rsidR="00581339">
              <w:rPr>
                <w:noProof/>
                <w:webHidden/>
              </w:rPr>
              <w:instrText xml:space="preserve"> PAGEREF _Toc141786930 \h </w:instrText>
            </w:r>
            <w:r w:rsidR="00581339">
              <w:rPr>
                <w:noProof/>
                <w:webHidden/>
              </w:rPr>
            </w:r>
            <w:r w:rsidR="00581339">
              <w:rPr>
                <w:noProof/>
                <w:webHidden/>
              </w:rPr>
              <w:fldChar w:fldCharType="separate"/>
            </w:r>
            <w:r w:rsidR="00581339">
              <w:rPr>
                <w:noProof/>
                <w:webHidden/>
              </w:rPr>
              <w:t>20</w:t>
            </w:r>
            <w:r w:rsidR="00581339">
              <w:rPr>
                <w:noProof/>
                <w:webHidden/>
              </w:rPr>
              <w:fldChar w:fldCharType="end"/>
            </w:r>
          </w:hyperlink>
        </w:p>
        <w:p w14:paraId="69E3999D" w14:textId="38278A77" w:rsidR="00581339" w:rsidRDefault="00000000">
          <w:pPr>
            <w:pStyle w:val="TOC2"/>
            <w:tabs>
              <w:tab w:val="right" w:leader="dot" w:pos="10790"/>
            </w:tabs>
            <w:rPr>
              <w:rFonts w:eastAsiaTheme="minorEastAsia"/>
              <w:noProof/>
              <w:sz w:val="22"/>
            </w:rPr>
          </w:pPr>
          <w:hyperlink w:anchor="_Toc141786931" w:history="1">
            <w:r w:rsidR="00581339" w:rsidRPr="00071886">
              <w:rPr>
                <w:rStyle w:val="Hyperlink"/>
                <w:noProof/>
              </w:rPr>
              <w:t>Public Transportation</w:t>
            </w:r>
            <w:r w:rsidR="00581339">
              <w:rPr>
                <w:noProof/>
                <w:webHidden/>
              </w:rPr>
              <w:tab/>
            </w:r>
            <w:r w:rsidR="00581339">
              <w:rPr>
                <w:noProof/>
                <w:webHidden/>
              </w:rPr>
              <w:fldChar w:fldCharType="begin"/>
            </w:r>
            <w:r w:rsidR="00581339">
              <w:rPr>
                <w:noProof/>
                <w:webHidden/>
              </w:rPr>
              <w:instrText xml:space="preserve"> PAGEREF _Toc141786931 \h </w:instrText>
            </w:r>
            <w:r w:rsidR="00581339">
              <w:rPr>
                <w:noProof/>
                <w:webHidden/>
              </w:rPr>
            </w:r>
            <w:r w:rsidR="00581339">
              <w:rPr>
                <w:noProof/>
                <w:webHidden/>
              </w:rPr>
              <w:fldChar w:fldCharType="separate"/>
            </w:r>
            <w:r w:rsidR="00581339">
              <w:rPr>
                <w:noProof/>
                <w:webHidden/>
              </w:rPr>
              <w:t>21</w:t>
            </w:r>
            <w:r w:rsidR="00581339">
              <w:rPr>
                <w:noProof/>
                <w:webHidden/>
              </w:rPr>
              <w:fldChar w:fldCharType="end"/>
            </w:r>
          </w:hyperlink>
        </w:p>
        <w:p w14:paraId="5B890409" w14:textId="075F77FD" w:rsidR="00581339" w:rsidRDefault="00000000">
          <w:pPr>
            <w:pStyle w:val="TOC2"/>
            <w:tabs>
              <w:tab w:val="right" w:leader="dot" w:pos="10790"/>
            </w:tabs>
            <w:rPr>
              <w:rFonts w:eastAsiaTheme="minorEastAsia"/>
              <w:noProof/>
              <w:sz w:val="22"/>
            </w:rPr>
          </w:pPr>
          <w:hyperlink w:anchor="_Toc141786932" w:history="1">
            <w:r w:rsidR="00581339" w:rsidRPr="00071886">
              <w:rPr>
                <w:rStyle w:val="Hyperlink"/>
                <w:noProof/>
              </w:rPr>
              <w:t>Massachusetts Public Libraries</w:t>
            </w:r>
            <w:r w:rsidR="00581339">
              <w:rPr>
                <w:noProof/>
                <w:webHidden/>
              </w:rPr>
              <w:tab/>
            </w:r>
            <w:r w:rsidR="00581339">
              <w:rPr>
                <w:noProof/>
                <w:webHidden/>
              </w:rPr>
              <w:fldChar w:fldCharType="begin"/>
            </w:r>
            <w:r w:rsidR="00581339">
              <w:rPr>
                <w:noProof/>
                <w:webHidden/>
              </w:rPr>
              <w:instrText xml:space="preserve"> PAGEREF _Toc141786932 \h </w:instrText>
            </w:r>
            <w:r w:rsidR="00581339">
              <w:rPr>
                <w:noProof/>
                <w:webHidden/>
              </w:rPr>
            </w:r>
            <w:r w:rsidR="00581339">
              <w:rPr>
                <w:noProof/>
                <w:webHidden/>
              </w:rPr>
              <w:fldChar w:fldCharType="separate"/>
            </w:r>
            <w:r w:rsidR="00581339">
              <w:rPr>
                <w:noProof/>
                <w:webHidden/>
              </w:rPr>
              <w:t>21</w:t>
            </w:r>
            <w:r w:rsidR="00581339">
              <w:rPr>
                <w:noProof/>
                <w:webHidden/>
              </w:rPr>
              <w:fldChar w:fldCharType="end"/>
            </w:r>
          </w:hyperlink>
        </w:p>
        <w:p w14:paraId="326CAB9B" w14:textId="1DEBD02D" w:rsidR="00581339" w:rsidRDefault="00000000" w:rsidP="007D1ED0">
          <w:pPr>
            <w:pStyle w:val="TOC1"/>
            <w:rPr>
              <w:rFonts w:eastAsiaTheme="minorEastAsia"/>
              <w:sz w:val="22"/>
            </w:rPr>
          </w:pPr>
          <w:hyperlink w:anchor="_Toc141786933" w:history="1">
            <w:r w:rsidR="00581339" w:rsidRPr="00071886">
              <w:rPr>
                <w:rStyle w:val="Hyperlink"/>
              </w:rPr>
              <w:t>Section 5: Program Requirements / Regulations</w:t>
            </w:r>
            <w:r w:rsidR="00581339">
              <w:rPr>
                <w:webHidden/>
              </w:rPr>
              <w:tab/>
            </w:r>
            <w:r w:rsidR="00581339">
              <w:rPr>
                <w:webHidden/>
              </w:rPr>
              <w:fldChar w:fldCharType="begin"/>
            </w:r>
            <w:r w:rsidR="00581339">
              <w:rPr>
                <w:webHidden/>
              </w:rPr>
              <w:instrText xml:space="preserve"> PAGEREF _Toc141786933 \h </w:instrText>
            </w:r>
            <w:r w:rsidR="00581339">
              <w:rPr>
                <w:webHidden/>
              </w:rPr>
            </w:r>
            <w:r w:rsidR="00581339">
              <w:rPr>
                <w:webHidden/>
              </w:rPr>
              <w:fldChar w:fldCharType="separate"/>
            </w:r>
            <w:r w:rsidR="00581339">
              <w:rPr>
                <w:webHidden/>
              </w:rPr>
              <w:t>22</w:t>
            </w:r>
            <w:r w:rsidR="00581339">
              <w:rPr>
                <w:webHidden/>
              </w:rPr>
              <w:fldChar w:fldCharType="end"/>
            </w:r>
          </w:hyperlink>
        </w:p>
        <w:p w14:paraId="0E002716" w14:textId="1DB21C89" w:rsidR="00581339" w:rsidRDefault="00000000" w:rsidP="007D1ED0">
          <w:pPr>
            <w:pStyle w:val="TOC1"/>
            <w:rPr>
              <w:rFonts w:eastAsiaTheme="minorEastAsia"/>
              <w:sz w:val="22"/>
            </w:rPr>
          </w:pPr>
          <w:hyperlink w:anchor="_Toc141786934" w:history="1">
            <w:r w:rsidR="00581339" w:rsidRPr="00071886">
              <w:rPr>
                <w:rStyle w:val="Hyperlink"/>
              </w:rPr>
              <w:t>How to Remain in Lawful Non-immigrant Status</w:t>
            </w:r>
            <w:r w:rsidR="00581339">
              <w:rPr>
                <w:webHidden/>
              </w:rPr>
              <w:tab/>
            </w:r>
            <w:r w:rsidR="00581339">
              <w:rPr>
                <w:webHidden/>
              </w:rPr>
              <w:fldChar w:fldCharType="begin"/>
            </w:r>
            <w:r w:rsidR="00581339">
              <w:rPr>
                <w:webHidden/>
              </w:rPr>
              <w:instrText xml:space="preserve"> PAGEREF _Toc141786934 \h </w:instrText>
            </w:r>
            <w:r w:rsidR="00581339">
              <w:rPr>
                <w:webHidden/>
              </w:rPr>
            </w:r>
            <w:r w:rsidR="00581339">
              <w:rPr>
                <w:webHidden/>
              </w:rPr>
              <w:fldChar w:fldCharType="separate"/>
            </w:r>
            <w:r w:rsidR="00581339">
              <w:rPr>
                <w:webHidden/>
              </w:rPr>
              <w:t>23</w:t>
            </w:r>
            <w:r w:rsidR="00581339">
              <w:rPr>
                <w:webHidden/>
              </w:rPr>
              <w:fldChar w:fldCharType="end"/>
            </w:r>
          </w:hyperlink>
        </w:p>
        <w:p w14:paraId="36E83F4D" w14:textId="6DC0C97F" w:rsidR="00581339" w:rsidRDefault="00000000">
          <w:pPr>
            <w:pStyle w:val="TOC2"/>
            <w:tabs>
              <w:tab w:val="right" w:leader="dot" w:pos="10790"/>
            </w:tabs>
            <w:rPr>
              <w:rFonts w:eastAsiaTheme="minorEastAsia"/>
              <w:noProof/>
              <w:sz w:val="22"/>
            </w:rPr>
          </w:pPr>
          <w:hyperlink w:anchor="_Toc141786935" w:history="1">
            <w:r w:rsidR="00581339" w:rsidRPr="00071886">
              <w:rPr>
                <w:rStyle w:val="Hyperlink"/>
                <w:noProof/>
              </w:rPr>
              <w:t>Program Transfer Requests</w:t>
            </w:r>
            <w:r w:rsidR="00581339">
              <w:rPr>
                <w:noProof/>
                <w:webHidden/>
              </w:rPr>
              <w:tab/>
            </w:r>
            <w:r w:rsidR="00581339">
              <w:rPr>
                <w:noProof/>
                <w:webHidden/>
              </w:rPr>
              <w:fldChar w:fldCharType="begin"/>
            </w:r>
            <w:r w:rsidR="00581339">
              <w:rPr>
                <w:noProof/>
                <w:webHidden/>
              </w:rPr>
              <w:instrText xml:space="preserve"> PAGEREF _Toc141786935 \h </w:instrText>
            </w:r>
            <w:r w:rsidR="00581339">
              <w:rPr>
                <w:noProof/>
                <w:webHidden/>
              </w:rPr>
            </w:r>
            <w:r w:rsidR="00581339">
              <w:rPr>
                <w:noProof/>
                <w:webHidden/>
              </w:rPr>
              <w:fldChar w:fldCharType="separate"/>
            </w:r>
            <w:r w:rsidR="00581339">
              <w:rPr>
                <w:noProof/>
                <w:webHidden/>
              </w:rPr>
              <w:t>23</w:t>
            </w:r>
            <w:r w:rsidR="00581339">
              <w:rPr>
                <w:noProof/>
                <w:webHidden/>
              </w:rPr>
              <w:fldChar w:fldCharType="end"/>
            </w:r>
          </w:hyperlink>
        </w:p>
        <w:p w14:paraId="06D12B51" w14:textId="3044431E" w:rsidR="00581339" w:rsidRDefault="00000000">
          <w:pPr>
            <w:pStyle w:val="TOC2"/>
            <w:tabs>
              <w:tab w:val="right" w:leader="dot" w:pos="10790"/>
            </w:tabs>
            <w:rPr>
              <w:rFonts w:eastAsiaTheme="minorEastAsia"/>
              <w:noProof/>
              <w:sz w:val="22"/>
            </w:rPr>
          </w:pPr>
          <w:hyperlink w:anchor="_Toc141786936" w:history="1">
            <w:r w:rsidR="00581339" w:rsidRPr="00071886">
              <w:rPr>
                <w:rStyle w:val="Hyperlink"/>
                <w:noProof/>
              </w:rPr>
              <w:t>Maintain Mandatory Insurance Coverage:</w:t>
            </w:r>
            <w:r w:rsidR="00581339">
              <w:rPr>
                <w:noProof/>
                <w:webHidden/>
              </w:rPr>
              <w:tab/>
            </w:r>
            <w:r w:rsidR="00581339">
              <w:rPr>
                <w:noProof/>
                <w:webHidden/>
              </w:rPr>
              <w:fldChar w:fldCharType="begin"/>
            </w:r>
            <w:r w:rsidR="00581339">
              <w:rPr>
                <w:noProof/>
                <w:webHidden/>
              </w:rPr>
              <w:instrText xml:space="preserve"> PAGEREF _Toc141786936 \h </w:instrText>
            </w:r>
            <w:r w:rsidR="00581339">
              <w:rPr>
                <w:noProof/>
                <w:webHidden/>
              </w:rPr>
            </w:r>
            <w:r w:rsidR="00581339">
              <w:rPr>
                <w:noProof/>
                <w:webHidden/>
              </w:rPr>
              <w:fldChar w:fldCharType="separate"/>
            </w:r>
            <w:r w:rsidR="00581339">
              <w:rPr>
                <w:noProof/>
                <w:webHidden/>
              </w:rPr>
              <w:t>23</w:t>
            </w:r>
            <w:r w:rsidR="00581339">
              <w:rPr>
                <w:noProof/>
                <w:webHidden/>
              </w:rPr>
              <w:fldChar w:fldCharType="end"/>
            </w:r>
          </w:hyperlink>
        </w:p>
        <w:p w14:paraId="21777AB3" w14:textId="2992EEAD" w:rsidR="00581339" w:rsidRDefault="00000000" w:rsidP="007D1ED0">
          <w:pPr>
            <w:pStyle w:val="TOC1"/>
            <w:rPr>
              <w:rFonts w:eastAsiaTheme="minorEastAsia"/>
              <w:sz w:val="22"/>
            </w:rPr>
          </w:pPr>
          <w:hyperlink w:anchor="_Toc141786937" w:history="1">
            <w:r w:rsidR="00581339" w:rsidRPr="00071886">
              <w:rPr>
                <w:rStyle w:val="Hyperlink"/>
              </w:rPr>
              <w:t>Cross-cultural activity component</w:t>
            </w:r>
            <w:r w:rsidR="00581339">
              <w:rPr>
                <w:webHidden/>
              </w:rPr>
              <w:tab/>
            </w:r>
            <w:r w:rsidR="00581339">
              <w:rPr>
                <w:webHidden/>
              </w:rPr>
              <w:fldChar w:fldCharType="begin"/>
            </w:r>
            <w:r w:rsidR="00581339">
              <w:rPr>
                <w:webHidden/>
              </w:rPr>
              <w:instrText xml:space="preserve"> PAGEREF _Toc141786937 \h </w:instrText>
            </w:r>
            <w:r w:rsidR="00581339">
              <w:rPr>
                <w:webHidden/>
              </w:rPr>
            </w:r>
            <w:r w:rsidR="00581339">
              <w:rPr>
                <w:webHidden/>
              </w:rPr>
              <w:fldChar w:fldCharType="separate"/>
            </w:r>
            <w:r w:rsidR="00581339">
              <w:rPr>
                <w:webHidden/>
              </w:rPr>
              <w:t>24</w:t>
            </w:r>
            <w:r w:rsidR="00581339">
              <w:rPr>
                <w:webHidden/>
              </w:rPr>
              <w:fldChar w:fldCharType="end"/>
            </w:r>
          </w:hyperlink>
        </w:p>
        <w:p w14:paraId="7FAAE84F" w14:textId="1075CEC9" w:rsidR="00581339" w:rsidRDefault="00000000" w:rsidP="007D1ED0">
          <w:pPr>
            <w:pStyle w:val="TOC1"/>
            <w:rPr>
              <w:rFonts w:eastAsiaTheme="minorEastAsia"/>
              <w:sz w:val="22"/>
            </w:rPr>
          </w:pPr>
          <w:hyperlink w:anchor="_Toc141786938" w:history="1">
            <w:r w:rsidR="00581339" w:rsidRPr="00071886">
              <w:rPr>
                <w:rStyle w:val="Hyperlink"/>
              </w:rPr>
              <w:t>Program Extensions</w:t>
            </w:r>
            <w:r w:rsidR="00581339">
              <w:rPr>
                <w:webHidden/>
              </w:rPr>
              <w:tab/>
            </w:r>
            <w:r w:rsidR="00581339">
              <w:rPr>
                <w:webHidden/>
              </w:rPr>
              <w:fldChar w:fldCharType="begin"/>
            </w:r>
            <w:r w:rsidR="00581339">
              <w:rPr>
                <w:webHidden/>
              </w:rPr>
              <w:instrText xml:space="preserve"> PAGEREF _Toc141786938 \h </w:instrText>
            </w:r>
            <w:r w:rsidR="00581339">
              <w:rPr>
                <w:webHidden/>
              </w:rPr>
            </w:r>
            <w:r w:rsidR="00581339">
              <w:rPr>
                <w:webHidden/>
              </w:rPr>
              <w:fldChar w:fldCharType="separate"/>
            </w:r>
            <w:r w:rsidR="00581339">
              <w:rPr>
                <w:webHidden/>
              </w:rPr>
              <w:t>25</w:t>
            </w:r>
            <w:r w:rsidR="00581339">
              <w:rPr>
                <w:webHidden/>
              </w:rPr>
              <w:fldChar w:fldCharType="end"/>
            </w:r>
          </w:hyperlink>
        </w:p>
        <w:p w14:paraId="5A9F233F" w14:textId="3B236517" w:rsidR="00581339" w:rsidRDefault="00000000" w:rsidP="007D1ED0">
          <w:pPr>
            <w:pStyle w:val="TOC1"/>
            <w:rPr>
              <w:rFonts w:eastAsiaTheme="minorEastAsia"/>
              <w:sz w:val="22"/>
            </w:rPr>
          </w:pPr>
          <w:hyperlink w:anchor="_Toc141786939" w:history="1">
            <w:r w:rsidR="00581339" w:rsidRPr="00071886">
              <w:rPr>
                <w:rStyle w:val="Hyperlink"/>
              </w:rPr>
              <w:t>Returning Abroad/Traveling</w:t>
            </w:r>
            <w:r w:rsidR="00581339">
              <w:rPr>
                <w:webHidden/>
              </w:rPr>
              <w:tab/>
            </w:r>
            <w:r w:rsidR="00581339">
              <w:rPr>
                <w:webHidden/>
              </w:rPr>
              <w:fldChar w:fldCharType="begin"/>
            </w:r>
            <w:r w:rsidR="00581339">
              <w:rPr>
                <w:webHidden/>
              </w:rPr>
              <w:instrText xml:space="preserve"> PAGEREF _Toc141786939 \h </w:instrText>
            </w:r>
            <w:r w:rsidR="00581339">
              <w:rPr>
                <w:webHidden/>
              </w:rPr>
            </w:r>
            <w:r w:rsidR="00581339">
              <w:rPr>
                <w:webHidden/>
              </w:rPr>
              <w:fldChar w:fldCharType="separate"/>
            </w:r>
            <w:r w:rsidR="00581339">
              <w:rPr>
                <w:webHidden/>
              </w:rPr>
              <w:t>26</w:t>
            </w:r>
            <w:r w:rsidR="00581339">
              <w:rPr>
                <w:webHidden/>
              </w:rPr>
              <w:fldChar w:fldCharType="end"/>
            </w:r>
          </w:hyperlink>
        </w:p>
        <w:p w14:paraId="26180E2A" w14:textId="34837C41" w:rsidR="00581339" w:rsidRDefault="00000000" w:rsidP="007D1ED0">
          <w:pPr>
            <w:pStyle w:val="TOC1"/>
            <w:rPr>
              <w:rFonts w:eastAsiaTheme="minorEastAsia"/>
              <w:sz w:val="22"/>
            </w:rPr>
          </w:pPr>
          <w:hyperlink w:anchor="_Toc141786940" w:history="1">
            <w:r w:rsidR="00581339" w:rsidRPr="00071886">
              <w:rPr>
                <w:rStyle w:val="Hyperlink"/>
              </w:rPr>
              <w:t>The Home-Country Physical Presence Requirement</w:t>
            </w:r>
            <w:r w:rsidR="00581339">
              <w:rPr>
                <w:webHidden/>
              </w:rPr>
              <w:tab/>
            </w:r>
            <w:r w:rsidR="00581339">
              <w:rPr>
                <w:webHidden/>
              </w:rPr>
              <w:fldChar w:fldCharType="begin"/>
            </w:r>
            <w:r w:rsidR="00581339">
              <w:rPr>
                <w:webHidden/>
              </w:rPr>
              <w:instrText xml:space="preserve"> PAGEREF _Toc141786940 \h </w:instrText>
            </w:r>
            <w:r w:rsidR="00581339">
              <w:rPr>
                <w:webHidden/>
              </w:rPr>
            </w:r>
            <w:r w:rsidR="00581339">
              <w:rPr>
                <w:webHidden/>
              </w:rPr>
              <w:fldChar w:fldCharType="separate"/>
            </w:r>
            <w:r w:rsidR="00581339">
              <w:rPr>
                <w:webHidden/>
              </w:rPr>
              <w:t>26</w:t>
            </w:r>
            <w:r w:rsidR="00581339">
              <w:rPr>
                <w:webHidden/>
              </w:rPr>
              <w:fldChar w:fldCharType="end"/>
            </w:r>
          </w:hyperlink>
        </w:p>
        <w:p w14:paraId="03E438C7" w14:textId="04D22E59" w:rsidR="00581339" w:rsidRDefault="00000000" w:rsidP="007D1ED0">
          <w:pPr>
            <w:pStyle w:val="TOC1"/>
            <w:rPr>
              <w:rFonts w:eastAsiaTheme="minorEastAsia"/>
              <w:sz w:val="22"/>
            </w:rPr>
          </w:pPr>
          <w:hyperlink w:anchor="_Toc141786941" w:history="1">
            <w:r w:rsidR="00581339" w:rsidRPr="00071886">
              <w:rPr>
                <w:rStyle w:val="Hyperlink"/>
              </w:rPr>
              <w:t>Addendum: Department of State BridgeUSA Brochures</w:t>
            </w:r>
            <w:r w:rsidR="00581339">
              <w:rPr>
                <w:webHidden/>
              </w:rPr>
              <w:tab/>
            </w:r>
            <w:r w:rsidR="00581339">
              <w:rPr>
                <w:webHidden/>
              </w:rPr>
              <w:fldChar w:fldCharType="begin"/>
            </w:r>
            <w:r w:rsidR="00581339">
              <w:rPr>
                <w:webHidden/>
              </w:rPr>
              <w:instrText xml:space="preserve"> PAGEREF _Toc141786941 \h </w:instrText>
            </w:r>
            <w:r w:rsidR="00581339">
              <w:rPr>
                <w:webHidden/>
              </w:rPr>
            </w:r>
            <w:r w:rsidR="00581339">
              <w:rPr>
                <w:webHidden/>
              </w:rPr>
              <w:fldChar w:fldCharType="separate"/>
            </w:r>
            <w:r w:rsidR="00581339">
              <w:rPr>
                <w:webHidden/>
              </w:rPr>
              <w:t>27</w:t>
            </w:r>
            <w:r w:rsidR="00581339">
              <w:rPr>
                <w:webHidden/>
              </w:rPr>
              <w:fldChar w:fldCharType="end"/>
            </w:r>
          </w:hyperlink>
        </w:p>
        <w:p w14:paraId="6562E3C3" w14:textId="3E329D9F" w:rsidR="00581339" w:rsidRPr="007D1ED0" w:rsidRDefault="00000000" w:rsidP="007D1ED0">
          <w:pPr>
            <w:pStyle w:val="TOC1"/>
            <w:rPr>
              <w:rFonts w:eastAsiaTheme="minorEastAsia"/>
              <w:sz w:val="22"/>
            </w:rPr>
          </w:pPr>
          <w:hyperlink w:anchor="_Toc141786942" w:history="1">
            <w:r w:rsidR="00581339" w:rsidRPr="007D1ED0">
              <w:rPr>
                <w:rStyle w:val="Hyperlink"/>
              </w:rPr>
              <w:t>Definitions:</w:t>
            </w:r>
            <w:r w:rsidR="00581339" w:rsidRPr="007D1ED0">
              <w:rPr>
                <w:webHidden/>
              </w:rPr>
              <w:tab/>
            </w:r>
            <w:r w:rsidR="00581339" w:rsidRPr="007D1ED0">
              <w:rPr>
                <w:webHidden/>
              </w:rPr>
              <w:fldChar w:fldCharType="begin"/>
            </w:r>
            <w:r w:rsidR="00581339" w:rsidRPr="007D1ED0">
              <w:rPr>
                <w:webHidden/>
              </w:rPr>
              <w:instrText xml:space="preserve"> PAGEREF _Toc141786942 \h </w:instrText>
            </w:r>
            <w:r w:rsidR="00581339" w:rsidRPr="007D1ED0">
              <w:rPr>
                <w:webHidden/>
              </w:rPr>
            </w:r>
            <w:r w:rsidR="00581339" w:rsidRPr="007D1ED0">
              <w:rPr>
                <w:webHidden/>
              </w:rPr>
              <w:fldChar w:fldCharType="separate"/>
            </w:r>
            <w:r w:rsidR="00581339" w:rsidRPr="007D1ED0">
              <w:rPr>
                <w:webHidden/>
              </w:rPr>
              <w:t>33</w:t>
            </w:r>
            <w:r w:rsidR="00581339" w:rsidRPr="007D1ED0">
              <w:rPr>
                <w:webHidden/>
              </w:rPr>
              <w:fldChar w:fldCharType="end"/>
            </w:r>
          </w:hyperlink>
        </w:p>
        <w:p w14:paraId="368A0712" w14:textId="1DC895E5" w:rsidR="009C5FC4" w:rsidRDefault="009C5FC4">
          <w:r w:rsidRPr="00E51AD9">
            <w:rPr>
              <w:b/>
              <w:bCs/>
              <w:noProof/>
              <w:sz w:val="22"/>
            </w:rPr>
            <w:fldChar w:fldCharType="end"/>
          </w:r>
        </w:p>
      </w:sdtContent>
    </w:sdt>
    <w:p w14:paraId="2A0A237A" w14:textId="77777777" w:rsidR="00477BC8" w:rsidRDefault="00477BC8" w:rsidP="00380B1B">
      <w:pPr>
        <w:pStyle w:val="Heading1"/>
      </w:pPr>
    </w:p>
    <w:p w14:paraId="310CDEE7" w14:textId="77777777" w:rsidR="009C5FC4" w:rsidRDefault="009C5FC4" w:rsidP="00380B1B">
      <w:pPr>
        <w:pStyle w:val="Heading1"/>
        <w:sectPr w:rsidR="009C5FC4" w:rsidSect="00E51AD9">
          <w:footerReference w:type="default" r:id="rId12"/>
          <w:pgSz w:w="12240" w:h="15840"/>
          <w:pgMar w:top="720" w:right="720" w:bottom="720" w:left="720" w:header="720" w:footer="720" w:gutter="0"/>
          <w:cols w:space="720"/>
          <w:docGrid w:linePitch="360"/>
        </w:sectPr>
      </w:pPr>
    </w:p>
    <w:p w14:paraId="2ED3E6A5" w14:textId="137CDCAF" w:rsidR="00E755E8" w:rsidRPr="00E755E8" w:rsidRDefault="00E755E8" w:rsidP="009803C8">
      <w:pPr>
        <w:spacing w:before="120" w:after="120"/>
      </w:pPr>
      <w:bookmarkStart w:id="1" w:name="_Hlk102990010"/>
    </w:p>
    <w:p w14:paraId="156C50F9" w14:textId="77777777" w:rsidR="00E755E8" w:rsidRPr="00E755E8" w:rsidRDefault="00E755E8" w:rsidP="00E755E8"/>
    <w:p w14:paraId="322F308C" w14:textId="77777777" w:rsidR="00F57907" w:rsidRDefault="00F57907" w:rsidP="00416CCC">
      <w:pPr>
        <w:pStyle w:val="Heading1"/>
        <w:jc w:val="center"/>
      </w:pPr>
    </w:p>
    <w:p w14:paraId="08D97F0A" w14:textId="77777777" w:rsidR="00F57907" w:rsidRDefault="00F57907" w:rsidP="00416CCC">
      <w:pPr>
        <w:pStyle w:val="Heading1"/>
        <w:jc w:val="center"/>
      </w:pPr>
    </w:p>
    <w:p w14:paraId="52C61129" w14:textId="77777777" w:rsidR="00F57907" w:rsidRDefault="00F57907" w:rsidP="00416CCC">
      <w:pPr>
        <w:pStyle w:val="Heading1"/>
        <w:jc w:val="center"/>
      </w:pPr>
    </w:p>
    <w:p w14:paraId="2A94344E" w14:textId="77777777" w:rsidR="00F57907" w:rsidRDefault="00F57907" w:rsidP="00416CCC">
      <w:pPr>
        <w:pStyle w:val="Heading1"/>
        <w:jc w:val="center"/>
      </w:pPr>
    </w:p>
    <w:p w14:paraId="3B06F3DC" w14:textId="77777777" w:rsidR="00F57907" w:rsidRDefault="00F57907" w:rsidP="00416CCC">
      <w:pPr>
        <w:pStyle w:val="Heading1"/>
        <w:jc w:val="center"/>
      </w:pPr>
    </w:p>
    <w:p w14:paraId="0BB704C9" w14:textId="77777777" w:rsidR="00F57907" w:rsidRDefault="00F57907" w:rsidP="00416CCC">
      <w:pPr>
        <w:pStyle w:val="Heading1"/>
        <w:jc w:val="center"/>
      </w:pPr>
    </w:p>
    <w:p w14:paraId="241E09AD" w14:textId="77777777" w:rsidR="00F57907" w:rsidRDefault="00F57907" w:rsidP="00416CCC">
      <w:pPr>
        <w:pStyle w:val="Heading1"/>
        <w:jc w:val="center"/>
      </w:pPr>
    </w:p>
    <w:p w14:paraId="789ED352" w14:textId="77777777" w:rsidR="00F57907" w:rsidRDefault="00F57907" w:rsidP="00416CCC">
      <w:pPr>
        <w:pStyle w:val="Heading1"/>
        <w:jc w:val="center"/>
      </w:pPr>
    </w:p>
    <w:p w14:paraId="191A61C8" w14:textId="77777777" w:rsidR="00F57907" w:rsidRDefault="00F57907" w:rsidP="00416CCC">
      <w:pPr>
        <w:pStyle w:val="Heading1"/>
        <w:jc w:val="center"/>
      </w:pPr>
    </w:p>
    <w:p w14:paraId="60A69846" w14:textId="77777777" w:rsidR="00F57907" w:rsidRDefault="00F57907" w:rsidP="00416CCC">
      <w:pPr>
        <w:pStyle w:val="Heading1"/>
        <w:jc w:val="center"/>
      </w:pPr>
    </w:p>
    <w:p w14:paraId="542A0D77" w14:textId="2425FEA4" w:rsidR="005C7E34" w:rsidRDefault="00416CCC" w:rsidP="00416CCC">
      <w:pPr>
        <w:pStyle w:val="Heading1"/>
        <w:jc w:val="center"/>
      </w:pPr>
      <w:bookmarkStart w:id="2" w:name="_Toc141786901"/>
      <w:r>
        <w:t>Section 1: Welcome and Overview of the Exchange Visitor Program</w:t>
      </w:r>
      <w:bookmarkEnd w:id="2"/>
    </w:p>
    <w:bookmarkEnd w:id="1"/>
    <w:p w14:paraId="3C45976F" w14:textId="77777777" w:rsidR="00416CCC" w:rsidRDefault="00416CCC" w:rsidP="0094161D">
      <w:pPr>
        <w:spacing w:after="0"/>
        <w:jc w:val="center"/>
        <w:rPr>
          <w:rFonts w:ascii="Lucida Handwriting" w:hAnsi="Lucida Handwriting"/>
          <w:color w:val="C45911" w:themeColor="accent2" w:themeShade="BF"/>
          <w:sz w:val="56"/>
          <w:szCs w:val="56"/>
        </w:rPr>
        <w:sectPr w:rsidR="00416CCC" w:rsidSect="009A7E16">
          <w:footerReference w:type="default" r:id="rId13"/>
          <w:pgSz w:w="12240" w:h="15840"/>
          <w:pgMar w:top="720" w:right="864" w:bottom="720" w:left="864" w:header="576" w:footer="576" w:gutter="0"/>
          <w:pgNumType w:start="1"/>
          <w:cols w:space="720"/>
          <w:docGrid w:linePitch="360"/>
        </w:sectPr>
      </w:pPr>
    </w:p>
    <w:p w14:paraId="0A26BE93" w14:textId="27888AE7" w:rsidR="00304911" w:rsidRDefault="00304911" w:rsidP="0094161D">
      <w:pPr>
        <w:spacing w:after="0"/>
        <w:jc w:val="center"/>
        <w:rPr>
          <w:rFonts w:ascii="Lucida Handwriting" w:hAnsi="Lucida Handwriting"/>
          <w:color w:val="C45911" w:themeColor="accent2" w:themeShade="BF"/>
          <w:sz w:val="56"/>
          <w:szCs w:val="56"/>
        </w:rPr>
      </w:pPr>
      <w:r w:rsidRPr="0044778F">
        <w:rPr>
          <w:rFonts w:ascii="Lucida Handwriting" w:hAnsi="Lucida Handwriting"/>
          <w:color w:val="C45911" w:themeColor="accent2" w:themeShade="BF"/>
          <w:sz w:val="56"/>
          <w:szCs w:val="56"/>
        </w:rPr>
        <w:lastRenderedPageBreak/>
        <w:t>Welcome!</w:t>
      </w:r>
    </w:p>
    <w:p w14:paraId="1665FF61" w14:textId="6E870314" w:rsidR="005E7789" w:rsidRPr="005E7789" w:rsidRDefault="005E7789" w:rsidP="0094161D">
      <w:pPr>
        <w:spacing w:after="0"/>
        <w:rPr>
          <w:rFonts w:cstheme="minorHAnsi"/>
          <w:szCs w:val="24"/>
        </w:rPr>
      </w:pPr>
      <w:r w:rsidRPr="0094161D">
        <w:rPr>
          <w:rFonts w:cstheme="minorHAnsi"/>
          <w:sz w:val="36"/>
          <w:szCs w:val="36"/>
        </w:rPr>
        <w:t>O</w:t>
      </w:r>
      <w:r w:rsidRPr="005E7789">
        <w:rPr>
          <w:rFonts w:cstheme="minorHAnsi"/>
          <w:szCs w:val="24"/>
        </w:rPr>
        <w:t xml:space="preserve">n behalf of the </w:t>
      </w:r>
      <w:r>
        <w:rPr>
          <w:rFonts w:cstheme="minorHAnsi"/>
          <w:szCs w:val="24"/>
        </w:rPr>
        <w:t>Massachusetts Department of Elementary and Secondary Education (ESE)</w:t>
      </w:r>
      <w:r w:rsidRPr="005E7789">
        <w:rPr>
          <w:rFonts w:cstheme="minorHAnsi"/>
          <w:szCs w:val="24"/>
        </w:rPr>
        <w:t>, we</w:t>
      </w:r>
      <w:r w:rsidR="0094161D">
        <w:rPr>
          <w:rFonts w:cstheme="minorHAnsi"/>
          <w:szCs w:val="24"/>
        </w:rPr>
        <w:t xml:space="preserve"> </w:t>
      </w:r>
      <w:r w:rsidRPr="005E7789">
        <w:rPr>
          <w:rFonts w:cstheme="minorHAnsi"/>
          <w:szCs w:val="24"/>
        </w:rPr>
        <w:t>welcom</w:t>
      </w:r>
      <w:r w:rsidR="0094161D">
        <w:rPr>
          <w:rFonts w:cstheme="minorHAnsi"/>
          <w:szCs w:val="24"/>
        </w:rPr>
        <w:t>e</w:t>
      </w:r>
      <w:r w:rsidRPr="005E7789">
        <w:rPr>
          <w:rFonts w:cstheme="minorHAnsi"/>
          <w:szCs w:val="24"/>
        </w:rPr>
        <w:t xml:space="preserve"> you to </w:t>
      </w:r>
      <w:r w:rsidR="0094161D">
        <w:rPr>
          <w:rFonts w:cstheme="minorHAnsi"/>
          <w:szCs w:val="24"/>
        </w:rPr>
        <w:t>the Commonwealth of Massachusetts and look forward</w:t>
      </w:r>
      <w:r w:rsidRPr="005E7789">
        <w:rPr>
          <w:rFonts w:cstheme="minorHAnsi"/>
          <w:szCs w:val="24"/>
        </w:rPr>
        <w:t xml:space="preserve"> to</w:t>
      </w:r>
      <w:r w:rsidR="0094161D">
        <w:rPr>
          <w:rFonts w:cstheme="minorHAnsi"/>
          <w:szCs w:val="24"/>
        </w:rPr>
        <w:t xml:space="preserve"> your </w:t>
      </w:r>
      <w:r w:rsidRPr="005E7789">
        <w:rPr>
          <w:rFonts w:cstheme="minorHAnsi"/>
          <w:szCs w:val="24"/>
        </w:rPr>
        <w:t>participat</w:t>
      </w:r>
      <w:r w:rsidR="0094161D">
        <w:rPr>
          <w:rFonts w:cstheme="minorHAnsi"/>
          <w:szCs w:val="24"/>
        </w:rPr>
        <w:t>ion</w:t>
      </w:r>
      <w:r w:rsidRPr="005E7789">
        <w:rPr>
          <w:rFonts w:cstheme="minorHAnsi"/>
          <w:szCs w:val="24"/>
        </w:rPr>
        <w:t xml:space="preserve"> in </w:t>
      </w:r>
      <w:r w:rsidR="0094161D">
        <w:rPr>
          <w:rFonts w:cstheme="minorHAnsi"/>
          <w:szCs w:val="24"/>
        </w:rPr>
        <w:t xml:space="preserve">the </w:t>
      </w:r>
      <w:proofErr w:type="spellStart"/>
      <w:r w:rsidR="0094161D">
        <w:rPr>
          <w:rFonts w:cstheme="minorHAnsi"/>
          <w:szCs w:val="24"/>
        </w:rPr>
        <w:t>BridgeUSA</w:t>
      </w:r>
      <w:proofErr w:type="spellEnd"/>
      <w:r w:rsidR="0094161D">
        <w:rPr>
          <w:rFonts w:cstheme="minorHAnsi"/>
          <w:szCs w:val="24"/>
        </w:rPr>
        <w:t xml:space="preserve"> Exchange </w:t>
      </w:r>
      <w:r w:rsidR="006B04AF">
        <w:rPr>
          <w:rFonts w:cstheme="minorHAnsi"/>
          <w:szCs w:val="24"/>
        </w:rPr>
        <w:t>Visitor</w:t>
      </w:r>
      <w:r w:rsidR="0094161D">
        <w:rPr>
          <w:rFonts w:cstheme="minorHAnsi"/>
          <w:szCs w:val="24"/>
        </w:rPr>
        <w:t xml:space="preserve"> </w:t>
      </w:r>
      <w:r w:rsidRPr="005E7789">
        <w:rPr>
          <w:rFonts w:cstheme="minorHAnsi"/>
          <w:szCs w:val="24"/>
        </w:rPr>
        <w:t>Program.</w:t>
      </w:r>
      <w:r w:rsidR="006B04AF">
        <w:rPr>
          <w:rFonts w:cstheme="minorHAnsi"/>
          <w:szCs w:val="24"/>
        </w:rPr>
        <w:t xml:space="preserve"> </w:t>
      </w:r>
      <w:r w:rsidR="006E2F6A">
        <w:rPr>
          <w:rFonts w:cstheme="minorHAnsi"/>
          <w:szCs w:val="24"/>
        </w:rPr>
        <w:t xml:space="preserve">Please note that </w:t>
      </w:r>
      <w:r w:rsidR="00BA0E33">
        <w:rPr>
          <w:rFonts w:cstheme="minorHAnsi"/>
          <w:szCs w:val="24"/>
        </w:rPr>
        <w:t>throughout</w:t>
      </w:r>
      <w:r w:rsidR="006B04AF">
        <w:rPr>
          <w:rFonts w:cstheme="minorHAnsi"/>
          <w:szCs w:val="24"/>
        </w:rPr>
        <w:t xml:space="preserve"> this guide, the terms Exchange Teacher and Exchange Visitor are used interchangeably.</w:t>
      </w:r>
    </w:p>
    <w:p w14:paraId="2CF28662" w14:textId="7511E303" w:rsidR="00380B1B" w:rsidRDefault="0069071D" w:rsidP="00416CCC">
      <w:pPr>
        <w:pStyle w:val="Heading2"/>
      </w:pPr>
      <w:bookmarkStart w:id="3" w:name="_Toc141786902"/>
      <w:r>
        <w:t>Overview</w:t>
      </w:r>
      <w:r w:rsidR="007750FB">
        <w:t xml:space="preserve"> of </w:t>
      </w:r>
      <w:r w:rsidR="00981E9C">
        <w:t>The Exchange Visitor Program</w:t>
      </w:r>
      <w:bookmarkEnd w:id="3"/>
    </w:p>
    <w:p w14:paraId="6F1A2FDF" w14:textId="3B37D781" w:rsidR="00380B1B" w:rsidRDefault="00981E9C" w:rsidP="00380B1B">
      <w:pPr>
        <w:spacing w:line="276" w:lineRule="auto"/>
      </w:pPr>
      <w:r w:rsidRPr="00981E9C">
        <w:rPr>
          <w:szCs w:val="24"/>
        </w:rPr>
        <w:t>The U.S. Department of State</w:t>
      </w:r>
      <w:r w:rsidRPr="00981E9C">
        <w:rPr>
          <w:sz w:val="20"/>
          <w:szCs w:val="18"/>
        </w:rPr>
        <w:t xml:space="preserve"> </w:t>
      </w:r>
      <w:r w:rsidR="00380B1B">
        <w:t xml:space="preserve">administers the Exchange Visitor Program under the provisions of the Mutual Educational and Cultural Exchange Act of 1961. The </w:t>
      </w:r>
      <w:r w:rsidR="00035FA1">
        <w:t>program</w:t>
      </w:r>
      <w:r w:rsidR="00380B1B">
        <w:t xml:space="preserve"> promotes mutual understanding between the people of the United States and other countries by means of educational and cultural exchange. </w:t>
      </w:r>
    </w:p>
    <w:p w14:paraId="4F228F73" w14:textId="7C8ED102" w:rsidR="00A705FA" w:rsidRDefault="00380B1B" w:rsidP="00A705FA">
      <w:pPr>
        <w:pStyle w:val="Heading2"/>
      </w:pPr>
      <w:bookmarkStart w:id="4" w:name="_Toc141786903"/>
      <w:r w:rsidRPr="00A705FA">
        <w:t>Sponsors</w:t>
      </w:r>
      <w:r w:rsidR="00BF4926" w:rsidRPr="00BF4926">
        <w:rPr>
          <w:bCs/>
        </w:rPr>
        <w:t>:</w:t>
      </w:r>
      <w:bookmarkEnd w:id="4"/>
      <w:r w:rsidR="00BF4926">
        <w:t xml:space="preserve"> </w:t>
      </w:r>
    </w:p>
    <w:p w14:paraId="1787DB84" w14:textId="1DB059D8" w:rsidR="00380B1B" w:rsidRDefault="00380B1B" w:rsidP="00A705FA">
      <w:r>
        <w:t xml:space="preserve">The U.S. Department of State designates U.S. organizations such as government agencies, academic institutions, educational and cultural organizations, and corporations to administer exchange visitor programs. These organizations are known as sponsors. </w:t>
      </w:r>
    </w:p>
    <w:p w14:paraId="2E51B18F" w14:textId="37B373AF" w:rsidR="00100777" w:rsidRDefault="00100777" w:rsidP="00380B1B">
      <w:pPr>
        <w:spacing w:line="276" w:lineRule="auto"/>
      </w:pPr>
      <w:r>
        <w:t>The Massachusetts Departm</w:t>
      </w:r>
      <w:r w:rsidR="002C18C5">
        <w:t>ent of Elementary and Secondary Education</w:t>
      </w:r>
      <w:r w:rsidR="00A40C1D">
        <w:t xml:space="preserve"> (ESE)</w:t>
      </w:r>
      <w:r w:rsidR="002C18C5">
        <w:t xml:space="preserve"> has been an approved sponsor</w:t>
      </w:r>
      <w:r w:rsidR="00DD3E66">
        <w:t xml:space="preserve"> (Teacher category)</w:t>
      </w:r>
      <w:r w:rsidR="002C18C5">
        <w:t xml:space="preserve"> since </w:t>
      </w:r>
      <w:r w:rsidR="003F7D39">
        <w:t xml:space="preserve">June 1999. </w:t>
      </w:r>
      <w:r w:rsidR="007B0DE8">
        <w:t>ESE</w:t>
      </w:r>
      <w:r w:rsidR="00150E80">
        <w:t xml:space="preserve"> has sponsored over </w:t>
      </w:r>
      <w:r w:rsidR="00A52219">
        <w:t>360</w:t>
      </w:r>
      <w:r w:rsidR="00902392">
        <w:t xml:space="preserve"> Exchange Visitors</w:t>
      </w:r>
      <w:r w:rsidR="002034B4">
        <w:t xml:space="preserve"> </w:t>
      </w:r>
      <w:r w:rsidR="00150F6C">
        <w:t>during</w:t>
      </w:r>
      <w:r w:rsidR="00A40C1D">
        <w:t xml:space="preserve"> </w:t>
      </w:r>
      <w:r w:rsidR="00902392">
        <w:t xml:space="preserve">the </w:t>
      </w:r>
      <w:r w:rsidR="00A40C1D">
        <w:t>2</w:t>
      </w:r>
      <w:r w:rsidR="002D69AB">
        <w:t>4</w:t>
      </w:r>
      <w:r w:rsidR="00902392">
        <w:t xml:space="preserve"> </w:t>
      </w:r>
      <w:r w:rsidR="00A40C1D">
        <w:t xml:space="preserve">years that </w:t>
      </w:r>
      <w:r w:rsidR="00DB0EBB">
        <w:t xml:space="preserve">it has been </w:t>
      </w:r>
      <w:r w:rsidR="005E6439">
        <w:t>a sponsor of</w:t>
      </w:r>
      <w:r w:rsidR="00DB0EBB">
        <w:t xml:space="preserve"> th</w:t>
      </w:r>
      <w:r w:rsidR="002C70D4">
        <w:t xml:space="preserve">e </w:t>
      </w:r>
      <w:proofErr w:type="spellStart"/>
      <w:r w:rsidR="002C70D4">
        <w:t>BridgeUSA</w:t>
      </w:r>
      <w:proofErr w:type="spellEnd"/>
      <w:r w:rsidR="002C70D4">
        <w:t xml:space="preserve"> Exchange Visitor </w:t>
      </w:r>
      <w:r w:rsidR="00DB0EBB">
        <w:t>program</w:t>
      </w:r>
      <w:r w:rsidR="002C70D4">
        <w:t>.</w:t>
      </w:r>
      <w:r w:rsidR="00CE1A95">
        <w:t xml:space="preserve"> The number of slots that the program has been approved to offer has varied from year to year. ESE is currently approved to sponsor </w:t>
      </w:r>
      <w:r w:rsidR="00A52219">
        <w:t>40</w:t>
      </w:r>
      <w:r w:rsidR="00CE1A95">
        <w:t xml:space="preserve"> J-1 Exchange Visitors</w:t>
      </w:r>
      <w:r w:rsidR="005137BD">
        <w:t xml:space="preserve"> for the 202</w:t>
      </w:r>
      <w:r w:rsidR="00A52219">
        <w:t>3</w:t>
      </w:r>
      <w:r w:rsidR="005137BD">
        <w:t>-202</w:t>
      </w:r>
      <w:r w:rsidR="00A52219">
        <w:t>4</w:t>
      </w:r>
      <w:r w:rsidR="005137BD">
        <w:t xml:space="preserve"> school year</w:t>
      </w:r>
      <w:r w:rsidR="00CE1A95">
        <w:t>.</w:t>
      </w:r>
    </w:p>
    <w:p w14:paraId="1F1BA7A1" w14:textId="3EFA5D1C" w:rsidR="00692BAE" w:rsidRDefault="00E95D3A" w:rsidP="00380B1B">
      <w:pPr>
        <w:spacing w:line="276" w:lineRule="auto"/>
      </w:pPr>
      <w:r>
        <w:t>ESE</w:t>
      </w:r>
      <w:r w:rsidR="00B81802">
        <w:t xml:space="preserve">’s </w:t>
      </w:r>
      <w:proofErr w:type="spellStart"/>
      <w:r w:rsidR="00B81802">
        <w:t>BridgeUSA</w:t>
      </w:r>
      <w:proofErr w:type="spellEnd"/>
      <w:r w:rsidR="00B81802">
        <w:t xml:space="preserve"> program is </w:t>
      </w:r>
      <w:r w:rsidR="00FF559A">
        <w:t>managed by one Responsible Officer and two Alternate Responsible Officers.</w:t>
      </w:r>
      <w:r w:rsidR="00B970E9">
        <w:t xml:space="preserve"> Your primary contact at ESE is Maria Frederick</w:t>
      </w:r>
      <w:r w:rsidR="00430C6D">
        <w:t xml:space="preserve">, </w:t>
      </w:r>
      <w:proofErr w:type="spellStart"/>
      <w:r w:rsidR="00430C6D">
        <w:t>BridgeUSA</w:t>
      </w:r>
      <w:proofErr w:type="spellEnd"/>
      <w:r w:rsidR="00430C6D">
        <w:t xml:space="preserve"> coordinator/Alternate Responsible Officer. Contact information is as follows:</w:t>
      </w:r>
    </w:p>
    <w:p w14:paraId="5F96C321" w14:textId="0E7DD38D" w:rsidR="00276571" w:rsidRPr="00A44B2B" w:rsidRDefault="00A46F4B" w:rsidP="00A44B2B">
      <w:pPr>
        <w:spacing w:after="0"/>
        <w:jc w:val="center"/>
        <w:rPr>
          <w:rFonts w:ascii="Calibri" w:hAnsi="Calibri" w:cs="Calibri"/>
          <w:b/>
          <w:bCs/>
        </w:rPr>
      </w:pPr>
      <w:r w:rsidRPr="00A44B2B">
        <w:rPr>
          <w:rFonts w:ascii="Calibri" w:hAnsi="Calibri" w:cs="Calibri"/>
          <w:b/>
          <w:bCs/>
        </w:rPr>
        <w:t>Maria Frederick</w:t>
      </w:r>
      <w:r w:rsidR="00A44B2B" w:rsidRPr="00A44B2B">
        <w:rPr>
          <w:rFonts w:ascii="Calibri" w:hAnsi="Calibri" w:cs="Calibri"/>
          <w:b/>
          <w:bCs/>
        </w:rPr>
        <w:t>, Alternate Responsible Officer</w:t>
      </w:r>
    </w:p>
    <w:p w14:paraId="20945A79" w14:textId="1C654D62" w:rsidR="00A46F4B" w:rsidRDefault="00000000" w:rsidP="00A44B2B">
      <w:pPr>
        <w:spacing w:after="0"/>
        <w:jc w:val="center"/>
        <w:rPr>
          <w:rFonts w:ascii="Calibri" w:hAnsi="Calibri" w:cs="Calibri"/>
        </w:rPr>
      </w:pPr>
      <w:hyperlink r:id="rId14" w:history="1">
        <w:r w:rsidR="00A46F4B" w:rsidRPr="000F1250">
          <w:rPr>
            <w:rStyle w:val="Hyperlink"/>
            <w:rFonts w:ascii="Calibri" w:hAnsi="Calibri" w:cs="Calibri"/>
          </w:rPr>
          <w:t>Maria.L.Frederick@Mass.gov</w:t>
        </w:r>
      </w:hyperlink>
    </w:p>
    <w:p w14:paraId="546C516B" w14:textId="71C2CD06" w:rsidR="00A46F4B" w:rsidRDefault="00A46F4B" w:rsidP="00A44B2B">
      <w:pPr>
        <w:spacing w:after="0"/>
        <w:jc w:val="center"/>
        <w:rPr>
          <w:rFonts w:ascii="Calibri" w:hAnsi="Calibri" w:cs="Calibri"/>
        </w:rPr>
      </w:pPr>
      <w:r>
        <w:rPr>
          <w:rFonts w:ascii="Calibri" w:hAnsi="Calibri" w:cs="Calibri"/>
        </w:rPr>
        <w:t>781-338-6619</w:t>
      </w:r>
    </w:p>
    <w:p w14:paraId="1AD55097" w14:textId="0C296F90" w:rsidR="00276571" w:rsidRDefault="00276571" w:rsidP="00A44B2B">
      <w:pPr>
        <w:spacing w:after="0"/>
        <w:jc w:val="center"/>
        <w:rPr>
          <w:rFonts w:ascii="Calibri" w:hAnsi="Calibri" w:cs="Calibri"/>
          <w:sz w:val="22"/>
        </w:rPr>
      </w:pPr>
      <w:r>
        <w:rPr>
          <w:rFonts w:ascii="Calibri" w:hAnsi="Calibri" w:cs="Calibri"/>
        </w:rPr>
        <w:t>Massachusetts Department of Elementary and Secondary Education</w:t>
      </w:r>
    </w:p>
    <w:p w14:paraId="04816157" w14:textId="2CA9A8A7" w:rsidR="00276571" w:rsidRDefault="00276571" w:rsidP="00A44B2B">
      <w:pPr>
        <w:spacing w:after="0"/>
        <w:jc w:val="center"/>
        <w:rPr>
          <w:rFonts w:ascii="Calibri" w:hAnsi="Calibri" w:cs="Calibri"/>
        </w:rPr>
      </w:pPr>
      <w:r>
        <w:rPr>
          <w:rFonts w:ascii="Calibri" w:hAnsi="Calibri" w:cs="Calibri"/>
        </w:rPr>
        <w:t>Office of Educator Licensure</w:t>
      </w:r>
    </w:p>
    <w:p w14:paraId="1961C66B" w14:textId="77777777" w:rsidR="005E4CD0" w:rsidRPr="005E4CD0" w:rsidRDefault="005E4CD0" w:rsidP="005E4CD0">
      <w:pPr>
        <w:spacing w:after="0"/>
        <w:jc w:val="center"/>
        <w:rPr>
          <w:rFonts w:ascii="Calibri" w:hAnsi="Calibri" w:cs="Calibri"/>
        </w:rPr>
      </w:pPr>
      <w:r w:rsidRPr="005E4CD0">
        <w:rPr>
          <w:rFonts w:ascii="Calibri" w:hAnsi="Calibri" w:cs="Calibri"/>
        </w:rPr>
        <w:t>135 Santilli Highway</w:t>
      </w:r>
    </w:p>
    <w:p w14:paraId="2B18228C" w14:textId="5705AEEB" w:rsidR="00A44B2B" w:rsidRPr="00F60781" w:rsidRDefault="005E4CD0" w:rsidP="005E4CD0">
      <w:pPr>
        <w:spacing w:after="240"/>
        <w:jc w:val="center"/>
        <w:rPr>
          <w:rFonts w:ascii="Calibri" w:hAnsi="Calibri" w:cs="Calibri"/>
          <w:lang w:val="fr-FR"/>
        </w:rPr>
      </w:pPr>
      <w:r w:rsidRPr="00F60781">
        <w:rPr>
          <w:rFonts w:ascii="Calibri" w:hAnsi="Calibri" w:cs="Calibri"/>
          <w:lang w:val="fr-FR"/>
        </w:rPr>
        <w:t>Everett, MA 02149</w:t>
      </w:r>
    </w:p>
    <w:p w14:paraId="00AB9E11" w14:textId="6C4FBFD2" w:rsidR="00A44B2B" w:rsidRPr="00F60781" w:rsidRDefault="00A44B2B" w:rsidP="00A44B2B">
      <w:pPr>
        <w:spacing w:after="0"/>
        <w:jc w:val="center"/>
        <w:rPr>
          <w:rFonts w:ascii="Calibri" w:hAnsi="Calibri" w:cs="Calibri"/>
          <w:b/>
          <w:bCs/>
          <w:lang w:val="fr-FR"/>
        </w:rPr>
      </w:pPr>
      <w:r w:rsidRPr="00F60781">
        <w:rPr>
          <w:rFonts w:ascii="Calibri" w:hAnsi="Calibri" w:cs="Calibri"/>
          <w:b/>
          <w:bCs/>
          <w:lang w:val="fr-FR"/>
        </w:rPr>
        <w:t>Brian Devine, Responsible Officer</w:t>
      </w:r>
    </w:p>
    <w:p w14:paraId="4A7ED9C5" w14:textId="2AFB0AE0" w:rsidR="00352C23" w:rsidRPr="00F60781" w:rsidRDefault="00000000" w:rsidP="00A44B2B">
      <w:pPr>
        <w:spacing w:after="0"/>
        <w:jc w:val="center"/>
        <w:rPr>
          <w:rFonts w:ascii="Calibri" w:hAnsi="Calibri" w:cs="Calibri"/>
          <w:lang w:val="fr-FR"/>
        </w:rPr>
      </w:pPr>
      <w:hyperlink r:id="rId15" w:history="1">
        <w:r w:rsidR="0052217B" w:rsidRPr="00F60781">
          <w:rPr>
            <w:rStyle w:val="Hyperlink"/>
            <w:rFonts w:ascii="Calibri" w:hAnsi="Calibri" w:cs="Calibri"/>
            <w:lang w:val="fr-FR"/>
          </w:rPr>
          <w:t>brianj.devine@mass.gov</w:t>
        </w:r>
      </w:hyperlink>
    </w:p>
    <w:p w14:paraId="31C50665" w14:textId="44164B70" w:rsidR="0052217B" w:rsidRPr="003A02BF" w:rsidRDefault="0052217B" w:rsidP="00A44B2B">
      <w:pPr>
        <w:spacing w:after="0"/>
        <w:jc w:val="center"/>
        <w:rPr>
          <w:rFonts w:ascii="Calibri" w:hAnsi="Calibri" w:cs="Calibri"/>
          <w:lang w:val="fr-FR"/>
        </w:rPr>
      </w:pPr>
      <w:r w:rsidRPr="003A02BF">
        <w:rPr>
          <w:rFonts w:ascii="Calibri" w:hAnsi="Calibri" w:cs="Calibri"/>
          <w:lang w:val="fr-FR"/>
        </w:rPr>
        <w:t>781-</w:t>
      </w:r>
      <w:r w:rsidR="00274FBC" w:rsidRPr="003A02BF">
        <w:rPr>
          <w:rFonts w:ascii="Calibri" w:hAnsi="Calibri" w:cs="Calibri"/>
          <w:lang w:val="fr-FR"/>
        </w:rPr>
        <w:t>338-3124</w:t>
      </w:r>
    </w:p>
    <w:p w14:paraId="2658D338" w14:textId="38ABC26B" w:rsidR="00274FBC" w:rsidRPr="003A02BF" w:rsidRDefault="00274FBC" w:rsidP="00A44B2B">
      <w:pPr>
        <w:spacing w:after="0"/>
        <w:jc w:val="center"/>
        <w:rPr>
          <w:rFonts w:ascii="Calibri" w:hAnsi="Calibri" w:cs="Calibri"/>
          <w:lang w:val="fr-FR"/>
        </w:rPr>
      </w:pPr>
    </w:p>
    <w:p w14:paraId="304E49C1" w14:textId="73D7E891" w:rsidR="00274FBC" w:rsidRDefault="00274FBC" w:rsidP="00A44B2B">
      <w:pPr>
        <w:spacing w:after="0"/>
        <w:jc w:val="center"/>
        <w:rPr>
          <w:rFonts w:ascii="Calibri" w:hAnsi="Calibri" w:cs="Calibri"/>
          <w:b/>
          <w:bCs/>
        </w:rPr>
      </w:pPr>
      <w:r w:rsidRPr="00274FBC">
        <w:rPr>
          <w:rFonts w:ascii="Calibri" w:hAnsi="Calibri" w:cs="Calibri"/>
          <w:b/>
          <w:bCs/>
        </w:rPr>
        <w:t>Xin Yu, Alternate Responsible Officer</w:t>
      </w:r>
    </w:p>
    <w:p w14:paraId="3D01F0D2" w14:textId="65A43FA3" w:rsidR="00274FBC" w:rsidRDefault="00000000" w:rsidP="00A44B2B">
      <w:pPr>
        <w:spacing w:after="0"/>
        <w:jc w:val="center"/>
        <w:rPr>
          <w:rFonts w:ascii="Calibri" w:hAnsi="Calibri" w:cs="Calibri"/>
        </w:rPr>
      </w:pPr>
      <w:hyperlink r:id="rId16" w:history="1">
        <w:r w:rsidR="00DF257C" w:rsidRPr="000F1250">
          <w:rPr>
            <w:rStyle w:val="Hyperlink"/>
            <w:rFonts w:ascii="Calibri" w:hAnsi="Calibri" w:cs="Calibri"/>
          </w:rPr>
          <w:t>xin.yu@mass.gov</w:t>
        </w:r>
      </w:hyperlink>
    </w:p>
    <w:p w14:paraId="5AF7EA2E" w14:textId="5D9D0B07" w:rsidR="00DF257C" w:rsidRPr="00DF257C" w:rsidRDefault="00061F92" w:rsidP="00A44B2B">
      <w:pPr>
        <w:spacing w:after="0"/>
        <w:jc w:val="center"/>
        <w:rPr>
          <w:rFonts w:ascii="Calibri" w:hAnsi="Calibri" w:cs="Calibri"/>
        </w:rPr>
      </w:pPr>
      <w:r>
        <w:rPr>
          <w:rFonts w:ascii="Calibri" w:hAnsi="Calibri" w:cs="Calibri"/>
        </w:rPr>
        <w:t>781-338-6626</w:t>
      </w:r>
    </w:p>
    <w:p w14:paraId="37C74CBE" w14:textId="77777777" w:rsidR="00274FBC" w:rsidRDefault="00274FBC" w:rsidP="00A44B2B">
      <w:pPr>
        <w:spacing w:after="0"/>
        <w:jc w:val="center"/>
        <w:rPr>
          <w:rFonts w:ascii="Calibri" w:hAnsi="Calibri" w:cs="Calibri"/>
        </w:rPr>
      </w:pPr>
    </w:p>
    <w:p w14:paraId="3849CCE0" w14:textId="77777777" w:rsidR="000F6328" w:rsidRDefault="00262A11" w:rsidP="000F6328">
      <w:pPr>
        <w:pStyle w:val="Heading2"/>
      </w:pPr>
      <w:bookmarkStart w:id="5" w:name="_Toc141786904"/>
      <w:r w:rsidRPr="00BF4926">
        <w:lastRenderedPageBreak/>
        <w:t>Education Advisors:</w:t>
      </w:r>
      <w:bookmarkEnd w:id="5"/>
      <w:r>
        <w:t xml:space="preserve"> </w:t>
      </w:r>
    </w:p>
    <w:p w14:paraId="5DC31A9A" w14:textId="5824F4F2" w:rsidR="00225BD1" w:rsidRDefault="00B065AD" w:rsidP="00380B1B">
      <w:pPr>
        <w:spacing w:line="276" w:lineRule="auto"/>
        <w:rPr>
          <w:rFonts w:ascii="Calibri" w:hAnsi="Calibri" w:cs="Calibri"/>
        </w:rPr>
      </w:pPr>
      <w:r>
        <w:t xml:space="preserve">The Department </w:t>
      </w:r>
      <w:r>
        <w:rPr>
          <w:rFonts w:ascii="Calibri" w:hAnsi="Calibri" w:cs="Calibri"/>
        </w:rPr>
        <w:t xml:space="preserve">has a Memoranda of Understanding with Spain and Portugal and only sponsor qualified educators from those countries. </w:t>
      </w:r>
    </w:p>
    <w:p w14:paraId="50AB05BC" w14:textId="251E56CB" w:rsidR="00621F12" w:rsidRPr="0012072B" w:rsidRDefault="00621F12" w:rsidP="00A71D38">
      <w:pPr>
        <w:spacing w:after="0" w:line="276" w:lineRule="auto"/>
        <w:jc w:val="center"/>
        <w:rPr>
          <w:rFonts w:eastAsia="Times New Roman" w:cstheme="minorHAnsi"/>
          <w:b/>
          <w:bCs/>
          <w:color w:val="000000" w:themeColor="text1"/>
          <w:szCs w:val="24"/>
        </w:rPr>
      </w:pPr>
      <w:r w:rsidRPr="0012072B">
        <w:rPr>
          <w:rFonts w:eastAsia="Times New Roman" w:cstheme="minorHAnsi"/>
          <w:b/>
          <w:bCs/>
          <w:color w:val="000000" w:themeColor="text1"/>
          <w:szCs w:val="24"/>
        </w:rPr>
        <w:t>Spain</w:t>
      </w:r>
      <w:r w:rsidR="001B39DE" w:rsidRPr="0012072B">
        <w:rPr>
          <w:rFonts w:eastAsia="Times New Roman" w:cstheme="minorHAnsi"/>
          <w:b/>
          <w:bCs/>
          <w:color w:val="000000" w:themeColor="text1"/>
          <w:szCs w:val="24"/>
        </w:rPr>
        <w:t>:</w:t>
      </w:r>
      <w:r w:rsidR="00A71D38" w:rsidRPr="00A71D38">
        <w:rPr>
          <w:noProof/>
        </w:rPr>
        <w:t xml:space="preserve"> </w:t>
      </w:r>
    </w:p>
    <w:p w14:paraId="5DBB0C9B" w14:textId="51F01471" w:rsidR="0074614E" w:rsidRPr="0074614E" w:rsidRDefault="00B25F1F" w:rsidP="0074614E">
      <w:pPr>
        <w:spacing w:after="0" w:line="276" w:lineRule="auto"/>
        <w:jc w:val="center"/>
        <w:rPr>
          <w:rFonts w:eastAsia="Times New Roman" w:cstheme="minorHAnsi"/>
          <w:color w:val="000000" w:themeColor="text1"/>
          <w:szCs w:val="24"/>
        </w:rPr>
      </w:pPr>
      <w:r w:rsidRPr="0074614E">
        <w:rPr>
          <w:rFonts w:eastAsia="Times New Roman" w:cstheme="minorHAnsi"/>
          <w:b/>
          <w:bCs/>
          <w:noProof/>
          <w:color w:val="000000" w:themeColor="text1"/>
          <w:szCs w:val="24"/>
        </w:rPr>
        <w:drawing>
          <wp:anchor distT="0" distB="0" distL="114300" distR="114300" simplePos="0" relativeHeight="251658240" behindDoc="0" locked="0" layoutInCell="1" allowOverlap="1" wp14:anchorId="43B0D4EC" wp14:editId="4C636A1B">
            <wp:simplePos x="0" y="0"/>
            <wp:positionH relativeFrom="column">
              <wp:posOffset>445770</wp:posOffset>
            </wp:positionH>
            <wp:positionV relativeFrom="paragraph">
              <wp:posOffset>8890</wp:posOffset>
            </wp:positionV>
            <wp:extent cx="1386771" cy="930910"/>
            <wp:effectExtent l="0" t="0" r="4445" b="2540"/>
            <wp:wrapNone/>
            <wp:docPr id="2" name="Picture 2" descr="Span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Fla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771" cy="930910"/>
                    </a:xfrm>
                    <a:prstGeom prst="rect">
                      <a:avLst/>
                    </a:prstGeom>
                  </pic:spPr>
                </pic:pic>
              </a:graphicData>
            </a:graphic>
            <wp14:sizeRelH relativeFrom="page">
              <wp14:pctWidth>0</wp14:pctWidth>
            </wp14:sizeRelH>
            <wp14:sizeRelV relativeFrom="page">
              <wp14:pctHeight>0</wp14:pctHeight>
            </wp14:sizeRelV>
          </wp:anchor>
        </w:drawing>
      </w:r>
      <w:r w:rsidR="0074614E" w:rsidRPr="0074614E">
        <w:rPr>
          <w:rFonts w:eastAsia="Times New Roman" w:cstheme="minorHAnsi"/>
          <w:color w:val="000000" w:themeColor="text1"/>
          <w:szCs w:val="24"/>
        </w:rPr>
        <w:t xml:space="preserve">Antonio Caballero </w:t>
      </w:r>
      <w:proofErr w:type="spellStart"/>
      <w:r w:rsidR="0074614E" w:rsidRPr="0074614E">
        <w:rPr>
          <w:rFonts w:eastAsia="Times New Roman" w:cstheme="minorHAnsi"/>
          <w:color w:val="000000" w:themeColor="text1"/>
          <w:szCs w:val="24"/>
        </w:rPr>
        <w:t>Javierre</w:t>
      </w:r>
      <w:proofErr w:type="spellEnd"/>
    </w:p>
    <w:p w14:paraId="7890146F" w14:textId="3E86C4C0" w:rsidR="0074614E" w:rsidRPr="0074614E" w:rsidRDefault="0074614E" w:rsidP="0074614E">
      <w:pPr>
        <w:spacing w:after="0" w:line="276" w:lineRule="auto"/>
        <w:jc w:val="center"/>
        <w:rPr>
          <w:rFonts w:eastAsia="Times New Roman" w:cstheme="minorHAnsi"/>
          <w:color w:val="000000" w:themeColor="text1"/>
          <w:szCs w:val="24"/>
        </w:rPr>
      </w:pPr>
      <w:r w:rsidRPr="0074614E">
        <w:rPr>
          <w:rFonts w:eastAsia="Times New Roman" w:cstheme="minorHAnsi"/>
          <w:color w:val="000000" w:themeColor="text1"/>
          <w:szCs w:val="24"/>
        </w:rPr>
        <w:t>Education Advisor</w:t>
      </w:r>
    </w:p>
    <w:p w14:paraId="4A6CEE9E" w14:textId="6B37B5A5" w:rsidR="0074614E" w:rsidRPr="0074614E" w:rsidRDefault="0074614E" w:rsidP="0074614E">
      <w:pPr>
        <w:spacing w:after="0" w:line="276" w:lineRule="auto"/>
        <w:jc w:val="center"/>
        <w:rPr>
          <w:rFonts w:eastAsia="Times New Roman" w:cstheme="minorHAnsi"/>
          <w:color w:val="000000" w:themeColor="text1"/>
          <w:szCs w:val="24"/>
        </w:rPr>
      </w:pPr>
      <w:r w:rsidRPr="00F60781">
        <w:rPr>
          <w:rFonts w:eastAsia="Times New Roman" w:cstheme="minorHAnsi"/>
          <w:color w:val="000000" w:themeColor="text1"/>
          <w:szCs w:val="24"/>
        </w:rPr>
        <w:t>Education Office </w:t>
      </w:r>
      <w:r w:rsidRPr="00F60781">
        <w:rPr>
          <w:rFonts w:eastAsia="Times New Roman" w:cstheme="minorHAnsi"/>
          <w:color w:val="000000" w:themeColor="text1"/>
          <w:szCs w:val="24"/>
        </w:rPr>
        <w:br/>
        <w:t>Consulate General of Spain </w:t>
      </w:r>
    </w:p>
    <w:p w14:paraId="500B0CD2" w14:textId="77777777" w:rsidR="0074614E" w:rsidRPr="00F60781" w:rsidRDefault="0074614E" w:rsidP="0074614E">
      <w:pPr>
        <w:spacing w:after="0" w:line="276" w:lineRule="auto"/>
        <w:jc w:val="center"/>
        <w:rPr>
          <w:rFonts w:eastAsia="Times New Roman" w:cstheme="minorHAnsi"/>
          <w:color w:val="000000" w:themeColor="text1"/>
          <w:szCs w:val="24"/>
          <w:lang w:val="fr-FR"/>
        </w:rPr>
      </w:pPr>
      <w:r w:rsidRPr="00F60781">
        <w:rPr>
          <w:rFonts w:eastAsia="Times New Roman" w:cstheme="minorHAnsi"/>
          <w:color w:val="000000" w:themeColor="text1"/>
          <w:szCs w:val="24"/>
          <w:lang w:val="fr-FR"/>
        </w:rPr>
        <w:t>31 Saint James Av. Suite 905</w:t>
      </w:r>
    </w:p>
    <w:p w14:paraId="52F7C3EE" w14:textId="455DC660" w:rsidR="0074614E" w:rsidRPr="00F60781" w:rsidRDefault="0074614E" w:rsidP="0074614E">
      <w:pPr>
        <w:spacing w:after="0" w:line="276" w:lineRule="auto"/>
        <w:jc w:val="center"/>
        <w:rPr>
          <w:rFonts w:eastAsia="Times New Roman" w:cstheme="minorHAnsi"/>
          <w:color w:val="000000" w:themeColor="text1"/>
          <w:szCs w:val="24"/>
          <w:lang w:val="fr-FR"/>
        </w:rPr>
      </w:pPr>
      <w:r w:rsidRPr="00F60781">
        <w:rPr>
          <w:rFonts w:eastAsia="Times New Roman" w:cstheme="minorHAnsi"/>
          <w:color w:val="000000" w:themeColor="text1"/>
          <w:szCs w:val="24"/>
          <w:lang w:val="fr-FR"/>
        </w:rPr>
        <w:t>Boston, MA</w:t>
      </w:r>
      <w:r w:rsidR="00420073" w:rsidRPr="00F60781">
        <w:rPr>
          <w:rFonts w:eastAsia="Times New Roman" w:cstheme="minorHAnsi"/>
          <w:color w:val="000000" w:themeColor="text1"/>
          <w:szCs w:val="24"/>
          <w:lang w:val="fr-FR"/>
        </w:rPr>
        <w:t xml:space="preserve"> 02116</w:t>
      </w:r>
    </w:p>
    <w:p w14:paraId="06247408" w14:textId="321DAC85" w:rsidR="0074614E" w:rsidRPr="00F60781" w:rsidRDefault="0074614E" w:rsidP="0074614E">
      <w:pPr>
        <w:spacing w:after="0" w:line="276" w:lineRule="auto"/>
        <w:jc w:val="center"/>
        <w:rPr>
          <w:rFonts w:eastAsia="Times New Roman" w:cstheme="minorHAnsi"/>
          <w:color w:val="000000" w:themeColor="text1"/>
          <w:szCs w:val="24"/>
          <w:lang w:val="fr-FR"/>
        </w:rPr>
      </w:pPr>
      <w:r w:rsidRPr="00F60781">
        <w:rPr>
          <w:rFonts w:eastAsia="Times New Roman" w:cstheme="minorHAnsi"/>
          <w:color w:val="000000" w:themeColor="text1"/>
          <w:szCs w:val="24"/>
          <w:lang w:val="fr-FR"/>
        </w:rPr>
        <w:t>T</w:t>
      </w:r>
      <w:r w:rsidR="002F209E" w:rsidRPr="00F60781">
        <w:rPr>
          <w:rFonts w:eastAsia="Times New Roman" w:cstheme="minorHAnsi"/>
          <w:color w:val="000000" w:themeColor="text1"/>
          <w:szCs w:val="24"/>
          <w:lang w:val="fr-FR"/>
        </w:rPr>
        <w:t xml:space="preserve">: </w:t>
      </w:r>
      <w:r w:rsidRPr="00F60781">
        <w:rPr>
          <w:rFonts w:eastAsia="Times New Roman" w:cstheme="minorHAnsi"/>
          <w:color w:val="000000" w:themeColor="text1"/>
          <w:szCs w:val="24"/>
          <w:lang w:val="fr-FR"/>
        </w:rPr>
        <w:t xml:space="preserve">1 </w:t>
      </w:r>
      <w:r w:rsidR="002F209E" w:rsidRPr="00F60781">
        <w:rPr>
          <w:rFonts w:eastAsia="Times New Roman" w:cstheme="minorHAnsi"/>
          <w:color w:val="000000" w:themeColor="text1"/>
          <w:szCs w:val="24"/>
          <w:lang w:val="fr-FR"/>
        </w:rPr>
        <w:t>(</w:t>
      </w:r>
      <w:r w:rsidRPr="00F60781">
        <w:rPr>
          <w:rFonts w:eastAsia="Times New Roman" w:cstheme="minorHAnsi"/>
          <w:color w:val="000000" w:themeColor="text1"/>
          <w:szCs w:val="24"/>
          <w:lang w:val="fr-FR"/>
        </w:rPr>
        <w:t>857</w:t>
      </w:r>
      <w:r w:rsidR="002F209E" w:rsidRPr="00F60781">
        <w:rPr>
          <w:rFonts w:eastAsia="Times New Roman" w:cstheme="minorHAnsi"/>
          <w:color w:val="000000" w:themeColor="text1"/>
          <w:szCs w:val="24"/>
          <w:lang w:val="fr-FR"/>
        </w:rPr>
        <w:t>)</w:t>
      </w:r>
      <w:r w:rsidRPr="00F60781">
        <w:rPr>
          <w:rFonts w:eastAsia="Times New Roman" w:cstheme="minorHAnsi"/>
          <w:color w:val="000000" w:themeColor="text1"/>
          <w:szCs w:val="24"/>
          <w:lang w:val="fr-FR"/>
        </w:rPr>
        <w:t xml:space="preserve"> 274-6572 </w:t>
      </w:r>
    </w:p>
    <w:p w14:paraId="3F83FFF8" w14:textId="77777777" w:rsidR="0074614E" w:rsidRPr="00F60781" w:rsidRDefault="00000000" w:rsidP="0074614E">
      <w:pPr>
        <w:spacing w:after="0" w:line="276" w:lineRule="auto"/>
        <w:jc w:val="center"/>
        <w:rPr>
          <w:rFonts w:eastAsia="Times New Roman" w:cstheme="minorHAnsi"/>
          <w:color w:val="000000" w:themeColor="text1"/>
          <w:szCs w:val="24"/>
          <w:lang w:val="fr-FR"/>
        </w:rPr>
      </w:pPr>
      <w:hyperlink r:id="rId18" w:history="1">
        <w:r w:rsidR="0074614E" w:rsidRPr="00F60781">
          <w:rPr>
            <w:rStyle w:val="Hyperlink"/>
            <w:rFonts w:eastAsia="Times New Roman" w:cstheme="minorHAnsi"/>
            <w:szCs w:val="24"/>
            <w:lang w:val="fr-FR"/>
          </w:rPr>
          <w:t>antonio.caballero@educacion.gob.es</w:t>
        </w:r>
      </w:hyperlink>
      <w:r w:rsidR="0074614E" w:rsidRPr="00F60781">
        <w:rPr>
          <w:rFonts w:eastAsia="Times New Roman" w:cstheme="minorHAnsi"/>
          <w:color w:val="000000" w:themeColor="text1"/>
          <w:szCs w:val="24"/>
          <w:lang w:val="fr-FR"/>
        </w:rPr>
        <w:t> </w:t>
      </w:r>
    </w:p>
    <w:p w14:paraId="7D6C8849" w14:textId="45FF9540" w:rsidR="00271D53" w:rsidRPr="00F60781" w:rsidRDefault="00271D53" w:rsidP="0074614E">
      <w:pPr>
        <w:spacing w:after="0" w:line="276" w:lineRule="auto"/>
        <w:jc w:val="center"/>
        <w:rPr>
          <w:rFonts w:eastAsia="Times New Roman" w:cstheme="minorHAnsi"/>
          <w:color w:val="003366"/>
          <w:sz w:val="20"/>
          <w:szCs w:val="20"/>
          <w:shd w:val="clear" w:color="auto" w:fill="FFFFFF"/>
          <w:lang w:val="fr-FR"/>
        </w:rPr>
      </w:pPr>
    </w:p>
    <w:p w14:paraId="6269A8AB" w14:textId="77777777" w:rsidR="006F5903" w:rsidRPr="00F60781" w:rsidRDefault="006F5903" w:rsidP="00E600B2">
      <w:pPr>
        <w:pBdr>
          <w:top w:val="thinThickSmallGap" w:sz="12" w:space="1" w:color="C45911" w:themeColor="accent2" w:themeShade="BF"/>
        </w:pBdr>
        <w:spacing w:after="0" w:line="276" w:lineRule="auto"/>
        <w:jc w:val="center"/>
        <w:rPr>
          <w:rFonts w:eastAsia="Times New Roman" w:cstheme="minorHAnsi"/>
          <w:b/>
          <w:bCs/>
          <w:color w:val="000000" w:themeColor="text1"/>
          <w:szCs w:val="24"/>
          <w:shd w:val="clear" w:color="auto" w:fill="FFFFFF"/>
          <w:lang w:val="fr-FR"/>
        </w:rPr>
      </w:pPr>
    </w:p>
    <w:p w14:paraId="47B549F6" w14:textId="3FF62EAE" w:rsidR="00271D53" w:rsidRPr="00F60781" w:rsidRDefault="00271D53" w:rsidP="00E600B2">
      <w:pPr>
        <w:pBdr>
          <w:top w:val="thinThickSmallGap" w:sz="12" w:space="1" w:color="C45911" w:themeColor="accent2" w:themeShade="BF"/>
        </w:pBdr>
        <w:spacing w:after="0" w:line="276" w:lineRule="auto"/>
        <w:jc w:val="center"/>
        <w:rPr>
          <w:rFonts w:eastAsia="Times New Roman" w:cstheme="minorHAnsi"/>
          <w:b/>
          <w:bCs/>
          <w:color w:val="000000" w:themeColor="text1"/>
          <w:szCs w:val="24"/>
          <w:shd w:val="clear" w:color="auto" w:fill="FFFFFF"/>
          <w:lang w:val="fr-FR"/>
        </w:rPr>
      </w:pPr>
      <w:r w:rsidRPr="00F60781">
        <w:rPr>
          <w:rFonts w:eastAsia="Times New Roman" w:cstheme="minorHAnsi"/>
          <w:b/>
          <w:bCs/>
          <w:color w:val="000000" w:themeColor="text1"/>
          <w:szCs w:val="24"/>
          <w:shd w:val="clear" w:color="auto" w:fill="FFFFFF"/>
          <w:lang w:val="fr-FR"/>
        </w:rPr>
        <w:t>Portugal:</w:t>
      </w:r>
    </w:p>
    <w:p w14:paraId="10E33C82" w14:textId="6CF19FEF" w:rsidR="00271D53" w:rsidRPr="00F60781" w:rsidRDefault="00B25F1F" w:rsidP="0012072B">
      <w:pPr>
        <w:spacing w:after="0" w:line="276" w:lineRule="auto"/>
        <w:jc w:val="center"/>
        <w:rPr>
          <w:rFonts w:eastAsia="Times New Roman" w:cstheme="minorHAnsi"/>
          <w:color w:val="000000"/>
          <w:szCs w:val="24"/>
          <w:lang w:val="pt-BR"/>
        </w:rPr>
      </w:pPr>
      <w:r>
        <w:rPr>
          <w:rFonts w:eastAsia="Calibri" w:cstheme="minorHAnsi"/>
          <w:noProof/>
          <w:szCs w:val="24"/>
          <w:lang w:val="pt-PT"/>
        </w:rPr>
        <w:drawing>
          <wp:anchor distT="0" distB="0" distL="114300" distR="114300" simplePos="0" relativeHeight="251659264" behindDoc="0" locked="0" layoutInCell="1" allowOverlap="1" wp14:anchorId="356221DE" wp14:editId="3EE57022">
            <wp:simplePos x="0" y="0"/>
            <wp:positionH relativeFrom="column">
              <wp:posOffset>5175885</wp:posOffset>
            </wp:positionH>
            <wp:positionV relativeFrom="paragraph">
              <wp:posOffset>5080</wp:posOffset>
            </wp:positionV>
            <wp:extent cx="1416050" cy="952500"/>
            <wp:effectExtent l="0" t="0" r="0" b="0"/>
            <wp:wrapNone/>
            <wp:docPr id="7" name="Picture 7" descr="Portugues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uguese Fl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0" cy="952500"/>
                    </a:xfrm>
                    <a:prstGeom prst="rect">
                      <a:avLst/>
                    </a:prstGeom>
                    <a:noFill/>
                  </pic:spPr>
                </pic:pic>
              </a:graphicData>
            </a:graphic>
            <wp14:sizeRelH relativeFrom="page">
              <wp14:pctWidth>0</wp14:pctWidth>
            </wp14:sizeRelH>
            <wp14:sizeRelV relativeFrom="page">
              <wp14:pctHeight>0</wp14:pctHeight>
            </wp14:sizeRelV>
          </wp:anchor>
        </w:drawing>
      </w:r>
      <w:r w:rsidR="00271D53" w:rsidRPr="00E47774">
        <w:rPr>
          <w:rFonts w:eastAsia="Times New Roman" w:cstheme="minorHAnsi"/>
          <w:color w:val="000000"/>
          <w:szCs w:val="24"/>
          <w:lang w:val="pt-PT"/>
        </w:rPr>
        <w:t>João Caixinha</w:t>
      </w:r>
    </w:p>
    <w:p w14:paraId="78950E68" w14:textId="61D22658" w:rsidR="00271D53" w:rsidRPr="00F60781" w:rsidRDefault="00271D53" w:rsidP="0012072B">
      <w:pPr>
        <w:spacing w:after="0" w:line="276" w:lineRule="auto"/>
        <w:jc w:val="center"/>
        <w:rPr>
          <w:rFonts w:eastAsia="Calibri" w:cstheme="minorHAnsi"/>
          <w:szCs w:val="24"/>
          <w:lang w:val="pt-BR"/>
        </w:rPr>
      </w:pPr>
      <w:r w:rsidRPr="00F60781">
        <w:rPr>
          <w:rFonts w:eastAsia="Calibri" w:cstheme="minorHAnsi"/>
          <w:szCs w:val="24"/>
          <w:lang w:val="pt-BR"/>
        </w:rPr>
        <w:t>Coordinator for the Portuguese Language Programs</w:t>
      </w:r>
    </w:p>
    <w:p w14:paraId="09569B0E" w14:textId="4319BFA3" w:rsidR="00271D53" w:rsidRPr="001F633C" w:rsidRDefault="00271D53" w:rsidP="0012072B">
      <w:pPr>
        <w:spacing w:after="0" w:line="276" w:lineRule="auto"/>
        <w:jc w:val="center"/>
        <w:rPr>
          <w:rFonts w:eastAsia="Calibri" w:cstheme="minorHAnsi"/>
          <w:szCs w:val="24"/>
        </w:rPr>
      </w:pPr>
      <w:r w:rsidRPr="001F633C">
        <w:rPr>
          <w:rFonts w:eastAsia="Calibri" w:cstheme="minorHAnsi"/>
          <w:szCs w:val="24"/>
        </w:rPr>
        <w:t>and Education Affairs in the United States of America</w:t>
      </w:r>
    </w:p>
    <w:p w14:paraId="66174A3D" w14:textId="673EE78F" w:rsidR="00271D53" w:rsidRPr="00F60781" w:rsidRDefault="00271D53" w:rsidP="0012072B">
      <w:pPr>
        <w:spacing w:after="0" w:line="276" w:lineRule="auto"/>
        <w:jc w:val="center"/>
        <w:rPr>
          <w:rFonts w:eastAsia="Calibri" w:cstheme="minorHAnsi"/>
          <w:szCs w:val="24"/>
          <w:lang w:val="fr-FR"/>
        </w:rPr>
      </w:pPr>
      <w:r w:rsidRPr="00F60781">
        <w:rPr>
          <w:rFonts w:eastAsia="Calibri" w:cstheme="minorHAnsi"/>
          <w:szCs w:val="24"/>
          <w:lang w:val="fr-FR"/>
        </w:rPr>
        <w:t>31 St. James Avenue, 3rd floor, suite 350</w:t>
      </w:r>
      <w:r w:rsidRPr="00F60781">
        <w:rPr>
          <w:rFonts w:eastAsia="Calibri" w:cstheme="minorHAnsi"/>
          <w:szCs w:val="24"/>
          <w:lang w:val="fr-FR"/>
        </w:rPr>
        <w:br/>
        <w:t>Boston, MA 02116</w:t>
      </w:r>
    </w:p>
    <w:p w14:paraId="4B0733DB" w14:textId="393B2CE5" w:rsidR="00271D53" w:rsidRPr="00F60781" w:rsidRDefault="00271D53" w:rsidP="0012072B">
      <w:pPr>
        <w:spacing w:after="0" w:line="276" w:lineRule="auto"/>
        <w:jc w:val="center"/>
        <w:rPr>
          <w:rFonts w:eastAsia="Calibri" w:cstheme="minorHAnsi"/>
          <w:color w:val="000000"/>
          <w:szCs w:val="24"/>
          <w:lang w:val="fr-FR"/>
        </w:rPr>
      </w:pPr>
      <w:r w:rsidRPr="00F60781">
        <w:rPr>
          <w:rFonts w:eastAsia="Calibri" w:cstheme="minorHAnsi"/>
          <w:color w:val="000000"/>
          <w:szCs w:val="24"/>
          <w:lang w:val="fr-FR"/>
        </w:rPr>
        <w:t>T: 1 (617) 775 9161</w:t>
      </w:r>
    </w:p>
    <w:p w14:paraId="6DE5E1E7" w14:textId="4D5EF769" w:rsidR="00964BC6" w:rsidRPr="00964BC6" w:rsidRDefault="00000000" w:rsidP="006619F2">
      <w:pPr>
        <w:spacing w:after="0" w:line="276" w:lineRule="auto"/>
        <w:jc w:val="center"/>
        <w:rPr>
          <w:rFonts w:eastAsia="Calibri" w:cstheme="minorHAnsi"/>
          <w:color w:val="000000"/>
          <w:szCs w:val="24"/>
        </w:rPr>
      </w:pPr>
      <w:hyperlink r:id="rId20" w:history="1">
        <w:r w:rsidR="00271D53" w:rsidRPr="00E47774">
          <w:rPr>
            <w:rFonts w:eastAsia="Calibri" w:cstheme="minorHAnsi"/>
            <w:color w:val="0563C1"/>
            <w:szCs w:val="24"/>
            <w:u w:val="single"/>
          </w:rPr>
          <w:t>joao.caixinha@camoes.mne.pt</w:t>
        </w:r>
      </w:hyperlink>
    </w:p>
    <w:p w14:paraId="2B173BFE" w14:textId="77777777" w:rsidR="00416CCC" w:rsidRDefault="00416CCC" w:rsidP="004757EF">
      <w:pPr>
        <w:pStyle w:val="Heading1"/>
        <w:sectPr w:rsidR="00416CCC" w:rsidSect="00370649">
          <w:pgSz w:w="12240" w:h="15840"/>
          <w:pgMar w:top="720" w:right="864" w:bottom="720" w:left="864" w:header="576" w:footer="576" w:gutter="0"/>
          <w:cols w:space="720"/>
          <w:docGrid w:linePitch="360"/>
        </w:sectPr>
      </w:pPr>
    </w:p>
    <w:p w14:paraId="046B598B" w14:textId="77777777" w:rsidR="00D97EE1" w:rsidRDefault="00D97EE1" w:rsidP="004757EF">
      <w:pPr>
        <w:pStyle w:val="Heading1"/>
      </w:pPr>
    </w:p>
    <w:p w14:paraId="11878133" w14:textId="77777777" w:rsidR="00D97EE1" w:rsidRDefault="00D97EE1" w:rsidP="004757EF">
      <w:pPr>
        <w:pStyle w:val="Heading1"/>
      </w:pPr>
    </w:p>
    <w:p w14:paraId="048C68BE" w14:textId="77777777" w:rsidR="00D97EE1" w:rsidRDefault="00D97EE1" w:rsidP="004757EF">
      <w:pPr>
        <w:pStyle w:val="Heading1"/>
      </w:pPr>
    </w:p>
    <w:p w14:paraId="6B3D862A" w14:textId="77777777" w:rsidR="00D97EE1" w:rsidRDefault="00D97EE1" w:rsidP="004757EF">
      <w:pPr>
        <w:pStyle w:val="Heading1"/>
      </w:pPr>
    </w:p>
    <w:p w14:paraId="67E0B137" w14:textId="77777777" w:rsidR="00D97EE1" w:rsidRDefault="00D97EE1" w:rsidP="004757EF">
      <w:pPr>
        <w:pStyle w:val="Heading1"/>
      </w:pPr>
    </w:p>
    <w:p w14:paraId="17515BB1" w14:textId="77777777" w:rsidR="00D97EE1" w:rsidRDefault="00D97EE1" w:rsidP="004757EF">
      <w:pPr>
        <w:pStyle w:val="Heading1"/>
      </w:pPr>
    </w:p>
    <w:p w14:paraId="11EF4970" w14:textId="77777777" w:rsidR="00D97EE1" w:rsidRDefault="00D97EE1" w:rsidP="004757EF">
      <w:pPr>
        <w:pStyle w:val="Heading1"/>
      </w:pPr>
    </w:p>
    <w:p w14:paraId="0BB9C5A1" w14:textId="77777777" w:rsidR="00D97EE1" w:rsidRDefault="00D97EE1" w:rsidP="004757EF">
      <w:pPr>
        <w:pStyle w:val="Heading1"/>
      </w:pPr>
    </w:p>
    <w:p w14:paraId="2CCAC912" w14:textId="77777777" w:rsidR="00D97EE1" w:rsidRDefault="00D97EE1" w:rsidP="004757EF">
      <w:pPr>
        <w:pStyle w:val="Heading1"/>
      </w:pPr>
    </w:p>
    <w:p w14:paraId="15AA98FC" w14:textId="77777777" w:rsidR="00D97EE1" w:rsidRDefault="00D97EE1" w:rsidP="004757EF">
      <w:pPr>
        <w:pStyle w:val="Heading1"/>
      </w:pPr>
    </w:p>
    <w:p w14:paraId="7E34B840" w14:textId="7A90877C" w:rsidR="00416CCC" w:rsidRDefault="00416CCC" w:rsidP="00D97EE1">
      <w:pPr>
        <w:pStyle w:val="Heading1"/>
        <w:jc w:val="center"/>
      </w:pPr>
      <w:bookmarkStart w:id="6" w:name="_Toc141786905"/>
      <w:r w:rsidRPr="00416CCC">
        <w:t xml:space="preserve">Section </w:t>
      </w:r>
      <w:r>
        <w:t>2</w:t>
      </w:r>
      <w:r w:rsidRPr="00416CCC">
        <w:t xml:space="preserve">: </w:t>
      </w:r>
      <w:r>
        <w:t xml:space="preserve">Employment and </w:t>
      </w:r>
      <w:r w:rsidR="007E28F5">
        <w:t>Massachusetts Teacher Certification</w:t>
      </w:r>
      <w:bookmarkEnd w:id="6"/>
    </w:p>
    <w:p w14:paraId="44615D20" w14:textId="77777777" w:rsidR="00D97EE1" w:rsidRDefault="00D97EE1" w:rsidP="004757EF">
      <w:pPr>
        <w:pStyle w:val="Heading1"/>
        <w:sectPr w:rsidR="00D97EE1" w:rsidSect="00370649">
          <w:pgSz w:w="12240" w:h="15840"/>
          <w:pgMar w:top="720" w:right="864" w:bottom="720" w:left="864" w:header="576" w:footer="576" w:gutter="0"/>
          <w:cols w:space="720"/>
          <w:docGrid w:linePitch="360"/>
        </w:sectPr>
      </w:pPr>
    </w:p>
    <w:p w14:paraId="78F371B5" w14:textId="7F050243" w:rsidR="002418D4" w:rsidRPr="00123D5A" w:rsidRDefault="002418D4" w:rsidP="004757EF">
      <w:pPr>
        <w:pStyle w:val="Heading1"/>
      </w:pPr>
      <w:bookmarkStart w:id="7" w:name="_Toc141786906"/>
      <w:r w:rsidRPr="00123D5A">
        <w:lastRenderedPageBreak/>
        <w:t xml:space="preserve">Employment </w:t>
      </w:r>
      <w:r w:rsidR="00FD140C" w:rsidRPr="004757EF">
        <w:t>Information</w:t>
      </w:r>
      <w:bookmarkEnd w:id="7"/>
      <w:r w:rsidRPr="00123D5A">
        <w:t xml:space="preserve"> </w:t>
      </w:r>
    </w:p>
    <w:p w14:paraId="6C18164C" w14:textId="0E237520" w:rsidR="005420BE" w:rsidRDefault="00545041" w:rsidP="00123D5A">
      <w:r>
        <w:t>E</w:t>
      </w:r>
      <w:r w:rsidR="005420BE" w:rsidRPr="005420BE">
        <w:t>mployment information and terms and conditions of employment</w:t>
      </w:r>
      <w:r w:rsidR="00CF34C7">
        <w:t xml:space="preserve">; </w:t>
      </w:r>
      <w:r w:rsidR="005420BE" w:rsidRPr="005420BE">
        <w:t>address, position duration, job duties, number of work hours, wages,</w:t>
      </w:r>
      <w:r w:rsidR="00177666">
        <w:t xml:space="preserve"> and</w:t>
      </w:r>
      <w:r w:rsidR="005420BE" w:rsidRPr="005420BE">
        <w:t xml:space="preserve"> other compensation and benefits</w:t>
      </w:r>
      <w:r w:rsidR="00CF34C7">
        <w:t xml:space="preserve"> are provided to each </w:t>
      </w:r>
      <w:r w:rsidR="008759F5">
        <w:t>e</w:t>
      </w:r>
      <w:r w:rsidR="00CF34C7">
        <w:t xml:space="preserve">xchange </w:t>
      </w:r>
      <w:r w:rsidR="008759F5">
        <w:t>teacher</w:t>
      </w:r>
      <w:r w:rsidR="00CF34C7">
        <w:t xml:space="preserve"> by their host school</w:t>
      </w:r>
      <w:r w:rsidR="00960053">
        <w:t>. Much of this information should be included in the offer of employment/contract that</w:t>
      </w:r>
      <w:r w:rsidR="008759F5">
        <w:t xml:space="preserve"> each exchange teacher receives and </w:t>
      </w:r>
      <w:r w:rsidR="001C2D06">
        <w:t>eventually</w:t>
      </w:r>
      <w:r w:rsidR="00A63342">
        <w:t xml:space="preserve"> agrees to and</w:t>
      </w:r>
      <w:r w:rsidR="001C2D06">
        <w:t xml:space="preserve"> signs off on.</w:t>
      </w:r>
    </w:p>
    <w:p w14:paraId="0150FF6E" w14:textId="301E99FE" w:rsidR="0088799F" w:rsidRDefault="00895E8C" w:rsidP="00123D5A">
      <w:r w:rsidRPr="00895E8C">
        <w:t xml:space="preserve">Teaching positions, including duties, responsibilities, hours of employment, and compensation, </w:t>
      </w:r>
      <w:r>
        <w:t>should be</w:t>
      </w:r>
      <w:r w:rsidRPr="00895E8C">
        <w:t xml:space="preserve"> commensurate with those of similarly situated U.S. teachers </w:t>
      </w:r>
      <w:r w:rsidR="00E4232E">
        <w:t>within you</w:t>
      </w:r>
      <w:r w:rsidRPr="00895E8C">
        <w:t xml:space="preserve"> school district or host school</w:t>
      </w:r>
      <w:r>
        <w:t xml:space="preserve">. </w:t>
      </w:r>
      <w:r w:rsidR="00E4232E">
        <w:t xml:space="preserve">ESE does not </w:t>
      </w:r>
      <w:r w:rsidR="00AF37B6">
        <w:t>get involved with contract negotiations between the host school and e</w:t>
      </w:r>
      <w:r w:rsidR="00E4232E">
        <w:t>x</w:t>
      </w:r>
      <w:r w:rsidR="007D5807" w:rsidRPr="007D5807">
        <w:t>change teacher</w:t>
      </w:r>
      <w:r w:rsidR="00F44E0A">
        <w:t>, other than to ensure compliance with Federal Regulations.</w:t>
      </w:r>
      <w:r w:rsidR="00BE2773">
        <w:t xml:space="preserve"> </w:t>
      </w:r>
      <w:r w:rsidR="003C0BB9">
        <w:t xml:space="preserve">Please note that </w:t>
      </w:r>
      <w:r w:rsidR="00DE1EFB">
        <w:t>most school districts pay their educators on a bi-weekly basis</w:t>
      </w:r>
      <w:r w:rsidR="00B90166">
        <w:t xml:space="preserve"> (every other week) and as such you may not receive your first paycheck until </w:t>
      </w:r>
      <w:r w:rsidR="0028215E">
        <w:t>two-three weeks after you begin working</w:t>
      </w:r>
      <w:r w:rsidR="00DE1EFB">
        <w:t xml:space="preserve">. </w:t>
      </w:r>
      <w:r w:rsidR="0028215E">
        <w:t xml:space="preserve">Exchange teachers should bring enough money to cover </w:t>
      </w:r>
      <w:r w:rsidR="00690F90">
        <w:t>the first month or two of their living expenses.</w:t>
      </w:r>
    </w:p>
    <w:p w14:paraId="0A320D3B" w14:textId="5F1B5C2A" w:rsidR="008640A7" w:rsidRPr="008640A7" w:rsidRDefault="008640A7" w:rsidP="007E28F5">
      <w:pPr>
        <w:pStyle w:val="Heading2"/>
      </w:pPr>
      <w:bookmarkStart w:id="8" w:name="_Toc141786907"/>
      <w:r w:rsidRPr="008640A7">
        <w:t>Expected Work Related Deductions</w:t>
      </w:r>
      <w:r w:rsidR="00510864">
        <w:t xml:space="preserve"> from Your Paycheck</w:t>
      </w:r>
      <w:bookmarkEnd w:id="8"/>
    </w:p>
    <w:p w14:paraId="3D323752" w14:textId="77777777" w:rsidR="008640A7" w:rsidRPr="008640A7" w:rsidRDefault="008640A7" w:rsidP="008640A7">
      <w:r w:rsidRPr="008640A7">
        <w:t>This varies by school district and will be provided to the exchange teacher by their host school/school district at the time that the exchange visitor is accepted into the program and prior to the exchange teacher signing their contract. Estimated work-related deductions can include but may not be limited to:</w:t>
      </w:r>
    </w:p>
    <w:p w14:paraId="38113C39" w14:textId="22F5E15E" w:rsidR="00BA2FFC" w:rsidRDefault="00553427" w:rsidP="00476CAF">
      <w:pPr>
        <w:pStyle w:val="ListParagraph"/>
        <w:numPr>
          <w:ilvl w:val="0"/>
          <w:numId w:val="23"/>
        </w:numPr>
        <w:shd w:val="clear" w:color="auto" w:fill="FFFFFF"/>
        <w:spacing w:after="120" w:line="240" w:lineRule="auto"/>
        <w:ind w:left="720"/>
        <w:contextualSpacing w:val="0"/>
        <w:rPr>
          <w:rFonts w:eastAsia="Times New Roman" w:cstheme="minorHAnsi"/>
          <w:color w:val="212529"/>
          <w:szCs w:val="24"/>
        </w:rPr>
      </w:pPr>
      <w:bookmarkStart w:id="9" w:name="_Toc100828731"/>
      <w:r w:rsidRPr="00553427">
        <w:rPr>
          <w:rFonts w:eastAsia="Times New Roman" w:cstheme="minorHAnsi"/>
          <w:b/>
          <w:bCs/>
          <w:color w:val="212529"/>
          <w:szCs w:val="24"/>
        </w:rPr>
        <w:t>Federal withholdings (Federal Tax)</w:t>
      </w:r>
      <w:r w:rsidRPr="00553427">
        <w:rPr>
          <w:rFonts w:eastAsia="Times New Roman" w:cstheme="minorHAnsi"/>
          <w:color w:val="212529"/>
          <w:szCs w:val="24"/>
        </w:rPr>
        <w:t xml:space="preserve"> — range between 10–25% of gross income (total of all income from whatever source prior to deductions, money left after deductions is referred to as net income), rate dependent upon allowable deductions. Please note that some countries have applicable tax treaties with the United States, while others do not. Exchange teachers may wish to contact a professional tax return preparer to better understand their tax obligations or for guidance on how to prepare and submit their annual U.S. federal and state tax returns</w:t>
      </w:r>
      <w:r w:rsidR="00BA2FFC">
        <w:rPr>
          <w:rFonts w:eastAsia="Times New Roman" w:cstheme="minorHAnsi"/>
          <w:color w:val="212529"/>
          <w:szCs w:val="24"/>
        </w:rPr>
        <w:t>.</w:t>
      </w:r>
      <w:r w:rsidR="00476CAF">
        <w:rPr>
          <w:rFonts w:eastAsia="Times New Roman" w:cstheme="minorHAnsi"/>
          <w:color w:val="212529"/>
          <w:szCs w:val="24"/>
        </w:rPr>
        <w:t xml:space="preserve"> </w:t>
      </w:r>
      <w:hyperlink r:id="rId21" w:anchor=":~:text=Residency%20Under%20U.S.%20Tax%20Law&amp;text=In%20general%2C%20U.S.%20tax%20residents,with%20U.S.%20trade%20or%20business." w:history="1">
        <w:r w:rsidR="00476CAF" w:rsidRPr="00476CAF">
          <w:rPr>
            <w:rStyle w:val="Hyperlink"/>
            <w:rFonts w:eastAsia="Times New Roman" w:cstheme="minorHAnsi"/>
            <w:szCs w:val="24"/>
          </w:rPr>
          <w:t>Tax Information and Responsibilities for New Immigrants to the United States</w:t>
        </w:r>
      </w:hyperlink>
    </w:p>
    <w:p w14:paraId="3F7135F2" w14:textId="77777777" w:rsidR="00553427" w:rsidRPr="00553427" w:rsidRDefault="00553427" w:rsidP="00553427">
      <w:pPr>
        <w:numPr>
          <w:ilvl w:val="0"/>
          <w:numId w:val="16"/>
        </w:numPr>
        <w:shd w:val="clear" w:color="auto" w:fill="FFFFFF"/>
        <w:tabs>
          <w:tab w:val="clear" w:pos="720"/>
        </w:tabs>
        <w:spacing w:after="120" w:line="240" w:lineRule="auto"/>
        <w:rPr>
          <w:rFonts w:eastAsia="Times New Roman" w:cstheme="minorHAnsi"/>
          <w:color w:val="212529"/>
          <w:szCs w:val="24"/>
        </w:rPr>
      </w:pPr>
      <w:r w:rsidRPr="003B7AB5">
        <w:rPr>
          <w:rFonts w:eastAsia="Times New Roman" w:cstheme="minorHAnsi"/>
          <w:b/>
          <w:bCs/>
          <w:color w:val="212529"/>
          <w:szCs w:val="24"/>
        </w:rPr>
        <w:t>Nonresident alien</w:t>
      </w:r>
      <w:r w:rsidRPr="00553427">
        <w:rPr>
          <w:rFonts w:eastAsia="Times New Roman" w:cstheme="minorHAnsi"/>
          <w:color w:val="212529"/>
          <w:szCs w:val="24"/>
        </w:rPr>
        <w:t xml:space="preserve"> students, teachers, trainees, researchers, and other aliens temporarily present in the United States in F-1, J-1, M-1, or Q-1 nonimmigrant status are </w:t>
      </w:r>
      <w:r w:rsidRPr="00553427">
        <w:rPr>
          <w:rFonts w:eastAsia="Times New Roman" w:cstheme="minorHAnsi"/>
          <w:b/>
          <w:bCs/>
          <w:color w:val="212529"/>
          <w:szCs w:val="24"/>
        </w:rPr>
        <w:t>*exempt</w:t>
      </w:r>
      <w:r w:rsidRPr="00553427">
        <w:rPr>
          <w:rFonts w:eastAsia="Times New Roman" w:cstheme="minorHAnsi"/>
          <w:color w:val="212529"/>
          <w:szCs w:val="24"/>
        </w:rPr>
        <w:t xml:space="preserve"> from having to pay Social Security / Medicare Taxes on wages paid to them for services performed within the United States as long as such services are allowed by the United States Citizenship and Immigration Services (USCIS) for these nonimmigrant statuses, and such services are performed to carry out the purposes for which they were admitted into the United States. Taxation of Alien Individuals by Immigration Status</w:t>
      </w:r>
    </w:p>
    <w:p w14:paraId="752F4BB8" w14:textId="77777777" w:rsidR="00553427" w:rsidRPr="00553427" w:rsidRDefault="00553427" w:rsidP="003B7AB5">
      <w:pPr>
        <w:numPr>
          <w:ilvl w:val="1"/>
          <w:numId w:val="16"/>
        </w:numPr>
        <w:shd w:val="clear" w:color="auto" w:fill="FFFFFF"/>
        <w:spacing w:after="120" w:line="240" w:lineRule="auto"/>
        <w:rPr>
          <w:rFonts w:eastAsia="Times New Roman" w:cstheme="minorHAnsi"/>
          <w:color w:val="212529"/>
          <w:szCs w:val="24"/>
        </w:rPr>
      </w:pPr>
      <w:r w:rsidRPr="00553427">
        <w:rPr>
          <w:rFonts w:eastAsia="Times New Roman" w:cstheme="minorHAnsi"/>
          <w:color w:val="212529"/>
          <w:szCs w:val="24"/>
        </w:rPr>
        <w:t>*The term “exempt individual” does not refer to someone exempt from U.S. tax but rather to a certain category of individual whose days of physical presence in the United States do not count for purposes of the Substantial Presence Test. Included within this category are students, teachers, and trainees.</w:t>
      </w:r>
    </w:p>
    <w:p w14:paraId="3278C4A3" w14:textId="77777777" w:rsidR="00553427" w:rsidRPr="00553427" w:rsidRDefault="00553427" w:rsidP="003B7AB5">
      <w:pPr>
        <w:numPr>
          <w:ilvl w:val="1"/>
          <w:numId w:val="16"/>
        </w:numPr>
        <w:shd w:val="clear" w:color="auto" w:fill="FFFFFF"/>
        <w:spacing w:after="120" w:line="240" w:lineRule="auto"/>
        <w:rPr>
          <w:rFonts w:eastAsia="Times New Roman" w:cstheme="minorHAnsi"/>
          <w:color w:val="212529"/>
          <w:szCs w:val="24"/>
        </w:rPr>
      </w:pPr>
      <w:r w:rsidRPr="00553427">
        <w:rPr>
          <w:rFonts w:eastAsia="Times New Roman" w:cstheme="minorHAnsi"/>
          <w:color w:val="212529"/>
          <w:szCs w:val="24"/>
        </w:rPr>
        <w:t>There is a limit on the number of years a J-1 alien can be considered an “exempt individual” student, teacher, or trainee and exclude U.S. days of presence for purposes of the Substantial Presence Test.</w:t>
      </w:r>
    </w:p>
    <w:p w14:paraId="669E20D1" w14:textId="77777777" w:rsidR="003B7AB5" w:rsidRDefault="00553427" w:rsidP="003B7AB5">
      <w:pPr>
        <w:numPr>
          <w:ilvl w:val="2"/>
          <w:numId w:val="16"/>
        </w:numPr>
        <w:shd w:val="clear" w:color="auto" w:fill="FFFFFF"/>
        <w:spacing w:after="120" w:line="240" w:lineRule="auto"/>
        <w:rPr>
          <w:rFonts w:eastAsia="Times New Roman" w:cstheme="minorHAnsi"/>
          <w:color w:val="212529"/>
          <w:szCs w:val="24"/>
        </w:rPr>
      </w:pPr>
      <w:r w:rsidRPr="00553427">
        <w:rPr>
          <w:rFonts w:eastAsia="Times New Roman" w:cstheme="minorHAnsi"/>
          <w:color w:val="212529"/>
          <w:szCs w:val="24"/>
        </w:rPr>
        <w:t>Teacher or trainee – two calendar year rule:</w:t>
      </w:r>
    </w:p>
    <w:p w14:paraId="7C81C45D" w14:textId="77777777" w:rsidR="003B7AB5" w:rsidRDefault="00553427" w:rsidP="003B7AB5">
      <w:pPr>
        <w:numPr>
          <w:ilvl w:val="2"/>
          <w:numId w:val="16"/>
        </w:numPr>
        <w:shd w:val="clear" w:color="auto" w:fill="FFFFFF"/>
        <w:spacing w:after="120" w:line="240" w:lineRule="auto"/>
        <w:rPr>
          <w:rFonts w:eastAsia="Times New Roman" w:cstheme="minorHAnsi"/>
          <w:color w:val="212529"/>
          <w:szCs w:val="24"/>
        </w:rPr>
      </w:pPr>
      <w:r w:rsidRPr="003B7AB5">
        <w:rPr>
          <w:rFonts w:eastAsia="Times New Roman" w:cstheme="minorHAnsi"/>
          <w:color w:val="212529"/>
          <w:szCs w:val="24"/>
        </w:rPr>
        <w:t>Generally, a J-1 alien cannot exclude U.S. day of presence as a “teacher or trainee” for more than two calendar years.</w:t>
      </w:r>
    </w:p>
    <w:p w14:paraId="182AA18B" w14:textId="2CE5873C" w:rsidR="00553427" w:rsidRPr="003B7AB5" w:rsidRDefault="00553427" w:rsidP="003B7AB5">
      <w:pPr>
        <w:numPr>
          <w:ilvl w:val="2"/>
          <w:numId w:val="16"/>
        </w:numPr>
        <w:shd w:val="clear" w:color="auto" w:fill="FFFFFF"/>
        <w:spacing w:after="120" w:line="240" w:lineRule="auto"/>
        <w:rPr>
          <w:rFonts w:eastAsia="Times New Roman" w:cstheme="minorHAnsi"/>
          <w:color w:val="212529"/>
          <w:szCs w:val="24"/>
        </w:rPr>
      </w:pPr>
      <w:r w:rsidRPr="003B7AB5">
        <w:rPr>
          <w:rFonts w:eastAsia="Times New Roman" w:cstheme="minorHAnsi"/>
          <w:color w:val="212529"/>
          <w:szCs w:val="24"/>
        </w:rPr>
        <w:lastRenderedPageBreak/>
        <w:t>Four-year exception: Subject to certain conditions, the two-year teacher or trainee limit can be extended up to four calendar years.</w:t>
      </w:r>
    </w:p>
    <w:p w14:paraId="18D137E3" w14:textId="4B678FC2" w:rsidR="00772925" w:rsidRPr="00772925" w:rsidRDefault="00772925" w:rsidP="00BF2664">
      <w:pPr>
        <w:numPr>
          <w:ilvl w:val="0"/>
          <w:numId w:val="16"/>
        </w:numPr>
        <w:shd w:val="clear" w:color="auto" w:fill="FFFFFF"/>
        <w:tabs>
          <w:tab w:val="clear" w:pos="720"/>
        </w:tabs>
        <w:spacing w:after="120" w:line="240" w:lineRule="auto"/>
        <w:rPr>
          <w:rFonts w:eastAsia="Times New Roman" w:cstheme="minorHAnsi"/>
          <w:color w:val="212529"/>
          <w:szCs w:val="24"/>
        </w:rPr>
      </w:pPr>
      <w:r w:rsidRPr="001B30D5">
        <w:rPr>
          <w:rFonts w:eastAsia="Times New Roman" w:cstheme="minorHAnsi"/>
          <w:b/>
          <w:bCs/>
          <w:color w:val="212529"/>
          <w:szCs w:val="24"/>
        </w:rPr>
        <w:t>Resident aliens</w:t>
      </w:r>
      <w:r w:rsidRPr="00772925">
        <w:rPr>
          <w:rFonts w:eastAsia="Times New Roman" w:cstheme="minorHAnsi"/>
          <w:color w:val="212529"/>
          <w:szCs w:val="24"/>
        </w:rPr>
        <w:t xml:space="preserve"> are taxed in the same manner as U.S. citizens</w:t>
      </w:r>
      <w:r w:rsidR="003B7AB5">
        <w:rPr>
          <w:rFonts w:eastAsia="Times New Roman" w:cstheme="minorHAnsi"/>
          <w:color w:val="212529"/>
          <w:szCs w:val="24"/>
        </w:rPr>
        <w:t>.</w:t>
      </w:r>
      <w:r w:rsidRPr="00772925">
        <w:rPr>
          <w:rFonts w:eastAsia="Times New Roman" w:cstheme="minorHAnsi"/>
          <w:color w:val="212529"/>
          <w:szCs w:val="24"/>
        </w:rPr>
        <w:t xml:space="preserve"> In general, an alien in J-1 status (hereafter referred to as a "J-1 alien") will be treated as a U.S. resident for federal income tax purposes if he or she meets the </w:t>
      </w:r>
      <w:hyperlink r:id="rId22" w:history="1">
        <w:r w:rsidRPr="00772925">
          <w:rPr>
            <w:rFonts w:eastAsia="Times New Roman" w:cstheme="minorHAnsi"/>
            <w:color w:val="0060C7"/>
            <w:szCs w:val="24"/>
            <w:u w:val="single"/>
          </w:rPr>
          <w:t>Substantial Presence Test</w:t>
        </w:r>
      </w:hyperlink>
      <w:r w:rsidRPr="00772925">
        <w:rPr>
          <w:rFonts w:eastAsia="Times New Roman" w:cstheme="minorHAnsi"/>
          <w:color w:val="212529"/>
          <w:szCs w:val="24"/>
        </w:rPr>
        <w:t>.</w:t>
      </w:r>
    </w:p>
    <w:p w14:paraId="2D59C141" w14:textId="77777777" w:rsidR="00772925" w:rsidRPr="00772925" w:rsidRDefault="00772925" w:rsidP="00D1633B">
      <w:pPr>
        <w:numPr>
          <w:ilvl w:val="2"/>
          <w:numId w:val="17"/>
        </w:numPr>
        <w:shd w:val="clear" w:color="auto" w:fill="FFFFFF"/>
        <w:spacing w:after="0" w:line="240" w:lineRule="auto"/>
        <w:ind w:left="1440"/>
        <w:rPr>
          <w:rFonts w:eastAsia="Times New Roman" w:cstheme="minorHAnsi"/>
          <w:color w:val="212529"/>
          <w:szCs w:val="24"/>
        </w:rPr>
      </w:pPr>
      <w:r w:rsidRPr="00772925">
        <w:rPr>
          <w:rFonts w:eastAsia="Times New Roman" w:cstheme="minorHAnsi"/>
          <w:color w:val="212529"/>
          <w:szCs w:val="24"/>
        </w:rPr>
        <w:t>Medicare tax — 1.5% of gross income</w:t>
      </w:r>
    </w:p>
    <w:p w14:paraId="6757A085" w14:textId="77777777" w:rsidR="00772925" w:rsidRPr="00772925" w:rsidRDefault="00772925" w:rsidP="00D1633B">
      <w:pPr>
        <w:numPr>
          <w:ilvl w:val="2"/>
          <w:numId w:val="17"/>
        </w:numPr>
        <w:shd w:val="clear" w:color="auto" w:fill="FFFFFF"/>
        <w:spacing w:after="0" w:line="240" w:lineRule="auto"/>
        <w:ind w:left="1440"/>
        <w:rPr>
          <w:rFonts w:eastAsia="Times New Roman" w:cstheme="minorHAnsi"/>
          <w:color w:val="212529"/>
          <w:szCs w:val="24"/>
        </w:rPr>
      </w:pPr>
      <w:r w:rsidRPr="00772925">
        <w:rPr>
          <w:rFonts w:eastAsia="Times New Roman" w:cstheme="minorHAnsi"/>
          <w:color w:val="212529"/>
          <w:szCs w:val="24"/>
        </w:rPr>
        <w:t>Social Security tax — 6.2% of gross income</w:t>
      </w:r>
    </w:p>
    <w:p w14:paraId="27B5FA37" w14:textId="77777777" w:rsidR="00772925" w:rsidRPr="001B30D5" w:rsidRDefault="00772925" w:rsidP="001B30D5">
      <w:pPr>
        <w:pStyle w:val="ListParagraph"/>
        <w:numPr>
          <w:ilvl w:val="0"/>
          <w:numId w:val="24"/>
        </w:numPr>
        <w:shd w:val="clear" w:color="auto" w:fill="FFFFFF"/>
        <w:spacing w:before="100" w:beforeAutospacing="1" w:after="100" w:afterAutospacing="1" w:line="240" w:lineRule="auto"/>
        <w:ind w:left="720"/>
        <w:rPr>
          <w:rFonts w:eastAsia="Times New Roman" w:cstheme="minorHAnsi"/>
          <w:color w:val="212529"/>
          <w:szCs w:val="24"/>
        </w:rPr>
      </w:pPr>
      <w:r w:rsidRPr="001B30D5">
        <w:rPr>
          <w:rFonts w:eastAsia="Times New Roman" w:cstheme="minorHAnsi"/>
          <w:color w:val="212529"/>
          <w:szCs w:val="24"/>
        </w:rPr>
        <w:t>What to do if the tax is withheld: If a J-1 alien falls into the category of employees who are exempt from Social Security and Medicare tax, he or she may discuss with his or her employer to stop withholding and refund amounts that were already withheld. Employees that are unable to obtain a refund from their employer may file Form 843, Claim for Refund and Request for Abatement and Form 8316, Information Regarding Request for Refund of Social Security Tax Erroneously Withheld on Wages Received by a Nonresident Alien on an F, J, or M Type Visa to obtain a refund.</w:t>
      </w:r>
    </w:p>
    <w:p w14:paraId="061E7FA1" w14:textId="336576E4" w:rsidR="00162317" w:rsidRPr="00A146D2" w:rsidRDefault="00162317" w:rsidP="00772925">
      <w:pPr>
        <w:pStyle w:val="Heading2"/>
      </w:pPr>
      <w:bookmarkStart w:id="10" w:name="_Toc141786908"/>
      <w:r w:rsidRPr="00A146D2">
        <w:t>Union Fees</w:t>
      </w:r>
      <w:r>
        <w:t>:</w:t>
      </w:r>
      <w:bookmarkEnd w:id="9"/>
      <w:bookmarkEnd w:id="10"/>
    </w:p>
    <w:p w14:paraId="5B12EC9F" w14:textId="08E675CF" w:rsidR="00162317" w:rsidRDefault="00162317" w:rsidP="00162317">
      <w:pPr>
        <w:rPr>
          <w:color w:val="0D0D0D" w:themeColor="text1" w:themeTint="F2"/>
          <w:szCs w:val="24"/>
        </w:rPr>
      </w:pPr>
      <w:r>
        <w:rPr>
          <w:color w:val="0D0D0D" w:themeColor="text1" w:themeTint="F2"/>
          <w:szCs w:val="24"/>
        </w:rPr>
        <w:t>The school district is responsible for clarifying Union membership options and related fees to each Exchange Visitor/Teacher prior to, or as part of a job offer.</w:t>
      </w:r>
      <w:r w:rsidR="00D1633B">
        <w:rPr>
          <w:color w:val="0D0D0D" w:themeColor="text1" w:themeTint="F2"/>
          <w:szCs w:val="24"/>
        </w:rPr>
        <w:t xml:space="preserve"> C</w:t>
      </w:r>
      <w:r w:rsidR="00772925" w:rsidRPr="00772925">
        <w:rPr>
          <w:color w:val="0D0D0D" w:themeColor="text1" w:themeTint="F2"/>
          <w:szCs w:val="24"/>
        </w:rPr>
        <w:t xml:space="preserve">ontact host school for more information; average cost is $650 per academic </w:t>
      </w:r>
      <w:proofErr w:type="gramStart"/>
      <w:r w:rsidR="00772925" w:rsidRPr="00772925">
        <w:rPr>
          <w:color w:val="0D0D0D" w:themeColor="text1" w:themeTint="F2"/>
          <w:szCs w:val="24"/>
        </w:rPr>
        <w:t>year</w:t>
      </w:r>
      <w:proofErr w:type="gramEnd"/>
    </w:p>
    <w:p w14:paraId="000C8541" w14:textId="77777777" w:rsidR="00162317" w:rsidRDefault="00162317" w:rsidP="007E28F5">
      <w:pPr>
        <w:pStyle w:val="Heading2"/>
      </w:pPr>
      <w:bookmarkStart w:id="11" w:name="_Toc100828732"/>
      <w:bookmarkStart w:id="12" w:name="_Toc141786909"/>
      <w:r w:rsidRPr="00A146D2">
        <w:t>Retirement</w:t>
      </w:r>
      <w:r>
        <w:t xml:space="preserve"> Fund</w:t>
      </w:r>
      <w:r w:rsidRPr="00A146D2">
        <w:t xml:space="preserve"> Deductions:</w:t>
      </w:r>
      <w:bookmarkEnd w:id="11"/>
      <w:bookmarkEnd w:id="12"/>
    </w:p>
    <w:p w14:paraId="7B60BAE5" w14:textId="048443C3" w:rsidR="00162317" w:rsidRDefault="00162317" w:rsidP="00162317">
      <w:pPr>
        <w:rPr>
          <w:color w:val="0D0D0D" w:themeColor="text1" w:themeTint="F2"/>
          <w:szCs w:val="24"/>
        </w:rPr>
      </w:pPr>
      <w:r>
        <w:rPr>
          <w:color w:val="0D0D0D" w:themeColor="text1" w:themeTint="F2"/>
          <w:szCs w:val="24"/>
        </w:rPr>
        <w:t xml:space="preserve">Exchange Visitors/Teachers who are employed full-time in a Massachusetts public school are required to pay into the Massachusetts Teacher Retirement System (MTRS) even though they will eventually be </w:t>
      </w:r>
      <w:proofErr w:type="gramStart"/>
      <w:r>
        <w:rPr>
          <w:color w:val="0D0D0D" w:themeColor="text1" w:themeTint="F2"/>
          <w:szCs w:val="24"/>
        </w:rPr>
        <w:t>returning back</w:t>
      </w:r>
      <w:proofErr w:type="gramEnd"/>
      <w:r>
        <w:rPr>
          <w:color w:val="0D0D0D" w:themeColor="text1" w:themeTint="F2"/>
          <w:szCs w:val="24"/>
        </w:rPr>
        <w:t xml:space="preserve"> to their home country at the end of their program. It is the hiring school district’s responsibility to let each Exchange Visitor/Teacher know approximately what percent of their gross pay will be deducted from each paycheck and put into their retirement fund. </w:t>
      </w:r>
      <w:r w:rsidR="00A71E9A" w:rsidRPr="00A71E9A">
        <w:rPr>
          <w:color w:val="0D0D0D" w:themeColor="text1" w:themeTint="F2"/>
          <w:szCs w:val="24"/>
        </w:rPr>
        <w:t xml:space="preserve">MTRS contribution rates can be found at: </w:t>
      </w:r>
      <w:hyperlink r:id="rId23" w:anchor="your-membership" w:history="1">
        <w:r w:rsidR="00A71E9A" w:rsidRPr="003C4371">
          <w:rPr>
            <w:rStyle w:val="Hyperlink"/>
            <w:szCs w:val="24"/>
          </w:rPr>
          <w:t>https://mtrs.state.ma.us/members/#your-membership</w:t>
        </w:r>
      </w:hyperlink>
      <w:r w:rsidR="00A71E9A">
        <w:rPr>
          <w:color w:val="0D0D0D" w:themeColor="text1" w:themeTint="F2"/>
          <w:szCs w:val="24"/>
        </w:rPr>
        <w:t xml:space="preserve">. </w:t>
      </w:r>
      <w:r>
        <w:rPr>
          <w:color w:val="0D0D0D" w:themeColor="text1" w:themeTint="F2"/>
          <w:szCs w:val="24"/>
        </w:rPr>
        <w:t xml:space="preserve">Ideally this should be discussed prior to or as part of a job offer. </w:t>
      </w:r>
    </w:p>
    <w:p w14:paraId="48EECA72" w14:textId="2B525139" w:rsidR="00162317" w:rsidRDefault="00162317" w:rsidP="00162317">
      <w:pPr>
        <w:rPr>
          <w:color w:val="0D0D0D" w:themeColor="text1" w:themeTint="F2"/>
          <w:szCs w:val="24"/>
        </w:rPr>
      </w:pPr>
      <w:r>
        <w:rPr>
          <w:color w:val="0D0D0D" w:themeColor="text1" w:themeTint="F2"/>
          <w:szCs w:val="24"/>
        </w:rPr>
        <w:t xml:space="preserve">Exchange Visitors/Teachers will be able to apply for a refund of their retirement fund money upon separation of services. Exchange Visitors/Teachers should contact the MTRS </w:t>
      </w:r>
      <w:hyperlink r:id="rId24" w:history="1">
        <w:r w:rsidRPr="004177EA">
          <w:rPr>
            <w:rStyle w:val="Hyperlink"/>
            <w:szCs w:val="24"/>
          </w:rPr>
          <w:t>http://www.mass.gov/mtrs/</w:t>
        </w:r>
      </w:hyperlink>
      <w:r>
        <w:rPr>
          <w:color w:val="0D0D0D" w:themeColor="text1" w:themeTint="F2"/>
          <w:szCs w:val="24"/>
        </w:rPr>
        <w:t xml:space="preserve"> for additional information related to obtaining a refund</w:t>
      </w:r>
      <w:r w:rsidR="00124BCD">
        <w:rPr>
          <w:color w:val="0D0D0D" w:themeColor="text1" w:themeTint="F2"/>
          <w:szCs w:val="24"/>
        </w:rPr>
        <w:t xml:space="preserve"> </w:t>
      </w:r>
      <w:hyperlink r:id="rId25" w:history="1">
        <w:r w:rsidR="00124BCD" w:rsidRPr="003C4371">
          <w:rPr>
            <w:rStyle w:val="Hyperlink"/>
            <w:szCs w:val="24"/>
          </w:rPr>
          <w:t>https://mtrs.state.ma.us/refund</w:t>
        </w:r>
      </w:hyperlink>
      <w:r w:rsidR="00124BCD">
        <w:rPr>
          <w:color w:val="0D0D0D" w:themeColor="text1" w:themeTint="F2"/>
          <w:szCs w:val="24"/>
        </w:rPr>
        <w:t xml:space="preserve">. </w:t>
      </w:r>
      <w:r>
        <w:rPr>
          <w:color w:val="0D0D0D" w:themeColor="text1" w:themeTint="F2"/>
          <w:szCs w:val="24"/>
        </w:rPr>
        <w:t xml:space="preserve"> </w:t>
      </w:r>
    </w:p>
    <w:p w14:paraId="7DF6002C" w14:textId="6FCE8928" w:rsidR="00CF666E" w:rsidRDefault="00132030" w:rsidP="00CF666E">
      <w:pPr>
        <w:pStyle w:val="Heading1"/>
      </w:pPr>
      <w:bookmarkStart w:id="13" w:name="_Toc141786910"/>
      <w:r>
        <w:t>MA</w:t>
      </w:r>
      <w:r w:rsidR="002418D4" w:rsidRPr="00123D5A">
        <w:t xml:space="preserve"> Teacher Certification</w:t>
      </w:r>
      <w:bookmarkStart w:id="14" w:name="_Toc100828725"/>
      <w:bookmarkEnd w:id="13"/>
    </w:p>
    <w:p w14:paraId="0AD5928D" w14:textId="0CC265FB" w:rsidR="002B5E7D" w:rsidRPr="002B5E7D" w:rsidRDefault="002B5E7D" w:rsidP="002B5E7D">
      <w:r w:rsidRPr="002B5E7D">
        <w:t>Massachusetts is committed to ensuring excellence within our schools and to supporting and developing our educator workforce. We are a national leader in education, and are looking for inspired, innovative, and nurturing individuals to join our schools.</w:t>
      </w:r>
      <w:r w:rsidR="00C50CDF">
        <w:t xml:space="preserve"> </w:t>
      </w:r>
      <w:r w:rsidR="00C50CDF" w:rsidRPr="00C50CDF">
        <w:t xml:space="preserve">To be eligible for employment by a school district in any position covered by a license issued under 603 CMR 7.00, a person must have been granted a license by the Commissioner that is appropriate for the role. </w:t>
      </w:r>
      <w:r w:rsidR="009437AB">
        <w:t xml:space="preserve">Potential </w:t>
      </w:r>
      <w:r w:rsidR="00DD49FE">
        <w:t xml:space="preserve">licensure </w:t>
      </w:r>
      <w:r w:rsidR="009437AB">
        <w:t xml:space="preserve">exemptions </w:t>
      </w:r>
      <w:r w:rsidR="00DD5DD1">
        <w:t xml:space="preserve">as </w:t>
      </w:r>
      <w:r w:rsidR="00DD49FE">
        <w:t>it</w:t>
      </w:r>
      <w:r w:rsidR="00DD5DD1">
        <w:t xml:space="preserve"> app</w:t>
      </w:r>
      <w:r w:rsidR="00DD49FE">
        <w:t>lies</w:t>
      </w:r>
      <w:r w:rsidR="00DD5DD1">
        <w:t xml:space="preserve"> t</w:t>
      </w:r>
      <w:r w:rsidR="00DD49FE">
        <w:t>o</w:t>
      </w:r>
      <w:r w:rsidR="00FC45FF">
        <w:t xml:space="preserve"> exchange teachers </w:t>
      </w:r>
      <w:proofErr w:type="gramStart"/>
      <w:r w:rsidR="00FC45FF">
        <w:t>is</w:t>
      </w:r>
      <w:proofErr w:type="gramEnd"/>
      <w:r w:rsidR="00FC45FF">
        <w:t xml:space="preserve"> </w:t>
      </w:r>
      <w:r w:rsidR="009437AB">
        <w:t>outlined in the next three paragraphs.</w:t>
      </w:r>
      <w:r w:rsidR="00645F6F">
        <w:t xml:space="preserve"> </w:t>
      </w:r>
    </w:p>
    <w:p w14:paraId="2A062D79" w14:textId="071AECA9" w:rsidR="00FE7D52" w:rsidRDefault="00CF666E" w:rsidP="00CF666E">
      <w:pPr>
        <w:jc w:val="center"/>
      </w:pPr>
      <w:r>
        <w:rPr>
          <w:noProof/>
        </w:rPr>
        <w:lastRenderedPageBreak/>
        <w:drawing>
          <wp:inline distT="0" distB="0" distL="0" distR="0" wp14:anchorId="72977E7F" wp14:editId="2BA5A9B1">
            <wp:extent cx="4884420" cy="3987360"/>
            <wp:effectExtent l="0" t="0" r="0" b="0"/>
            <wp:docPr id="17" name="Picture 17" descr="Office of Educator Licensure Webpage www.doe.mass.edu/lic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ffice of Educator Licensure Webpage www.doe.mass.edu/licens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246" cy="4033749"/>
                    </a:xfrm>
                    <a:prstGeom prst="rect">
                      <a:avLst/>
                    </a:prstGeom>
                    <a:noFill/>
                  </pic:spPr>
                </pic:pic>
              </a:graphicData>
            </a:graphic>
          </wp:inline>
        </w:drawing>
      </w:r>
    </w:p>
    <w:p w14:paraId="2EF5C665" w14:textId="77777777" w:rsidR="005C65AD" w:rsidRPr="00CF666E" w:rsidRDefault="005C65AD" w:rsidP="00CF666E">
      <w:pPr>
        <w:jc w:val="center"/>
      </w:pPr>
    </w:p>
    <w:p w14:paraId="734814F7" w14:textId="77777777" w:rsidR="007A3F14" w:rsidRDefault="00000000" w:rsidP="003C70D3">
      <w:pPr>
        <w:spacing w:before="120" w:after="120" w:line="276" w:lineRule="auto"/>
        <w:rPr>
          <w:rStyle w:val="Heading2Char"/>
        </w:rPr>
      </w:pPr>
      <w:hyperlink r:id="rId27" w:history="1">
        <w:r w:rsidR="00EB6721" w:rsidRPr="004A25A8">
          <w:rPr>
            <w:rStyle w:val="Hyperlink"/>
            <w:rFonts w:asciiTheme="majorHAnsi" w:eastAsiaTheme="majorEastAsia" w:hAnsiTheme="majorHAnsi" w:cstheme="majorBidi"/>
            <w:szCs w:val="26"/>
          </w:rPr>
          <w:t>www.doe.mass.edu/licensure</w:t>
        </w:r>
      </w:hyperlink>
      <w:r w:rsidR="00EB6721">
        <w:rPr>
          <w:rStyle w:val="Heading2Char"/>
        </w:rPr>
        <w:t xml:space="preserve"> </w:t>
      </w:r>
    </w:p>
    <w:p w14:paraId="7A5D0BC6" w14:textId="7F5F18F2" w:rsidR="003C70D3" w:rsidRDefault="00687D80" w:rsidP="00D42DCC">
      <w:pPr>
        <w:spacing w:before="240" w:after="120" w:line="276" w:lineRule="auto"/>
        <w:rPr>
          <w:color w:val="0D0D0D" w:themeColor="text1" w:themeTint="F2"/>
          <w:szCs w:val="24"/>
        </w:rPr>
      </w:pPr>
      <w:bookmarkStart w:id="15" w:name="_Toc141786911"/>
      <w:r w:rsidRPr="00687D80">
        <w:rPr>
          <w:rStyle w:val="Heading2Char"/>
        </w:rPr>
        <w:t>Massachusetts Educator License:</w:t>
      </w:r>
      <w:bookmarkEnd w:id="14"/>
      <w:bookmarkEnd w:id="15"/>
      <w:r w:rsidRPr="007E32A3">
        <w:rPr>
          <w:color w:val="0D0D0D" w:themeColor="text1" w:themeTint="F2"/>
          <w:szCs w:val="24"/>
        </w:rPr>
        <w:t xml:space="preserve"> </w:t>
      </w:r>
    </w:p>
    <w:p w14:paraId="3B3EFD4E" w14:textId="2B9943BF" w:rsidR="00C312CB" w:rsidRDefault="00CD62E7" w:rsidP="006639BA">
      <w:pPr>
        <w:shd w:val="clear" w:color="auto" w:fill="FFFFFF"/>
        <w:spacing w:before="120" w:after="120" w:line="276" w:lineRule="auto"/>
        <w:rPr>
          <w:rFonts w:cstheme="minorHAnsi"/>
          <w:color w:val="222222"/>
          <w:shd w:val="clear" w:color="auto" w:fill="FFFFFF"/>
        </w:rPr>
      </w:pPr>
      <w:r w:rsidRPr="00D42DCC">
        <w:rPr>
          <w:rFonts w:cstheme="minorHAnsi"/>
          <w:b/>
          <w:bCs/>
          <w:color w:val="222222"/>
          <w:shd w:val="clear" w:color="auto" w:fill="FFFFFF"/>
        </w:rPr>
        <w:t>Massachusetts Educator License Exemption:</w:t>
      </w:r>
      <w:r w:rsidRPr="00D42DCC">
        <w:rPr>
          <w:rFonts w:cstheme="minorHAnsi"/>
          <w:color w:val="222222"/>
          <w:shd w:val="clear" w:color="auto" w:fill="FFFFFF"/>
        </w:rPr>
        <w:t> Traditional PreK–12 public school visiting teachers on J-1 visas are exempt from having to obtain a Massachusetts educator license; however, exchange teachers employed by a Charter School are subject to Charter School Regulations and may be required to obtain a MA license, endorsement, and/or pass MTEL tests to be legally employed. Please note that even if an exchange visitor is exempt from obtaining an educator licensure / endorsement by the state, a hiring school district may require an exchange teacher to hold a MA educator license or obtain the SEI or Bilingual Education endorsement. Spouses on a J-2 visa who obtain a work permit and are employed as a public-school teacher, are not exempt from the licensure requirements.</w:t>
      </w:r>
    </w:p>
    <w:p w14:paraId="31C8CCA1" w14:textId="77777777" w:rsidR="00D42DCC" w:rsidRPr="00D42DCC" w:rsidRDefault="00D42DCC" w:rsidP="006639BA">
      <w:pPr>
        <w:shd w:val="clear" w:color="auto" w:fill="FFFFFF"/>
        <w:spacing w:before="120" w:after="120" w:line="276" w:lineRule="auto"/>
        <w:rPr>
          <w:rFonts w:eastAsia="Times New Roman" w:cstheme="minorHAnsi"/>
          <w:color w:val="222222"/>
          <w:szCs w:val="24"/>
        </w:rPr>
      </w:pPr>
    </w:p>
    <w:tbl>
      <w:tblPr>
        <w:tblW w:w="10710" w:type="dxa"/>
        <w:jc w:val="center"/>
        <w:tblLook w:val="04A0" w:firstRow="1" w:lastRow="0" w:firstColumn="1" w:lastColumn="0" w:noHBand="0" w:noVBand="1"/>
      </w:tblPr>
      <w:tblGrid>
        <w:gridCol w:w="6390"/>
        <w:gridCol w:w="4320"/>
      </w:tblGrid>
      <w:tr w:rsidR="00C312CB" w14:paraId="0E2EDD12" w14:textId="77777777" w:rsidTr="00C312CB">
        <w:trPr>
          <w:trHeight w:val="375"/>
          <w:jc w:val="center"/>
        </w:trPr>
        <w:tc>
          <w:tcPr>
            <w:tcW w:w="6390" w:type="dxa"/>
            <w:tcBorders>
              <w:top w:val="single" w:sz="6" w:space="0" w:color="DEE2E6"/>
              <w:left w:val="single" w:sz="6" w:space="0" w:color="DEE2E6"/>
              <w:bottom w:val="single" w:sz="6" w:space="0" w:color="DEE2E6"/>
              <w:right w:val="single" w:sz="6" w:space="0" w:color="DEE2E6"/>
            </w:tcBorders>
            <w:shd w:val="clear" w:color="auto" w:fill="FBE4D5"/>
            <w:tcMar>
              <w:top w:w="15" w:type="dxa"/>
              <w:left w:w="15" w:type="dxa"/>
              <w:bottom w:w="15" w:type="dxa"/>
              <w:right w:w="15" w:type="dxa"/>
            </w:tcMar>
            <w:vAlign w:val="center"/>
            <w:hideMark/>
          </w:tcPr>
          <w:p w14:paraId="7A8860D0" w14:textId="77777777" w:rsidR="00C312CB" w:rsidRDefault="00C312CB">
            <w:pPr>
              <w:spacing w:after="0" w:line="240" w:lineRule="auto"/>
              <w:ind w:left="345"/>
              <w:jc w:val="center"/>
              <w:rPr>
                <w:rFonts w:ascii="Calibri" w:eastAsia="Times New Roman" w:hAnsi="Calibri" w:cs="Calibri"/>
                <w:b/>
                <w:bCs/>
                <w:color w:val="212529"/>
                <w:szCs w:val="24"/>
              </w:rPr>
            </w:pPr>
            <w:r>
              <w:rPr>
                <w:rFonts w:ascii="Calibri" w:eastAsia="Times New Roman" w:hAnsi="Calibri" w:cs="Calibri"/>
                <w:b/>
                <w:bCs/>
                <w:color w:val="212529"/>
                <w:szCs w:val="24"/>
              </w:rPr>
              <w:t>Position</w:t>
            </w:r>
          </w:p>
        </w:tc>
        <w:tc>
          <w:tcPr>
            <w:tcW w:w="4320" w:type="dxa"/>
            <w:tcBorders>
              <w:top w:val="single" w:sz="6" w:space="0" w:color="DEE2E6"/>
              <w:left w:val="single" w:sz="6" w:space="0" w:color="DEE2E6"/>
              <w:bottom w:val="single" w:sz="6" w:space="0" w:color="DEE2E6"/>
              <w:right w:val="single" w:sz="6" w:space="0" w:color="DEE2E6"/>
            </w:tcBorders>
            <w:shd w:val="clear" w:color="auto" w:fill="FBE4D5"/>
            <w:tcMar>
              <w:top w:w="15" w:type="dxa"/>
              <w:left w:w="15" w:type="dxa"/>
              <w:bottom w:w="15" w:type="dxa"/>
              <w:right w:w="15" w:type="dxa"/>
            </w:tcMar>
            <w:vAlign w:val="center"/>
            <w:hideMark/>
          </w:tcPr>
          <w:p w14:paraId="5CF716B4" w14:textId="50245929" w:rsidR="00C312CB" w:rsidRDefault="00431FF5">
            <w:pPr>
              <w:spacing w:after="0" w:line="240" w:lineRule="auto"/>
              <w:jc w:val="center"/>
              <w:rPr>
                <w:rFonts w:ascii="Calibri" w:eastAsia="Times New Roman" w:hAnsi="Calibri" w:cs="Calibri"/>
                <w:b/>
                <w:bCs/>
                <w:color w:val="212529"/>
                <w:szCs w:val="24"/>
              </w:rPr>
            </w:pPr>
            <w:proofErr w:type="gramStart"/>
            <w:r>
              <w:rPr>
                <w:rFonts w:ascii="Calibri" w:eastAsia="Times New Roman" w:hAnsi="Calibri" w:cs="Calibri"/>
                <w:b/>
                <w:bCs/>
                <w:color w:val="212529"/>
                <w:szCs w:val="24"/>
              </w:rPr>
              <w:t>Typically</w:t>
            </w:r>
            <w:proofErr w:type="gramEnd"/>
            <w:r>
              <w:rPr>
                <w:rFonts w:ascii="Calibri" w:eastAsia="Times New Roman" w:hAnsi="Calibri" w:cs="Calibri"/>
                <w:b/>
                <w:bCs/>
                <w:color w:val="212529"/>
                <w:szCs w:val="24"/>
              </w:rPr>
              <w:t xml:space="preserve"> </w:t>
            </w:r>
            <w:r w:rsidR="00C312CB">
              <w:rPr>
                <w:rFonts w:ascii="Calibri" w:eastAsia="Times New Roman" w:hAnsi="Calibri" w:cs="Calibri"/>
                <w:b/>
                <w:bCs/>
                <w:color w:val="212529"/>
                <w:szCs w:val="24"/>
              </w:rPr>
              <w:t>Endorsement Required</w:t>
            </w:r>
          </w:p>
        </w:tc>
      </w:tr>
      <w:tr w:rsidR="00C312CB" w14:paraId="7147E9C9" w14:textId="77777777" w:rsidTr="00C312CB">
        <w:trPr>
          <w:trHeight w:val="492"/>
          <w:jc w:val="center"/>
        </w:trPr>
        <w:tc>
          <w:tcPr>
            <w:tcW w:w="639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36E3C1AC"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 xml:space="preserve">Teacher providing instruction in a language </w:t>
            </w:r>
            <w:r>
              <w:rPr>
                <w:rFonts w:ascii="Calibri" w:eastAsia="Times New Roman" w:hAnsi="Calibri" w:cs="Calibri"/>
                <w:b/>
                <w:bCs/>
                <w:color w:val="212529"/>
                <w:szCs w:val="24"/>
              </w:rPr>
              <w:t>other than English</w:t>
            </w:r>
          </w:p>
        </w:tc>
        <w:tc>
          <w:tcPr>
            <w:tcW w:w="432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5A89BDEC"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Bilingual Education Endorsement</w:t>
            </w:r>
          </w:p>
        </w:tc>
      </w:tr>
      <w:tr w:rsidR="00C312CB" w14:paraId="3771B0AE" w14:textId="77777777" w:rsidTr="00C312CB">
        <w:trPr>
          <w:trHeight w:val="1032"/>
          <w:jc w:val="center"/>
        </w:trPr>
        <w:tc>
          <w:tcPr>
            <w:tcW w:w="639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6EE0C92A"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 xml:space="preserve">Teacher providing </w:t>
            </w:r>
            <w:r>
              <w:rPr>
                <w:rFonts w:ascii="Calibri" w:eastAsia="Times New Roman" w:hAnsi="Calibri" w:cs="Calibri"/>
                <w:b/>
                <w:bCs/>
                <w:color w:val="212529"/>
                <w:szCs w:val="24"/>
              </w:rPr>
              <w:t>instruction in English</w:t>
            </w:r>
          </w:p>
        </w:tc>
        <w:tc>
          <w:tcPr>
            <w:tcW w:w="432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409247EB"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Bilingual Education Endorsement</w:t>
            </w:r>
          </w:p>
          <w:p w14:paraId="46DDDF5B" w14:textId="77777777" w:rsidR="00C312CB" w:rsidRDefault="00C312CB">
            <w:pPr>
              <w:spacing w:after="0" w:line="240" w:lineRule="auto"/>
              <w:jc w:val="center"/>
              <w:rPr>
                <w:rFonts w:ascii="Calibri" w:eastAsia="Times New Roman" w:hAnsi="Calibri" w:cs="Calibri"/>
                <w:color w:val="212529"/>
                <w:szCs w:val="24"/>
              </w:rPr>
            </w:pPr>
            <w:r>
              <w:rPr>
                <w:rFonts w:ascii="Calibri" w:eastAsia="Times New Roman" w:hAnsi="Calibri" w:cs="Calibri"/>
                <w:color w:val="212529"/>
                <w:szCs w:val="24"/>
              </w:rPr>
              <w:t>(Or)</w:t>
            </w:r>
          </w:p>
          <w:p w14:paraId="48CE8FDB"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Shelter English Immersion Endorsement</w:t>
            </w:r>
          </w:p>
        </w:tc>
      </w:tr>
    </w:tbl>
    <w:p w14:paraId="04C55452" w14:textId="2DAC4709" w:rsidR="000C3344" w:rsidRPr="000C3344" w:rsidRDefault="000C3344" w:rsidP="000C3344">
      <w:pPr>
        <w:ind w:left="360"/>
        <w:rPr>
          <w:color w:val="0D0D0D" w:themeColor="text1" w:themeTint="F2"/>
          <w:szCs w:val="24"/>
        </w:rPr>
        <w:sectPr w:rsidR="000C3344" w:rsidRPr="000C3344" w:rsidSect="00370649">
          <w:pgSz w:w="12240" w:h="15840"/>
          <w:pgMar w:top="720" w:right="864" w:bottom="720" w:left="864" w:header="576" w:footer="576" w:gutter="0"/>
          <w:cols w:space="720"/>
          <w:docGrid w:linePitch="360"/>
        </w:sectPr>
      </w:pPr>
    </w:p>
    <w:p w14:paraId="753A5722" w14:textId="77777777" w:rsidR="00D97EE1" w:rsidRDefault="00D97EE1" w:rsidP="00CF666E">
      <w:pPr>
        <w:pStyle w:val="Heading1"/>
        <w:spacing w:after="120"/>
      </w:pPr>
    </w:p>
    <w:p w14:paraId="24823507" w14:textId="77777777" w:rsidR="00D97EE1" w:rsidRDefault="00D97EE1" w:rsidP="00CF666E">
      <w:pPr>
        <w:pStyle w:val="Heading1"/>
        <w:spacing w:after="120"/>
      </w:pPr>
    </w:p>
    <w:p w14:paraId="51F6F6D2" w14:textId="77777777" w:rsidR="00D97EE1" w:rsidRDefault="00D97EE1" w:rsidP="00CF666E">
      <w:pPr>
        <w:pStyle w:val="Heading1"/>
        <w:spacing w:after="120"/>
      </w:pPr>
    </w:p>
    <w:p w14:paraId="48C27DCE" w14:textId="77777777" w:rsidR="00D97EE1" w:rsidRDefault="00D97EE1" w:rsidP="00CF666E">
      <w:pPr>
        <w:pStyle w:val="Heading1"/>
        <w:spacing w:after="120"/>
      </w:pPr>
    </w:p>
    <w:p w14:paraId="70616682" w14:textId="77777777" w:rsidR="00D97EE1" w:rsidRDefault="00D97EE1" w:rsidP="00CF666E">
      <w:pPr>
        <w:pStyle w:val="Heading1"/>
        <w:spacing w:after="120"/>
      </w:pPr>
    </w:p>
    <w:p w14:paraId="07A26ABF" w14:textId="77777777" w:rsidR="00D97EE1" w:rsidRDefault="00D97EE1" w:rsidP="00CF666E">
      <w:pPr>
        <w:pStyle w:val="Heading1"/>
        <w:spacing w:after="120"/>
      </w:pPr>
    </w:p>
    <w:p w14:paraId="1AA4F71F" w14:textId="77777777" w:rsidR="00D97EE1" w:rsidRDefault="00D97EE1" w:rsidP="00CF666E">
      <w:pPr>
        <w:pStyle w:val="Heading1"/>
        <w:spacing w:after="120"/>
      </w:pPr>
    </w:p>
    <w:p w14:paraId="029AC902" w14:textId="77777777" w:rsidR="00D97EE1" w:rsidRDefault="00D97EE1" w:rsidP="00CF666E">
      <w:pPr>
        <w:pStyle w:val="Heading1"/>
        <w:spacing w:after="120"/>
      </w:pPr>
    </w:p>
    <w:p w14:paraId="260AE9F2" w14:textId="77777777" w:rsidR="00D97EE1" w:rsidRDefault="00D97EE1" w:rsidP="00CF666E">
      <w:pPr>
        <w:pStyle w:val="Heading1"/>
        <w:spacing w:after="120"/>
      </w:pPr>
    </w:p>
    <w:p w14:paraId="077AD79F" w14:textId="77777777" w:rsidR="00D97EE1" w:rsidRDefault="00D97EE1" w:rsidP="00CF666E">
      <w:pPr>
        <w:pStyle w:val="Heading1"/>
        <w:spacing w:after="120"/>
      </w:pPr>
    </w:p>
    <w:p w14:paraId="536E9A5B" w14:textId="0BBDB2A3" w:rsidR="00D97EE1" w:rsidRDefault="001F6D5D" w:rsidP="00D97EE1">
      <w:pPr>
        <w:pStyle w:val="Heading1"/>
        <w:spacing w:after="120"/>
        <w:jc w:val="center"/>
        <w:sectPr w:rsidR="00D97EE1" w:rsidSect="00370649">
          <w:pgSz w:w="12240" w:h="15840"/>
          <w:pgMar w:top="720" w:right="864" w:bottom="720" w:left="864" w:header="576" w:footer="576" w:gutter="0"/>
          <w:cols w:space="720"/>
          <w:docGrid w:linePitch="360"/>
        </w:sectPr>
      </w:pPr>
      <w:bookmarkStart w:id="16" w:name="_Toc141786912"/>
      <w:r>
        <w:t xml:space="preserve">Section 3: </w:t>
      </w:r>
      <w:r w:rsidR="002418D4" w:rsidRPr="00123D5A">
        <w:t xml:space="preserve">Moving to </w:t>
      </w:r>
      <w:r w:rsidR="00132030">
        <w:t>Massachusetts</w:t>
      </w:r>
      <w:bookmarkEnd w:id="16"/>
      <w:r w:rsidR="002418D4" w:rsidRPr="00123D5A">
        <w:t xml:space="preserve"> </w:t>
      </w:r>
    </w:p>
    <w:p w14:paraId="5D601BC5" w14:textId="1B43E57C" w:rsidR="00CF666E" w:rsidRDefault="00D97EE1" w:rsidP="00D97EE1">
      <w:pPr>
        <w:spacing w:after="240"/>
      </w:pPr>
      <w:r>
        <w:rPr>
          <w:noProof/>
        </w:rPr>
        <w:lastRenderedPageBreak/>
        <w:drawing>
          <wp:anchor distT="0" distB="0" distL="114300" distR="114300" simplePos="0" relativeHeight="251675648" behindDoc="0" locked="0" layoutInCell="1" allowOverlap="1" wp14:anchorId="2DD42B3E" wp14:editId="5DFE4403">
            <wp:simplePos x="0" y="0"/>
            <wp:positionH relativeFrom="margin">
              <wp:align>left</wp:align>
            </wp:positionH>
            <wp:positionV relativeFrom="paragraph">
              <wp:posOffset>362585</wp:posOffset>
            </wp:positionV>
            <wp:extent cx="6677025" cy="2628900"/>
            <wp:effectExtent l="0" t="0" r="9525" b="0"/>
            <wp:wrapSquare wrapText="bothSides"/>
            <wp:docPr id="12" name="Picture 12" descr="Map of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7025" cy="2628900"/>
                    </a:xfrm>
                    <a:prstGeom prst="rect">
                      <a:avLst/>
                    </a:prstGeom>
                    <a:noFill/>
                  </pic:spPr>
                </pic:pic>
              </a:graphicData>
            </a:graphic>
            <wp14:sizeRelH relativeFrom="page">
              <wp14:pctWidth>0</wp14:pctWidth>
            </wp14:sizeRelH>
            <wp14:sizeRelV relativeFrom="page">
              <wp14:pctHeight>0</wp14:pctHeight>
            </wp14:sizeRelV>
          </wp:anchor>
        </w:drawing>
      </w:r>
      <w:r w:rsidRPr="00D97EE1">
        <w:rPr>
          <w:rFonts w:asciiTheme="majorHAnsi" w:eastAsiaTheme="majorEastAsia" w:hAnsiTheme="majorHAnsi" w:cstheme="majorBidi"/>
          <w:b/>
          <w:color w:val="833C0B" w:themeColor="accent2" w:themeShade="80"/>
          <w:sz w:val="32"/>
          <w:szCs w:val="32"/>
        </w:rPr>
        <w:t>Pre-Arrival Checklist</w:t>
      </w:r>
    </w:p>
    <w:p w14:paraId="3B74FB06" w14:textId="77777777" w:rsidR="00D97EE1" w:rsidRDefault="00D97EE1" w:rsidP="00D97EE1">
      <w:pPr>
        <w:spacing w:before="240" w:after="0" w:line="276" w:lineRule="auto"/>
        <w:ind w:left="187"/>
      </w:pPr>
    </w:p>
    <w:p w14:paraId="0CCC9225" w14:textId="3A8C8271" w:rsidR="00B33D7B" w:rsidRDefault="00B777BD" w:rsidP="00D97EE1">
      <w:pPr>
        <w:pStyle w:val="ListParagraph"/>
        <w:numPr>
          <w:ilvl w:val="0"/>
          <w:numId w:val="2"/>
        </w:numPr>
        <w:spacing w:before="120" w:after="0" w:line="276" w:lineRule="auto"/>
        <w:ind w:left="547"/>
        <w:contextualSpacing w:val="0"/>
      </w:pPr>
      <w:r>
        <w:t xml:space="preserve">Apply for your visa: </w:t>
      </w:r>
    </w:p>
    <w:p w14:paraId="7405AFE4" w14:textId="723DF132" w:rsidR="00B777BD" w:rsidRDefault="00B33D7B" w:rsidP="008421A7">
      <w:pPr>
        <w:pStyle w:val="ListParagraph"/>
        <w:numPr>
          <w:ilvl w:val="1"/>
          <w:numId w:val="4"/>
        </w:numPr>
        <w:spacing w:line="276" w:lineRule="auto"/>
        <w:ind w:left="1080"/>
      </w:pPr>
      <w:r>
        <w:t xml:space="preserve">See How to Apply for a Visa (Spain) </w:t>
      </w:r>
      <w:hyperlink r:id="rId29" w:history="1">
        <w:r w:rsidR="00B86AA4" w:rsidRPr="000F1250">
          <w:rPr>
            <w:rStyle w:val="Hyperlink"/>
          </w:rPr>
          <w:t>https://ais.usvisa-info.com/es-es/niv/information/niv</w:t>
        </w:r>
      </w:hyperlink>
    </w:p>
    <w:p w14:paraId="1FBD68A8" w14:textId="433BC7F9" w:rsidR="00B86AA4" w:rsidRDefault="00B86AA4" w:rsidP="003D25AD">
      <w:pPr>
        <w:pStyle w:val="ListParagraph"/>
        <w:numPr>
          <w:ilvl w:val="1"/>
          <w:numId w:val="4"/>
        </w:numPr>
        <w:spacing w:before="120" w:after="120" w:line="276" w:lineRule="auto"/>
        <w:ind w:left="1080"/>
        <w:contextualSpacing w:val="0"/>
      </w:pPr>
      <w:r>
        <w:t xml:space="preserve">See How to Apply for a Visa (Portugal) </w:t>
      </w:r>
      <w:hyperlink r:id="rId30" w:history="1">
        <w:r w:rsidR="00044BE4" w:rsidRPr="000F1250">
          <w:rPr>
            <w:rStyle w:val="Hyperlink"/>
          </w:rPr>
          <w:t>https://ais.usvisa-info.com/en-pt/niv/information/niv</w:t>
        </w:r>
      </w:hyperlink>
      <w:r w:rsidR="00044BE4">
        <w:t xml:space="preserve"> </w:t>
      </w:r>
      <w:r w:rsidR="008421A7">
        <w:t>;</w:t>
      </w:r>
    </w:p>
    <w:p w14:paraId="0AA2C062" w14:textId="42AA22D1" w:rsidR="00044BE4" w:rsidRDefault="00044BE4" w:rsidP="003D25AD">
      <w:pPr>
        <w:pStyle w:val="ListParagraph"/>
        <w:numPr>
          <w:ilvl w:val="0"/>
          <w:numId w:val="2"/>
        </w:numPr>
        <w:spacing w:before="120" w:after="120" w:line="276" w:lineRule="auto"/>
        <w:ind w:left="547"/>
        <w:contextualSpacing w:val="0"/>
      </w:pPr>
      <w:r w:rsidRPr="000D655E">
        <w:t xml:space="preserve">Pay the I-901 (SEVIS Fee), found online at </w:t>
      </w:r>
      <w:hyperlink r:id="rId31" w:history="1">
        <w:r w:rsidRPr="000F1250">
          <w:rPr>
            <w:rStyle w:val="Hyperlink"/>
          </w:rPr>
          <w:t>https://www.fmjfee.com/i901fee/index.html</w:t>
        </w:r>
      </w:hyperlink>
      <w:r>
        <w:t xml:space="preserve"> </w:t>
      </w:r>
      <w:r w:rsidRPr="000D655E">
        <w:t>be</w:t>
      </w:r>
      <w:r>
        <w:t xml:space="preserve"> </w:t>
      </w:r>
      <w:r w:rsidRPr="000D655E">
        <w:t>sure to print a copy of your payment receipt to bring to your visa interview</w:t>
      </w:r>
      <w:r>
        <w:t>. All J-1 visa applicants must pay the J-1 SEVIS fee of $</w:t>
      </w:r>
      <w:r w:rsidR="00FF0C8F">
        <w:t>220</w:t>
      </w:r>
      <w:r>
        <w:t>. The SEVIS fee must be paid at least three business days prior to your scheduled visa interview. Spouses and dependent children (J-2s) do not pay this fee. The SEVIS fee is not a visa application fee. It is used to operate and maintain the SEVIS database. The fee is non-refundable, even if the visa application is denied.</w:t>
      </w:r>
    </w:p>
    <w:p w14:paraId="536CB20B" w14:textId="0BF1108F" w:rsidR="009C3737" w:rsidRPr="00C10FDE" w:rsidRDefault="0081658B" w:rsidP="008421A7">
      <w:pPr>
        <w:pStyle w:val="ListParagraph"/>
        <w:numPr>
          <w:ilvl w:val="0"/>
          <w:numId w:val="2"/>
        </w:numPr>
        <w:spacing w:line="276" w:lineRule="auto"/>
        <w:ind w:left="540"/>
      </w:pPr>
      <w:r w:rsidRPr="000D655E">
        <w:t xml:space="preserve">Verify that all the information on your visa document is correct. Please inform </w:t>
      </w:r>
      <w:r w:rsidR="00692BAE">
        <w:t>Maria Frederick</w:t>
      </w:r>
      <w:r w:rsidR="005C14F0">
        <w:t xml:space="preserve">, </w:t>
      </w:r>
      <w:r w:rsidR="00692BAE">
        <w:t>Alternate Responsible Officer</w:t>
      </w:r>
      <w:r w:rsidR="005C14F0">
        <w:t xml:space="preserve">, </w:t>
      </w:r>
      <w:hyperlink r:id="rId32" w:history="1">
        <w:r w:rsidR="005C14F0" w:rsidRPr="000F1250">
          <w:rPr>
            <w:rStyle w:val="Hyperlink"/>
          </w:rPr>
          <w:t>Maria.L.Frederick@mass.gov,</w:t>
        </w:r>
      </w:hyperlink>
      <w:r w:rsidR="007565D2">
        <w:t xml:space="preserve"> </w:t>
      </w:r>
      <w:r w:rsidR="005C14F0">
        <w:t xml:space="preserve"> 781-338-6619</w:t>
      </w:r>
      <w:r w:rsidR="004E5CFE">
        <w:t xml:space="preserve">, </w:t>
      </w:r>
      <w:r w:rsidRPr="000D655E">
        <w:t>if your travel plans prevent you from arriving to</w:t>
      </w:r>
      <w:r w:rsidR="004E5CFE">
        <w:t xml:space="preserve"> </w:t>
      </w:r>
      <w:r w:rsidRPr="000D655E">
        <w:t xml:space="preserve">the US prior to the start date listed on your visa document (found on </w:t>
      </w:r>
      <w:r w:rsidRPr="00C10FDE">
        <w:t>your DS2019</w:t>
      </w:r>
      <w:r w:rsidR="004E5CFE" w:rsidRPr="00C10FDE">
        <w:t>)</w:t>
      </w:r>
      <w:r w:rsidRPr="00C10FDE">
        <w:t>;</w:t>
      </w:r>
    </w:p>
    <w:p w14:paraId="33E28521" w14:textId="4A9D0283" w:rsidR="00DE4FF5" w:rsidRPr="00C10FDE" w:rsidRDefault="0081658B" w:rsidP="00D97EE1">
      <w:pPr>
        <w:pStyle w:val="ListParagraph"/>
        <w:numPr>
          <w:ilvl w:val="0"/>
          <w:numId w:val="2"/>
        </w:numPr>
        <w:spacing w:before="120" w:after="120" w:line="276" w:lineRule="auto"/>
        <w:ind w:left="547"/>
        <w:contextualSpacing w:val="0"/>
      </w:pPr>
      <w:r w:rsidRPr="00C10FDE">
        <w:t>Purchase or make plans to purchase medical insurance coverage. The U.S. Department</w:t>
      </w:r>
      <w:r w:rsidR="003E091A" w:rsidRPr="00C10FDE">
        <w:t xml:space="preserve"> </w:t>
      </w:r>
      <w:r w:rsidRPr="00C10FDE">
        <w:t>of State requires all individuals who enter the United States in J-1 status to have medical</w:t>
      </w:r>
      <w:r w:rsidR="003E091A" w:rsidRPr="00C10FDE">
        <w:t xml:space="preserve"> </w:t>
      </w:r>
      <w:r w:rsidRPr="00C10FDE">
        <w:t xml:space="preserve">insurance for themselves and any accompanying J-2 dependents. </w:t>
      </w:r>
      <w:r w:rsidR="00F732CD" w:rsidRPr="00C10FDE">
        <w:t>A minimum of $</w:t>
      </w:r>
      <w:r w:rsidR="00907962">
        <w:t>100</w:t>
      </w:r>
      <w:r w:rsidR="00F732CD" w:rsidRPr="00C10FDE">
        <w:t xml:space="preserve">,000 </w:t>
      </w:r>
      <w:r w:rsidR="00C10FDE" w:rsidRPr="00C10FDE">
        <w:t>of insurance for your first two months of stay</w:t>
      </w:r>
      <w:r w:rsidR="000D1B43">
        <w:t xml:space="preserve"> to ensure that you have health coverage</w:t>
      </w:r>
      <w:r w:rsidR="00553925">
        <w:t xml:space="preserve"> until you get insurance coverage from your employer. Exchange teachers must also obtain</w:t>
      </w:r>
      <w:r w:rsidR="0076368E">
        <w:t xml:space="preserve"> medical evacuation (min. </w:t>
      </w:r>
      <w:r w:rsidR="00C454E1">
        <w:t>5</w:t>
      </w:r>
      <w:r w:rsidR="0076368E">
        <w:t>0,000 coverage) and repatriation of remains insurance</w:t>
      </w:r>
      <w:r w:rsidR="00B137EB">
        <w:t xml:space="preserve"> (min. </w:t>
      </w:r>
      <w:r w:rsidR="00C454E1">
        <w:t>25</w:t>
      </w:r>
      <w:r w:rsidR="00B137EB">
        <w:t>,</w:t>
      </w:r>
      <w:r w:rsidR="00C454E1">
        <w:t>0</w:t>
      </w:r>
      <w:r w:rsidR="00B137EB">
        <w:t>00 coverage) for the duration of your, and your family members stay.</w:t>
      </w:r>
    </w:p>
    <w:p w14:paraId="3973ACB2" w14:textId="77777777" w:rsidR="00DE4FF5" w:rsidRPr="00C10FDE" w:rsidRDefault="0081658B" w:rsidP="003D25AD">
      <w:pPr>
        <w:pStyle w:val="ListParagraph"/>
        <w:numPr>
          <w:ilvl w:val="0"/>
          <w:numId w:val="2"/>
        </w:numPr>
        <w:spacing w:before="120" w:after="120" w:line="276" w:lineRule="auto"/>
        <w:ind w:left="547"/>
        <w:contextualSpacing w:val="0"/>
      </w:pPr>
      <w:r w:rsidRPr="00C10FDE">
        <w:t xml:space="preserve">Arrange for your housing needs. Although </w:t>
      </w:r>
      <w:r w:rsidR="00DE4FF5" w:rsidRPr="00C10FDE">
        <w:t>ESE</w:t>
      </w:r>
      <w:r w:rsidRPr="00C10FDE">
        <w:t xml:space="preserve"> is unable to assist you in arranging</w:t>
      </w:r>
      <w:r w:rsidR="00DE4FF5" w:rsidRPr="00C10FDE">
        <w:t xml:space="preserve"> </w:t>
      </w:r>
      <w:r w:rsidRPr="00C10FDE">
        <w:t>housing, this guide provides an overview of housing resources; and</w:t>
      </w:r>
    </w:p>
    <w:p w14:paraId="09667F0A" w14:textId="7F1360E5" w:rsidR="0081658B" w:rsidRPr="000D655E" w:rsidRDefault="0081658B" w:rsidP="008421A7">
      <w:pPr>
        <w:pStyle w:val="ListParagraph"/>
        <w:numPr>
          <w:ilvl w:val="0"/>
          <w:numId w:val="2"/>
        </w:numPr>
        <w:spacing w:line="276" w:lineRule="auto"/>
        <w:ind w:left="540"/>
      </w:pPr>
      <w:r w:rsidRPr="000D655E">
        <w:t>Arrange for transportation from the Boston (Logan) airport to your hotel or apartment</w:t>
      </w:r>
      <w:r w:rsidR="000A0A23">
        <w:t>.</w:t>
      </w:r>
    </w:p>
    <w:p w14:paraId="2CC26B9A" w14:textId="632E7C61" w:rsidR="002418D4" w:rsidRPr="00123D5A" w:rsidRDefault="002418D4" w:rsidP="004D080C">
      <w:pPr>
        <w:pStyle w:val="Heading2"/>
      </w:pPr>
      <w:bookmarkStart w:id="17" w:name="_Toc141786913"/>
      <w:r w:rsidRPr="00123D5A">
        <w:lastRenderedPageBreak/>
        <w:t>Travel</w:t>
      </w:r>
      <w:bookmarkEnd w:id="17"/>
      <w:r w:rsidRPr="00123D5A">
        <w:t xml:space="preserve"> </w:t>
      </w:r>
    </w:p>
    <w:p w14:paraId="2ED92562" w14:textId="443BC908" w:rsidR="00AF1476" w:rsidRDefault="005F0189" w:rsidP="006C7279">
      <w:pPr>
        <w:pStyle w:val="indent-2"/>
        <w:spacing w:before="120" w:beforeAutospacing="0" w:after="120" w:afterAutospacing="0" w:line="276" w:lineRule="auto"/>
        <w:rPr>
          <w:rStyle w:val="paren"/>
          <w:rFonts w:asciiTheme="minorHAnsi" w:hAnsiTheme="minorHAnsi" w:cstheme="minorHAnsi"/>
        </w:rPr>
      </w:pPr>
      <w:r>
        <w:rPr>
          <w:rStyle w:val="paren"/>
          <w:rFonts w:asciiTheme="minorHAnsi" w:hAnsiTheme="minorHAnsi" w:cstheme="minorHAnsi"/>
        </w:rPr>
        <w:t xml:space="preserve">Exchange teachers </w:t>
      </w:r>
      <w:r w:rsidR="00000DD0">
        <w:rPr>
          <w:rStyle w:val="paren"/>
          <w:rFonts w:asciiTheme="minorHAnsi" w:hAnsiTheme="minorHAnsi" w:cstheme="minorHAnsi"/>
        </w:rPr>
        <w:t>beginning new programs may not enter the US</w:t>
      </w:r>
      <w:r w:rsidR="00157B7D">
        <w:rPr>
          <w:rStyle w:val="paren"/>
          <w:rFonts w:asciiTheme="minorHAnsi" w:hAnsiTheme="minorHAnsi" w:cstheme="minorHAnsi"/>
        </w:rPr>
        <w:t xml:space="preserve"> more than 30 days before their program start date</w:t>
      </w:r>
      <w:r w:rsidR="00691BFF">
        <w:rPr>
          <w:rStyle w:val="paren"/>
          <w:rFonts w:asciiTheme="minorHAnsi" w:hAnsiTheme="minorHAnsi" w:cstheme="minorHAnsi"/>
        </w:rPr>
        <w:t>. Do not</w:t>
      </w:r>
      <w:r w:rsidR="003775EC">
        <w:rPr>
          <w:rStyle w:val="paren"/>
          <w:rFonts w:asciiTheme="minorHAnsi" w:hAnsiTheme="minorHAnsi" w:cstheme="minorHAnsi"/>
        </w:rPr>
        <w:t xml:space="preserve"> purchase a plane ticket or make travel arrangements until your J-1 visa is is</w:t>
      </w:r>
      <w:r w:rsidR="00DA3BED">
        <w:rPr>
          <w:rStyle w:val="paren"/>
          <w:rFonts w:asciiTheme="minorHAnsi" w:hAnsiTheme="minorHAnsi" w:cstheme="minorHAnsi"/>
        </w:rPr>
        <w:t xml:space="preserve">sued and in your passport. Most exchange teachers traveling to Massachusetts at the start of their program fly into </w:t>
      </w:r>
      <w:r w:rsidR="006F0996">
        <w:rPr>
          <w:rStyle w:val="paren"/>
          <w:rFonts w:asciiTheme="minorHAnsi" w:hAnsiTheme="minorHAnsi" w:cstheme="minorHAnsi"/>
        </w:rPr>
        <w:t>Boston Logan International Airport</w:t>
      </w:r>
      <w:r w:rsidR="00AF1476">
        <w:rPr>
          <w:rStyle w:val="paren"/>
          <w:rFonts w:asciiTheme="minorHAnsi" w:hAnsiTheme="minorHAnsi" w:cstheme="minorHAnsi"/>
        </w:rPr>
        <w:t xml:space="preserve"> </w:t>
      </w:r>
      <w:hyperlink r:id="rId33" w:history="1">
        <w:r w:rsidR="00AF1476" w:rsidRPr="00E37A93">
          <w:rPr>
            <w:rStyle w:val="Hyperlink"/>
            <w:rFonts w:asciiTheme="minorHAnsi" w:hAnsiTheme="minorHAnsi" w:cstheme="minorHAnsi"/>
          </w:rPr>
          <w:t>https://www.massport.com/logan-airport/</w:t>
        </w:r>
      </w:hyperlink>
      <w:r w:rsidR="00AF1476">
        <w:rPr>
          <w:rStyle w:val="paren"/>
          <w:rFonts w:asciiTheme="minorHAnsi" w:hAnsiTheme="minorHAnsi" w:cstheme="minorHAnsi"/>
        </w:rPr>
        <w:t xml:space="preserve">. </w:t>
      </w:r>
      <w:r w:rsidR="00BC630D">
        <w:rPr>
          <w:rStyle w:val="paren"/>
          <w:rFonts w:asciiTheme="minorHAnsi" w:hAnsiTheme="minorHAnsi" w:cstheme="minorHAnsi"/>
        </w:rPr>
        <w:t xml:space="preserve">An interactive map of the airport can be found at: </w:t>
      </w:r>
      <w:hyperlink r:id="rId34" w:history="1">
        <w:r w:rsidR="00BC630D" w:rsidRPr="00E37A93">
          <w:rPr>
            <w:rStyle w:val="Hyperlink"/>
            <w:rFonts w:asciiTheme="minorHAnsi" w:hAnsiTheme="minorHAnsi" w:cstheme="minorHAnsi"/>
          </w:rPr>
          <w:t>https://maps.massport.com/</w:t>
        </w:r>
      </w:hyperlink>
      <w:r w:rsidR="00BC630D">
        <w:rPr>
          <w:rStyle w:val="paren"/>
          <w:rFonts w:asciiTheme="minorHAnsi" w:hAnsiTheme="minorHAnsi" w:cstheme="minorHAnsi"/>
        </w:rPr>
        <w:t xml:space="preserve">. </w:t>
      </w:r>
    </w:p>
    <w:p w14:paraId="466B0121" w14:textId="77777777" w:rsidR="00951BDA" w:rsidRDefault="00951BDA" w:rsidP="001A565B">
      <w:pPr>
        <w:pStyle w:val="indent-2"/>
        <w:spacing w:before="120" w:beforeAutospacing="0" w:after="0" w:afterAutospacing="0" w:line="276" w:lineRule="auto"/>
        <w:rPr>
          <w:rFonts w:asciiTheme="minorHAnsi" w:hAnsiTheme="minorHAnsi" w:cstheme="minorHAnsi"/>
        </w:rPr>
      </w:pPr>
      <w:r>
        <w:rPr>
          <w:rFonts w:asciiTheme="minorHAnsi" w:hAnsiTheme="minorHAnsi" w:cstheme="minorHAnsi"/>
        </w:rPr>
        <w:t xml:space="preserve">You may need </w:t>
      </w:r>
      <w:proofErr w:type="gramStart"/>
      <w:r>
        <w:rPr>
          <w:rFonts w:asciiTheme="minorHAnsi" w:hAnsiTheme="minorHAnsi" w:cstheme="minorHAnsi"/>
        </w:rPr>
        <w:t xml:space="preserve">to </w:t>
      </w:r>
      <w:r w:rsidR="006E745F" w:rsidRPr="00951BDA">
        <w:rPr>
          <w:rFonts w:asciiTheme="minorHAnsi" w:hAnsiTheme="minorHAnsi" w:cstheme="minorHAnsi"/>
        </w:rPr>
        <w:t xml:space="preserve"> present</w:t>
      </w:r>
      <w:proofErr w:type="gramEnd"/>
      <w:r w:rsidR="006E745F" w:rsidRPr="00951BDA">
        <w:rPr>
          <w:rFonts w:asciiTheme="minorHAnsi" w:hAnsiTheme="minorHAnsi" w:cstheme="minorHAnsi"/>
        </w:rPr>
        <w:t xml:space="preserve"> the following documents to the U.S. Customs and Border Protection (CBP) officer at the U.S. port of entry:</w:t>
      </w:r>
    </w:p>
    <w:p w14:paraId="61EACEF8" w14:textId="77777777" w:rsidR="00097352" w:rsidRDefault="006E745F" w:rsidP="003D25AD">
      <w:pPr>
        <w:pStyle w:val="indent-2"/>
        <w:numPr>
          <w:ilvl w:val="0"/>
          <w:numId w:val="5"/>
        </w:numPr>
        <w:spacing w:before="120" w:beforeAutospacing="0" w:after="120" w:afterAutospacing="0" w:line="276" w:lineRule="auto"/>
        <w:rPr>
          <w:rFonts w:asciiTheme="minorHAnsi" w:hAnsiTheme="minorHAnsi" w:cstheme="minorHAnsi"/>
        </w:rPr>
      </w:pPr>
      <w:r w:rsidRPr="00951BDA">
        <w:rPr>
          <w:rFonts w:asciiTheme="minorHAnsi" w:hAnsiTheme="minorHAnsi" w:cstheme="minorHAnsi"/>
        </w:rPr>
        <w:t>Passport(s) containing a valid J-1</w:t>
      </w:r>
      <w:r w:rsidR="00951BDA">
        <w:rPr>
          <w:rFonts w:asciiTheme="minorHAnsi" w:hAnsiTheme="minorHAnsi" w:cstheme="minorHAnsi"/>
        </w:rPr>
        <w:t xml:space="preserve"> </w:t>
      </w:r>
      <w:r w:rsidRPr="00951BDA">
        <w:rPr>
          <w:rFonts w:asciiTheme="minorHAnsi" w:hAnsiTheme="minorHAnsi" w:cstheme="minorHAnsi"/>
        </w:rPr>
        <w:t>visa (</w:t>
      </w:r>
      <w:r w:rsidR="00951BDA">
        <w:rPr>
          <w:rFonts w:asciiTheme="minorHAnsi" w:hAnsiTheme="minorHAnsi" w:cstheme="minorHAnsi"/>
        </w:rPr>
        <w:t>for yourself and</w:t>
      </w:r>
      <w:r w:rsidRPr="00951BDA">
        <w:rPr>
          <w:rFonts w:asciiTheme="minorHAnsi" w:hAnsiTheme="minorHAnsi" w:cstheme="minorHAnsi"/>
        </w:rPr>
        <w:t xml:space="preserve"> accompanying family members</w:t>
      </w:r>
      <w:proofErr w:type="gramStart"/>
      <w:r w:rsidRPr="00951BDA">
        <w:rPr>
          <w:rFonts w:asciiTheme="minorHAnsi" w:hAnsiTheme="minorHAnsi" w:cstheme="minorHAnsi"/>
        </w:rPr>
        <w:t>);</w:t>
      </w:r>
      <w:proofErr w:type="gramEnd"/>
    </w:p>
    <w:p w14:paraId="1C9BA2AE" w14:textId="77777777" w:rsidR="001A565B" w:rsidRDefault="006E745F" w:rsidP="003D25AD">
      <w:pPr>
        <w:pStyle w:val="indent-2"/>
        <w:numPr>
          <w:ilvl w:val="0"/>
          <w:numId w:val="5"/>
        </w:numPr>
        <w:spacing w:before="120" w:beforeAutospacing="0" w:after="120" w:afterAutospacing="0" w:line="276" w:lineRule="auto"/>
        <w:rPr>
          <w:rFonts w:asciiTheme="minorHAnsi" w:hAnsiTheme="minorHAnsi" w:cstheme="minorHAnsi"/>
        </w:rPr>
      </w:pPr>
      <w:r w:rsidRPr="00951BDA">
        <w:rPr>
          <w:rFonts w:asciiTheme="minorHAnsi" w:hAnsiTheme="minorHAnsi" w:cstheme="minorHAnsi"/>
        </w:rPr>
        <w:t>Signed Form DS-2019(s) for you and any accompanying family members</w:t>
      </w:r>
      <w:r w:rsidR="00097352">
        <w:rPr>
          <w:rFonts w:asciiTheme="minorHAnsi" w:hAnsiTheme="minorHAnsi" w:cstheme="minorHAnsi"/>
        </w:rPr>
        <w:t xml:space="preserve"> (always make sure to keep all copies of your DS-2019 with you when traveling</w:t>
      </w:r>
      <w:r w:rsidRPr="00951BDA">
        <w:rPr>
          <w:rFonts w:asciiTheme="minorHAnsi" w:hAnsiTheme="minorHAnsi" w:cstheme="minorHAnsi"/>
        </w:rPr>
        <w:t>,</w:t>
      </w:r>
    </w:p>
    <w:p w14:paraId="5726422B" w14:textId="71C54E00" w:rsidR="001A565B" w:rsidRDefault="006E745F" w:rsidP="003D25AD">
      <w:pPr>
        <w:pStyle w:val="indent-2"/>
        <w:numPr>
          <w:ilvl w:val="0"/>
          <w:numId w:val="5"/>
        </w:numPr>
        <w:spacing w:before="120" w:beforeAutospacing="0" w:after="120" w:afterAutospacing="0" w:line="276" w:lineRule="auto"/>
        <w:jc w:val="center"/>
        <w:rPr>
          <w:rFonts w:asciiTheme="minorHAnsi" w:hAnsiTheme="minorHAnsi" w:cstheme="minorHAnsi"/>
        </w:rPr>
      </w:pPr>
      <w:r w:rsidRPr="001A565B">
        <w:rPr>
          <w:rFonts w:asciiTheme="minorHAnsi" w:hAnsiTheme="minorHAnsi" w:cstheme="minorHAnsi"/>
        </w:rPr>
        <w:t>Proof of financial support (same as the documentation presented at the U.S. Embassy or Consulate)</w:t>
      </w:r>
      <w:r w:rsidR="001A565B">
        <w:rPr>
          <w:rFonts w:asciiTheme="minorHAnsi" w:hAnsiTheme="minorHAnsi" w:cstheme="minorHAnsi"/>
        </w:rPr>
        <w:t>.</w:t>
      </w:r>
    </w:p>
    <w:p w14:paraId="394E59CD" w14:textId="77777777" w:rsidR="001A565B" w:rsidRDefault="001A565B" w:rsidP="001A565B">
      <w:pPr>
        <w:pStyle w:val="indent-2"/>
        <w:spacing w:before="0" w:beforeAutospacing="0" w:after="0" w:afterAutospacing="0" w:line="276" w:lineRule="auto"/>
        <w:rPr>
          <w:rFonts w:asciiTheme="minorHAnsi" w:hAnsiTheme="minorHAnsi" w:cstheme="minorHAnsi"/>
        </w:rPr>
      </w:pPr>
    </w:p>
    <w:p w14:paraId="49E36FD9" w14:textId="77777777" w:rsidR="00B86024" w:rsidRDefault="006C7279" w:rsidP="00B86024">
      <w:pPr>
        <w:pStyle w:val="indent-2"/>
        <w:spacing w:before="0" w:beforeAutospacing="0" w:after="0" w:afterAutospacing="0" w:line="276" w:lineRule="auto"/>
        <w:jc w:val="center"/>
        <w:rPr>
          <w:rStyle w:val="paren"/>
          <w:rFonts w:asciiTheme="minorHAnsi" w:hAnsiTheme="minorHAnsi" w:cstheme="minorHAnsi"/>
        </w:rPr>
      </w:pPr>
      <w:r w:rsidRPr="006C7279">
        <w:rPr>
          <w:rStyle w:val="paren"/>
          <w:rFonts w:asciiTheme="minorHAnsi" w:hAnsiTheme="minorHAnsi" w:cstheme="minorHAnsi"/>
          <w:noProof/>
        </w:rPr>
        <w:drawing>
          <wp:inline distT="0" distB="0" distL="0" distR="0" wp14:anchorId="1E865ACD" wp14:editId="142073C2">
            <wp:extent cx="3647301" cy="2628900"/>
            <wp:effectExtent l="0" t="0" r="0" b="0"/>
            <wp:docPr id="10" name="Picture 10" descr="A dog in a luggage cart, Logan Air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in a luggage cart, Logan Airport&#10;"/>
                    <pic:cNvPicPr/>
                  </pic:nvPicPr>
                  <pic:blipFill>
                    <a:blip r:embed="rId35"/>
                    <a:stretch>
                      <a:fillRect/>
                    </a:stretch>
                  </pic:blipFill>
                  <pic:spPr>
                    <a:xfrm>
                      <a:off x="0" y="0"/>
                      <a:ext cx="3684781" cy="2655915"/>
                    </a:xfrm>
                    <a:prstGeom prst="rect">
                      <a:avLst/>
                    </a:prstGeom>
                  </pic:spPr>
                </pic:pic>
              </a:graphicData>
            </a:graphic>
          </wp:inline>
        </w:drawing>
      </w:r>
    </w:p>
    <w:p w14:paraId="52B7BC00" w14:textId="77777777" w:rsidR="00B86024" w:rsidRPr="00B9053E" w:rsidRDefault="00B86024" w:rsidP="00B9053E">
      <w:pPr>
        <w:pStyle w:val="Heading2"/>
        <w:rPr>
          <w:rStyle w:val="paren"/>
        </w:rPr>
      </w:pPr>
    </w:p>
    <w:p w14:paraId="718637E8" w14:textId="1931EB96" w:rsidR="00B9053E" w:rsidRPr="00B9053E" w:rsidRDefault="00B9053E" w:rsidP="00B9053E">
      <w:pPr>
        <w:pStyle w:val="Heading2"/>
        <w:rPr>
          <w:rStyle w:val="paren"/>
        </w:rPr>
      </w:pPr>
      <w:bookmarkStart w:id="18" w:name="_Toc141786914"/>
      <w:r w:rsidRPr="00B9053E">
        <w:rPr>
          <w:rStyle w:val="paren"/>
        </w:rPr>
        <w:t>Notification of Arrival, and Validation</w:t>
      </w:r>
      <w:bookmarkEnd w:id="18"/>
    </w:p>
    <w:p w14:paraId="1AFD07BB" w14:textId="6665FC20" w:rsidR="00B86024" w:rsidRDefault="00B86024" w:rsidP="00B86024">
      <w:pPr>
        <w:pStyle w:val="indent-2"/>
        <w:spacing w:before="0" w:beforeAutospacing="0" w:after="0" w:afterAutospacing="0" w:line="276" w:lineRule="auto"/>
        <w:rPr>
          <w:rStyle w:val="paren"/>
          <w:rFonts w:asciiTheme="minorHAnsi" w:hAnsiTheme="minorHAnsi" w:cstheme="minorHAnsi"/>
          <w:b/>
        </w:rPr>
      </w:pPr>
      <w:r w:rsidRPr="00B86024">
        <w:rPr>
          <w:rStyle w:val="paren"/>
          <w:rFonts w:asciiTheme="minorHAnsi" w:hAnsiTheme="minorHAnsi" w:cstheme="minorHAnsi"/>
        </w:rPr>
        <w:t xml:space="preserve">Your Form DS-2019 was created in a computerized system known as the Student and Exchange Visitor Information System (SEVIS). This System is administered by the Department of Homeland Security and is used to collect and maintain information on the </w:t>
      </w:r>
      <w:proofErr w:type="gramStart"/>
      <w:r w:rsidRPr="00B86024">
        <w:rPr>
          <w:rStyle w:val="paren"/>
          <w:rFonts w:asciiTheme="minorHAnsi" w:hAnsiTheme="minorHAnsi" w:cstheme="minorHAnsi"/>
        </w:rPr>
        <w:t>current status</w:t>
      </w:r>
      <w:proofErr w:type="gramEnd"/>
      <w:r w:rsidRPr="00B86024">
        <w:rPr>
          <w:rStyle w:val="paren"/>
          <w:rFonts w:asciiTheme="minorHAnsi" w:hAnsiTheme="minorHAnsi" w:cstheme="minorHAnsi"/>
        </w:rPr>
        <w:t xml:space="preserve"> of non-immigrants and their dependents in the sponsor’s program during their stay in the United States. Your program cannot be validated in SEVIS until you arrive in the US. Upon arrival to the U.S. an Exchange </w:t>
      </w:r>
      <w:proofErr w:type="gramStart"/>
      <w:r w:rsidRPr="00B86024">
        <w:rPr>
          <w:rStyle w:val="paren"/>
          <w:rFonts w:asciiTheme="minorHAnsi" w:hAnsiTheme="minorHAnsi" w:cstheme="minorHAnsi"/>
        </w:rPr>
        <w:t>Visitor(</w:t>
      </w:r>
      <w:proofErr w:type="gramEnd"/>
      <w:r w:rsidRPr="00B86024">
        <w:rPr>
          <w:rStyle w:val="paren"/>
          <w:rFonts w:asciiTheme="minorHAnsi" w:hAnsiTheme="minorHAnsi" w:cstheme="minorHAnsi"/>
        </w:rPr>
        <w:t xml:space="preserve">EV) must provide their temporary or permanent address to their sponsor. The EV is then moved </w:t>
      </w:r>
      <w:proofErr w:type="gramStart"/>
      <w:r w:rsidRPr="00B86024">
        <w:rPr>
          <w:rStyle w:val="paren"/>
          <w:rFonts w:asciiTheme="minorHAnsi" w:hAnsiTheme="minorHAnsi" w:cstheme="minorHAnsi"/>
        </w:rPr>
        <w:t>off of</w:t>
      </w:r>
      <w:proofErr w:type="gramEnd"/>
      <w:r w:rsidRPr="00B86024">
        <w:rPr>
          <w:rStyle w:val="paren"/>
          <w:rFonts w:asciiTheme="minorHAnsi" w:hAnsiTheme="minorHAnsi" w:cstheme="minorHAnsi"/>
        </w:rPr>
        <w:t xml:space="preserve"> Initial status in SEVIS and their program validated in SEVIS. At this point they can then move forward with their application for a Social Security Card</w:t>
      </w:r>
      <w:r w:rsidR="001A3E68">
        <w:rPr>
          <w:rStyle w:val="paren"/>
          <w:rFonts w:asciiTheme="minorHAnsi" w:hAnsiTheme="minorHAnsi" w:cstheme="minorHAnsi"/>
        </w:rPr>
        <w:t xml:space="preserve"> (guidance on applying for a Social Security Card can be found </w:t>
      </w:r>
      <w:proofErr w:type="gramStart"/>
      <w:r w:rsidR="001A3E68">
        <w:rPr>
          <w:rStyle w:val="paren"/>
          <w:rFonts w:asciiTheme="minorHAnsi" w:hAnsiTheme="minorHAnsi" w:cstheme="minorHAnsi"/>
        </w:rPr>
        <w:t>later on</w:t>
      </w:r>
      <w:proofErr w:type="gramEnd"/>
      <w:r w:rsidR="001A3E68">
        <w:rPr>
          <w:rStyle w:val="paren"/>
          <w:rFonts w:asciiTheme="minorHAnsi" w:hAnsiTheme="minorHAnsi" w:cstheme="minorHAnsi"/>
        </w:rPr>
        <w:t xml:space="preserve"> in this guide)</w:t>
      </w:r>
      <w:r w:rsidRPr="00B86024">
        <w:rPr>
          <w:rStyle w:val="paren"/>
          <w:rFonts w:asciiTheme="minorHAnsi" w:hAnsiTheme="minorHAnsi" w:cstheme="minorHAnsi"/>
        </w:rPr>
        <w:t xml:space="preserve">. When you arrive in the </w:t>
      </w:r>
      <w:r w:rsidRPr="00B86024">
        <w:rPr>
          <w:rStyle w:val="paren"/>
          <w:rFonts w:asciiTheme="minorHAnsi" w:hAnsiTheme="minorHAnsi" w:cstheme="minorHAnsi"/>
        </w:rPr>
        <w:lastRenderedPageBreak/>
        <w:t xml:space="preserve">United States, please contact Maria Frederick, </w:t>
      </w:r>
      <w:hyperlink r:id="rId36" w:history="1">
        <w:r w:rsidRPr="00F44ABC">
          <w:rPr>
            <w:rStyle w:val="Hyperlink"/>
            <w:rFonts w:asciiTheme="minorHAnsi" w:hAnsiTheme="minorHAnsi" w:cstheme="minorHAnsi"/>
          </w:rPr>
          <w:t>Maria.L.Frederick@Mass.gov</w:t>
        </w:r>
      </w:hyperlink>
      <w:r>
        <w:rPr>
          <w:rStyle w:val="paren"/>
          <w:rFonts w:asciiTheme="minorHAnsi" w:hAnsiTheme="minorHAnsi" w:cstheme="minorHAnsi"/>
        </w:rPr>
        <w:t xml:space="preserve">, </w:t>
      </w:r>
      <w:r w:rsidRPr="00B86024">
        <w:rPr>
          <w:rStyle w:val="paren"/>
          <w:rFonts w:asciiTheme="minorHAnsi" w:hAnsiTheme="minorHAnsi" w:cstheme="minorHAnsi"/>
        </w:rPr>
        <w:t xml:space="preserve">to ensure that your data in SEVIS is updated. </w:t>
      </w:r>
    </w:p>
    <w:p w14:paraId="44013F0E" w14:textId="2386BB79" w:rsidR="004E68ED" w:rsidRDefault="00EF76F7" w:rsidP="004E68ED">
      <w:pPr>
        <w:pStyle w:val="Heading2"/>
      </w:pPr>
      <w:bookmarkStart w:id="19" w:name="_Toc141786915"/>
      <w:r>
        <w:t>Transportation from the Airport:</w:t>
      </w:r>
      <w:bookmarkEnd w:id="19"/>
    </w:p>
    <w:p w14:paraId="02D2E4BC" w14:textId="2AE06DA1" w:rsidR="00290266" w:rsidRDefault="00290266" w:rsidP="00290266">
      <w:r>
        <w:t xml:space="preserve">Boston Logan International Airport is located </w:t>
      </w:r>
      <w:r w:rsidR="00720CEA">
        <w:t>i</w:t>
      </w:r>
      <w:r w:rsidR="00E30BED" w:rsidRPr="00E30BED">
        <w:t>s located mostly in East Bost</w:t>
      </w:r>
      <w:r w:rsidR="00E30BED">
        <w:t>on</w:t>
      </w:r>
      <w:r w:rsidR="00720CEA">
        <w:t xml:space="preserve"> </w:t>
      </w:r>
      <w:r w:rsidR="00EA26AA">
        <w:t>on the east coast of Massachusetts</w:t>
      </w:r>
      <w:r w:rsidR="00AD00C2">
        <w:t>.</w:t>
      </w:r>
      <w:r w:rsidR="00354316">
        <w:t xml:space="preserve"> </w:t>
      </w:r>
      <w:r w:rsidR="006E2384">
        <w:t xml:space="preserve">There are many travel options to consider when </w:t>
      </w:r>
      <w:r w:rsidR="009D2FC9">
        <w:t xml:space="preserve">traveling from the airport to your </w:t>
      </w:r>
      <w:r w:rsidR="008714F8">
        <w:t>temporary / permanent home.</w:t>
      </w:r>
      <w:r w:rsidR="00AA1C17">
        <w:t xml:space="preserve"> T</w:t>
      </w:r>
      <w:r w:rsidR="00354316">
        <w:t xml:space="preserve">he best one to utilize will depend upon your </w:t>
      </w:r>
      <w:proofErr w:type="gramStart"/>
      <w:r w:rsidR="00354316">
        <w:t>final destination</w:t>
      </w:r>
      <w:proofErr w:type="gramEnd"/>
      <w:r w:rsidR="00354316">
        <w:t xml:space="preserve">. </w:t>
      </w:r>
      <w:r w:rsidR="008714F8">
        <w:t>Public transportation is available</w:t>
      </w:r>
      <w:r w:rsidR="00F77454">
        <w:t xml:space="preserve"> depending upon the amount of luggage you </w:t>
      </w:r>
      <w:proofErr w:type="gramStart"/>
      <w:r w:rsidR="00F77454">
        <w:t>have to</w:t>
      </w:r>
      <w:proofErr w:type="gramEnd"/>
      <w:r w:rsidR="00F77454">
        <w:t xml:space="preserve"> carry and how far you are traveling outside of Boston.</w:t>
      </w:r>
      <w:r w:rsidR="00276DDC">
        <w:t xml:space="preserve"> There is a variety of car rental options available onsite as well.</w:t>
      </w:r>
      <w:r w:rsidR="007F12F6">
        <w:t xml:space="preserve"> </w:t>
      </w:r>
      <w:r w:rsidR="007F12F6" w:rsidRPr="00494989">
        <w:rPr>
          <w:u w:val="single"/>
        </w:rPr>
        <w:t xml:space="preserve">If you are planning on renting a car upon your </w:t>
      </w:r>
      <w:r w:rsidR="00F1409F" w:rsidRPr="00494989">
        <w:rPr>
          <w:u w:val="single"/>
        </w:rPr>
        <w:t>arrival,</w:t>
      </w:r>
      <w:r w:rsidR="007F12F6" w:rsidRPr="00494989">
        <w:rPr>
          <w:u w:val="single"/>
        </w:rPr>
        <w:t xml:space="preserve"> you should consider </w:t>
      </w:r>
      <w:r w:rsidR="00D92790" w:rsidRPr="00494989">
        <w:rPr>
          <w:u w:val="single"/>
        </w:rPr>
        <w:t xml:space="preserve">reserving one through the rental agency </w:t>
      </w:r>
      <w:r w:rsidR="00F32AA7" w:rsidRPr="00494989">
        <w:rPr>
          <w:u w:val="single"/>
        </w:rPr>
        <w:t>well in advance</w:t>
      </w:r>
      <w:r w:rsidR="00D92790" w:rsidRPr="00494989">
        <w:rPr>
          <w:u w:val="single"/>
        </w:rPr>
        <w:t xml:space="preserve"> to ensure availability.</w:t>
      </w:r>
      <w:r w:rsidR="00365A6E">
        <w:rPr>
          <w:u w:val="single"/>
        </w:rPr>
        <w:t xml:space="preserve"> </w:t>
      </w:r>
    </w:p>
    <w:p w14:paraId="7EDA8709" w14:textId="6E4C3324" w:rsidR="00857D6E" w:rsidRPr="00365A6E" w:rsidRDefault="00857D6E" w:rsidP="00290266">
      <w:r>
        <w:t>If you are arriving late in the day, you may wish to rent a hotel room at</w:t>
      </w:r>
      <w:r w:rsidR="00DC14C3">
        <w:t>/near the airport and put off traveling to your temporary accommodation</w:t>
      </w:r>
      <w:r w:rsidR="00DD1BB6">
        <w:t xml:space="preserve"> the next day.</w:t>
      </w:r>
    </w:p>
    <w:p w14:paraId="4883257F" w14:textId="1AAC2B00" w:rsidR="00EF76F7" w:rsidRPr="00F60781" w:rsidRDefault="00354316" w:rsidP="00354316">
      <w:pPr>
        <w:pStyle w:val="indent-2"/>
        <w:spacing w:before="120" w:beforeAutospacing="0" w:after="120" w:afterAutospacing="0" w:line="276" w:lineRule="auto"/>
        <w:rPr>
          <w:rFonts w:asciiTheme="minorHAnsi" w:hAnsiTheme="minorHAnsi" w:cstheme="minorHAnsi"/>
          <w:lang w:val="fr-FR"/>
        </w:rPr>
      </w:pPr>
      <w:r w:rsidRPr="00F60781">
        <w:rPr>
          <w:rFonts w:asciiTheme="minorHAnsi" w:hAnsiTheme="minorHAnsi" w:cstheme="minorHAnsi"/>
          <w:lang w:val="fr-FR"/>
        </w:rPr>
        <w:t xml:space="preserve">Car Rental </w:t>
      </w:r>
      <w:proofErr w:type="gramStart"/>
      <w:r w:rsidRPr="00F60781">
        <w:rPr>
          <w:rFonts w:asciiTheme="minorHAnsi" w:hAnsiTheme="minorHAnsi" w:cstheme="minorHAnsi"/>
          <w:lang w:val="fr-FR"/>
        </w:rPr>
        <w:t>Information:</w:t>
      </w:r>
      <w:proofErr w:type="gramEnd"/>
      <w:r w:rsidRPr="00F60781">
        <w:rPr>
          <w:rFonts w:asciiTheme="minorHAnsi" w:hAnsiTheme="minorHAnsi" w:cstheme="minorHAnsi"/>
          <w:lang w:val="fr-FR"/>
        </w:rPr>
        <w:t xml:space="preserve"> </w:t>
      </w:r>
      <w:r w:rsidR="00000000">
        <w:fldChar w:fldCharType="begin"/>
      </w:r>
      <w:r w:rsidR="00000000" w:rsidRPr="003A02BF">
        <w:rPr>
          <w:lang w:val="fr-FR"/>
        </w:rPr>
        <w:instrText>HYPERLINK "https://www.massport.com/logan-airport/at-the-airport/car-rental-center/"</w:instrText>
      </w:r>
      <w:r w:rsidR="00000000">
        <w:fldChar w:fldCharType="separate"/>
      </w:r>
      <w:r w:rsidR="00EF76F7" w:rsidRPr="00F60781">
        <w:rPr>
          <w:rStyle w:val="Hyperlink"/>
          <w:rFonts w:asciiTheme="minorHAnsi" w:hAnsiTheme="minorHAnsi" w:cstheme="minorHAnsi"/>
          <w:lang w:val="fr-FR"/>
        </w:rPr>
        <w:t>https://www.massport.com/logan-airport/at-the-airport/car-rental-center/</w:t>
      </w:r>
      <w:r w:rsidR="00000000">
        <w:rPr>
          <w:rStyle w:val="Hyperlink"/>
          <w:rFonts w:asciiTheme="minorHAnsi" w:hAnsiTheme="minorHAnsi" w:cstheme="minorHAnsi"/>
          <w:lang w:val="fr-FR"/>
        </w:rPr>
        <w:fldChar w:fldCharType="end"/>
      </w:r>
      <w:r w:rsidR="00EF76F7" w:rsidRPr="00F60781">
        <w:rPr>
          <w:rFonts w:asciiTheme="minorHAnsi" w:hAnsiTheme="minorHAnsi" w:cstheme="minorHAnsi"/>
          <w:lang w:val="fr-FR"/>
        </w:rPr>
        <w:t xml:space="preserve"> </w:t>
      </w:r>
    </w:p>
    <w:p w14:paraId="01B8DAC1" w14:textId="411ADCBC" w:rsidR="00354316" w:rsidRPr="00494989" w:rsidRDefault="00354316" w:rsidP="00354316">
      <w:pPr>
        <w:pStyle w:val="indent-2"/>
        <w:spacing w:before="120" w:beforeAutospacing="0" w:after="120" w:afterAutospacing="0" w:line="276" w:lineRule="auto"/>
        <w:rPr>
          <w:rFonts w:asciiTheme="minorHAnsi" w:hAnsiTheme="minorHAnsi" w:cstheme="minorHAnsi"/>
        </w:rPr>
      </w:pPr>
      <w:r w:rsidRPr="00494989">
        <w:rPr>
          <w:rFonts w:asciiTheme="minorHAnsi" w:hAnsiTheme="minorHAnsi" w:cstheme="minorHAnsi"/>
        </w:rPr>
        <w:t xml:space="preserve">Public transportation and other available options: </w:t>
      </w:r>
      <w:hyperlink r:id="rId37" w:history="1">
        <w:r w:rsidRPr="00494989">
          <w:rPr>
            <w:rStyle w:val="Hyperlink"/>
            <w:rFonts w:asciiTheme="minorHAnsi" w:hAnsiTheme="minorHAnsi" w:cstheme="minorHAnsi"/>
          </w:rPr>
          <w:t>https://www.massport.com/logan-airport/to-from-logan/transportation-options/</w:t>
        </w:r>
      </w:hyperlink>
      <w:r w:rsidRPr="00494989">
        <w:rPr>
          <w:rFonts w:asciiTheme="minorHAnsi" w:hAnsiTheme="minorHAnsi" w:cstheme="minorHAnsi"/>
        </w:rPr>
        <w:t xml:space="preserve"> </w:t>
      </w:r>
    </w:p>
    <w:p w14:paraId="6C1B6BF4" w14:textId="6180BDD7" w:rsidR="002C37A2" w:rsidRPr="002C37A2" w:rsidRDefault="002C37A2" w:rsidP="002C37A2">
      <w:pPr>
        <w:pStyle w:val="Heading2"/>
      </w:pPr>
      <w:bookmarkStart w:id="20" w:name="_Toc141786916"/>
      <w:r>
        <w:t>Housing</w:t>
      </w:r>
      <w:bookmarkEnd w:id="20"/>
    </w:p>
    <w:p w14:paraId="346A9BB7" w14:textId="1D01C7A4" w:rsidR="00B64170" w:rsidRDefault="003D25AD" w:rsidP="002D2CA0">
      <w:pPr>
        <w:pStyle w:val="indent-2"/>
        <w:spacing w:before="0" w:beforeAutospacing="0" w:after="0" w:afterAutospacing="0" w:line="276" w:lineRule="auto"/>
        <w:rPr>
          <w:rStyle w:val="paren"/>
          <w:rFonts w:asciiTheme="minorHAnsi" w:hAnsiTheme="minorHAnsi" w:cstheme="minorHAnsi"/>
        </w:rPr>
      </w:pPr>
      <w:r>
        <w:rPr>
          <w:noProof/>
        </w:rPr>
        <w:drawing>
          <wp:anchor distT="0" distB="0" distL="114300" distR="114300" simplePos="0" relativeHeight="251673600" behindDoc="0" locked="0" layoutInCell="1" allowOverlap="1" wp14:anchorId="2F4DBB3B" wp14:editId="56A78819">
            <wp:simplePos x="0" y="0"/>
            <wp:positionH relativeFrom="column">
              <wp:posOffset>2508885</wp:posOffset>
            </wp:positionH>
            <wp:positionV relativeFrom="paragraph">
              <wp:posOffset>-706755</wp:posOffset>
            </wp:positionV>
            <wp:extent cx="4124325" cy="2783840"/>
            <wp:effectExtent l="0" t="0" r="9525" b="0"/>
            <wp:wrapSquare wrapText="bothSides"/>
            <wp:docPr id="15" name="Picture 15"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Massachuset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4325" cy="2783840"/>
                    </a:xfrm>
                    <a:prstGeom prst="rect">
                      <a:avLst/>
                    </a:prstGeom>
                    <a:noFill/>
                  </pic:spPr>
                </pic:pic>
              </a:graphicData>
            </a:graphic>
            <wp14:sizeRelH relativeFrom="page">
              <wp14:pctWidth>0</wp14:pctWidth>
            </wp14:sizeRelH>
            <wp14:sizeRelV relativeFrom="page">
              <wp14:pctHeight>0</wp14:pctHeight>
            </wp14:sizeRelV>
          </wp:anchor>
        </w:drawing>
      </w:r>
      <w:r w:rsidR="00B64170">
        <w:rPr>
          <w:rStyle w:val="paren"/>
          <w:rFonts w:asciiTheme="minorHAnsi" w:hAnsiTheme="minorHAnsi" w:cstheme="minorHAnsi"/>
        </w:rPr>
        <w:t>T</w:t>
      </w:r>
      <w:r w:rsidR="00B64170" w:rsidRPr="00B64170">
        <w:rPr>
          <w:rStyle w:val="paren"/>
          <w:rFonts w:asciiTheme="minorHAnsi" w:hAnsiTheme="minorHAnsi" w:cstheme="minorHAnsi"/>
        </w:rPr>
        <w:t>he cost of renting a one-bedroom apartment can range from $1</w:t>
      </w:r>
      <w:r w:rsidR="00DD5E86">
        <w:rPr>
          <w:rStyle w:val="paren"/>
          <w:rFonts w:asciiTheme="minorHAnsi" w:hAnsiTheme="minorHAnsi" w:cstheme="minorHAnsi"/>
        </w:rPr>
        <w:t>75</w:t>
      </w:r>
      <w:r w:rsidR="00B64170" w:rsidRPr="00B64170">
        <w:rPr>
          <w:rStyle w:val="paren"/>
          <w:rFonts w:asciiTheme="minorHAnsi" w:hAnsiTheme="minorHAnsi" w:cstheme="minorHAnsi"/>
        </w:rPr>
        <w:t>0 to $3500</w:t>
      </w:r>
      <w:r w:rsidR="00DD5E86">
        <w:rPr>
          <w:rStyle w:val="paren"/>
          <w:rFonts w:asciiTheme="minorHAnsi" w:hAnsiTheme="minorHAnsi" w:cstheme="minorHAnsi"/>
        </w:rPr>
        <w:t>+</w:t>
      </w:r>
      <w:r w:rsidR="00B64170" w:rsidRPr="00B64170">
        <w:rPr>
          <w:rStyle w:val="paren"/>
          <w:rFonts w:asciiTheme="minorHAnsi" w:hAnsiTheme="minorHAnsi" w:cstheme="minorHAnsi"/>
        </w:rPr>
        <w:t xml:space="preserve"> a month depending on location and amenities.</w:t>
      </w:r>
      <w:r w:rsidR="00B64170">
        <w:rPr>
          <w:rStyle w:val="paren"/>
          <w:rFonts w:asciiTheme="minorHAnsi" w:hAnsiTheme="minorHAnsi" w:cstheme="minorHAnsi"/>
        </w:rPr>
        <w:t xml:space="preserve"> </w:t>
      </w:r>
      <w:r w:rsidR="00537716">
        <w:rPr>
          <w:rStyle w:val="paren"/>
          <w:rFonts w:asciiTheme="minorHAnsi" w:hAnsiTheme="minorHAnsi" w:cstheme="minorHAnsi"/>
        </w:rPr>
        <w:t>Rents in and around the Boston area have increased significantly in recent years.</w:t>
      </w:r>
      <w:r w:rsidR="00AA6F03">
        <w:rPr>
          <w:rStyle w:val="paren"/>
          <w:rFonts w:asciiTheme="minorHAnsi" w:hAnsiTheme="minorHAnsi" w:cstheme="minorHAnsi"/>
        </w:rPr>
        <w:t xml:space="preserve"> In many cases you will need</w:t>
      </w:r>
      <w:r w:rsidR="005A2D18">
        <w:rPr>
          <w:rStyle w:val="paren"/>
          <w:rFonts w:asciiTheme="minorHAnsi" w:hAnsiTheme="minorHAnsi" w:cstheme="minorHAnsi"/>
        </w:rPr>
        <w:t xml:space="preserve"> to obtain</w:t>
      </w:r>
      <w:r w:rsidR="00AA6F03">
        <w:rPr>
          <w:rStyle w:val="paren"/>
          <w:rFonts w:asciiTheme="minorHAnsi" w:hAnsiTheme="minorHAnsi" w:cstheme="minorHAnsi"/>
        </w:rPr>
        <w:t xml:space="preserve"> a Social Security Number (</w:t>
      </w:r>
      <w:r w:rsidR="00BF24FB">
        <w:rPr>
          <w:rStyle w:val="paren"/>
          <w:rFonts w:asciiTheme="minorHAnsi" w:hAnsiTheme="minorHAnsi" w:cstheme="minorHAnsi"/>
        </w:rPr>
        <w:t xml:space="preserve">SSN: </w:t>
      </w:r>
      <w:r w:rsidR="00AA6F03">
        <w:rPr>
          <w:rStyle w:val="paren"/>
          <w:rFonts w:asciiTheme="minorHAnsi" w:hAnsiTheme="minorHAnsi" w:cstheme="minorHAnsi"/>
        </w:rPr>
        <w:t>see section on obtaining a Social Security Number)</w:t>
      </w:r>
      <w:r w:rsidR="005A2D18">
        <w:rPr>
          <w:rStyle w:val="paren"/>
          <w:rFonts w:asciiTheme="minorHAnsi" w:hAnsiTheme="minorHAnsi" w:cstheme="minorHAnsi"/>
        </w:rPr>
        <w:t xml:space="preserve"> </w:t>
      </w:r>
      <w:r w:rsidR="00977407">
        <w:rPr>
          <w:rStyle w:val="paren"/>
          <w:rFonts w:asciiTheme="minorHAnsi" w:hAnsiTheme="minorHAnsi" w:cstheme="minorHAnsi"/>
        </w:rPr>
        <w:t xml:space="preserve">and bank account </w:t>
      </w:r>
      <w:r w:rsidR="005A2D18">
        <w:rPr>
          <w:rStyle w:val="paren"/>
          <w:rFonts w:asciiTheme="minorHAnsi" w:hAnsiTheme="minorHAnsi" w:cstheme="minorHAnsi"/>
        </w:rPr>
        <w:t>prior to being able to sign a lease / rental contract.</w:t>
      </w:r>
      <w:r w:rsidR="0097662A">
        <w:rPr>
          <w:rStyle w:val="paren"/>
          <w:rFonts w:asciiTheme="minorHAnsi" w:hAnsiTheme="minorHAnsi" w:cstheme="minorHAnsi"/>
        </w:rPr>
        <w:t xml:space="preserve"> You may need to obtain temporary housing until you receive your </w:t>
      </w:r>
      <w:r w:rsidR="00BF24FB">
        <w:rPr>
          <w:rStyle w:val="paren"/>
          <w:rFonts w:asciiTheme="minorHAnsi" w:hAnsiTheme="minorHAnsi" w:cstheme="minorHAnsi"/>
        </w:rPr>
        <w:t>SSN.</w:t>
      </w:r>
      <w:r w:rsidR="00D95448">
        <w:rPr>
          <w:rStyle w:val="paren"/>
          <w:rFonts w:asciiTheme="minorHAnsi" w:hAnsiTheme="minorHAnsi" w:cstheme="minorHAnsi"/>
        </w:rPr>
        <w:t xml:space="preserve"> This process could take a few weeks to complete.</w:t>
      </w:r>
    </w:p>
    <w:p w14:paraId="070F45BD" w14:textId="39B8250A" w:rsidR="00BF24FB" w:rsidRDefault="00E13CB9" w:rsidP="00D95448">
      <w:pPr>
        <w:pStyle w:val="indent-2"/>
        <w:spacing w:before="120" w:beforeAutospacing="0" w:after="0" w:afterAutospacing="0" w:line="276" w:lineRule="auto"/>
        <w:rPr>
          <w:rStyle w:val="paren"/>
          <w:rFonts w:asciiTheme="minorHAnsi" w:hAnsiTheme="minorHAnsi" w:cstheme="minorHAnsi"/>
        </w:rPr>
      </w:pPr>
      <w:r w:rsidRPr="00545470">
        <w:rPr>
          <w:rStyle w:val="paren"/>
          <w:rFonts w:asciiTheme="minorHAnsi" w:hAnsiTheme="minorHAnsi" w:cstheme="minorHAnsi"/>
        </w:rPr>
        <w:t>If you require temporary accommodations for a few weeks or more, you</w:t>
      </w:r>
      <w:r w:rsidR="00C16368" w:rsidRPr="00545470">
        <w:rPr>
          <w:rStyle w:val="paren"/>
          <w:rFonts w:asciiTheme="minorHAnsi" w:hAnsiTheme="minorHAnsi" w:cstheme="minorHAnsi"/>
        </w:rPr>
        <w:t xml:space="preserve"> may wish to find a hote</w:t>
      </w:r>
      <w:r w:rsidR="00272FED" w:rsidRPr="00545470">
        <w:rPr>
          <w:rStyle w:val="paren"/>
          <w:rFonts w:asciiTheme="minorHAnsi" w:hAnsiTheme="minorHAnsi" w:cstheme="minorHAnsi"/>
        </w:rPr>
        <w:t>l/</w:t>
      </w:r>
      <w:proofErr w:type="gramStart"/>
      <w:r w:rsidR="00272FED" w:rsidRPr="00545470">
        <w:rPr>
          <w:rStyle w:val="paren"/>
          <w:rFonts w:asciiTheme="minorHAnsi" w:hAnsiTheme="minorHAnsi" w:cstheme="minorHAnsi"/>
        </w:rPr>
        <w:t>rental</w:t>
      </w:r>
      <w:proofErr w:type="gramEnd"/>
      <w:r w:rsidR="00272FED" w:rsidRPr="00545470">
        <w:rPr>
          <w:rStyle w:val="paren"/>
          <w:rFonts w:asciiTheme="minorHAnsi" w:hAnsiTheme="minorHAnsi" w:cstheme="minorHAnsi"/>
        </w:rPr>
        <w:t xml:space="preserve"> </w:t>
      </w:r>
    </w:p>
    <w:p w14:paraId="5C7CB04F" w14:textId="5FDEF2A3" w:rsidR="00E13CB9" w:rsidRPr="00545470" w:rsidRDefault="00272FED" w:rsidP="00D95448">
      <w:pPr>
        <w:pStyle w:val="indent-2"/>
        <w:spacing w:before="0" w:beforeAutospacing="0" w:after="0" w:afterAutospacing="0" w:line="276" w:lineRule="auto"/>
        <w:rPr>
          <w:rStyle w:val="paren"/>
          <w:rFonts w:asciiTheme="minorHAnsi" w:hAnsiTheme="minorHAnsi" w:cstheme="minorHAnsi"/>
        </w:rPr>
      </w:pPr>
      <w:r w:rsidRPr="00545470">
        <w:rPr>
          <w:rStyle w:val="paren"/>
          <w:rFonts w:asciiTheme="minorHAnsi" w:hAnsiTheme="minorHAnsi" w:cstheme="minorHAnsi"/>
        </w:rPr>
        <w:t>with</w:t>
      </w:r>
      <w:r w:rsidR="00E13CB9" w:rsidRPr="00545470">
        <w:rPr>
          <w:rStyle w:val="paren"/>
          <w:rFonts w:asciiTheme="minorHAnsi" w:hAnsiTheme="minorHAnsi" w:cstheme="minorHAnsi"/>
        </w:rPr>
        <w:t xml:space="preserve"> kitchen</w:t>
      </w:r>
      <w:r w:rsidRPr="00545470">
        <w:rPr>
          <w:rStyle w:val="paren"/>
          <w:rFonts w:asciiTheme="minorHAnsi" w:hAnsiTheme="minorHAnsi" w:cstheme="minorHAnsi"/>
        </w:rPr>
        <w:t xml:space="preserve"> </w:t>
      </w:r>
      <w:r w:rsidR="00E13CB9" w:rsidRPr="00545470">
        <w:rPr>
          <w:rStyle w:val="paren"/>
          <w:rFonts w:asciiTheme="minorHAnsi" w:hAnsiTheme="minorHAnsi" w:cstheme="minorHAnsi"/>
        </w:rPr>
        <w:t xml:space="preserve">facilities as it </w:t>
      </w:r>
      <w:r w:rsidRPr="00545470">
        <w:rPr>
          <w:rStyle w:val="paren"/>
          <w:rFonts w:asciiTheme="minorHAnsi" w:hAnsiTheme="minorHAnsi" w:cstheme="minorHAnsi"/>
        </w:rPr>
        <w:t>can get</w:t>
      </w:r>
      <w:r w:rsidR="00E13CB9" w:rsidRPr="00545470">
        <w:rPr>
          <w:rStyle w:val="paren"/>
          <w:rFonts w:asciiTheme="minorHAnsi" w:hAnsiTheme="minorHAnsi" w:cstheme="minorHAnsi"/>
        </w:rPr>
        <w:t xml:space="preserve"> very expensive to eat out every day. You can find furnished and unfurnished apartments</w:t>
      </w:r>
      <w:r w:rsidR="00545470" w:rsidRPr="00545470">
        <w:rPr>
          <w:rStyle w:val="paren"/>
          <w:rFonts w:asciiTheme="minorHAnsi" w:hAnsiTheme="minorHAnsi" w:cstheme="minorHAnsi"/>
        </w:rPr>
        <w:t xml:space="preserve"> throughout Massachusetts</w:t>
      </w:r>
      <w:r w:rsidR="00E13CB9" w:rsidRPr="00545470">
        <w:rPr>
          <w:rStyle w:val="paren"/>
          <w:rFonts w:asciiTheme="minorHAnsi" w:hAnsiTheme="minorHAnsi" w:cstheme="minorHAnsi"/>
        </w:rPr>
        <w:t>, but</w:t>
      </w:r>
      <w:r w:rsidR="00545470" w:rsidRPr="00545470">
        <w:rPr>
          <w:rStyle w:val="paren"/>
          <w:rFonts w:asciiTheme="minorHAnsi" w:hAnsiTheme="minorHAnsi" w:cstheme="minorHAnsi"/>
        </w:rPr>
        <w:t xml:space="preserve"> </w:t>
      </w:r>
      <w:r w:rsidR="00E13CB9" w:rsidRPr="00545470">
        <w:rPr>
          <w:rStyle w:val="paren"/>
          <w:rFonts w:asciiTheme="minorHAnsi" w:hAnsiTheme="minorHAnsi" w:cstheme="minorHAnsi"/>
        </w:rPr>
        <w:t xml:space="preserve">rental costs and convenience (distance to </w:t>
      </w:r>
      <w:r w:rsidR="00545470" w:rsidRPr="00545470">
        <w:rPr>
          <w:rStyle w:val="paren"/>
          <w:rFonts w:asciiTheme="minorHAnsi" w:hAnsiTheme="minorHAnsi" w:cstheme="minorHAnsi"/>
        </w:rPr>
        <w:t>school</w:t>
      </w:r>
      <w:r w:rsidR="00E13CB9" w:rsidRPr="00545470">
        <w:rPr>
          <w:rStyle w:val="paren"/>
          <w:rFonts w:asciiTheme="minorHAnsi" w:hAnsiTheme="minorHAnsi" w:cstheme="minorHAnsi"/>
        </w:rPr>
        <w:t>, public transportation, shopping, etc.) can</w:t>
      </w:r>
      <w:r w:rsidR="00545470" w:rsidRPr="00545470">
        <w:rPr>
          <w:rStyle w:val="paren"/>
          <w:rFonts w:asciiTheme="minorHAnsi" w:hAnsiTheme="minorHAnsi" w:cstheme="minorHAnsi"/>
        </w:rPr>
        <w:t xml:space="preserve"> </w:t>
      </w:r>
      <w:r w:rsidR="00E13CB9" w:rsidRPr="00545470">
        <w:rPr>
          <w:rStyle w:val="paren"/>
          <w:rFonts w:asciiTheme="minorHAnsi" w:hAnsiTheme="minorHAnsi" w:cstheme="minorHAnsi"/>
        </w:rPr>
        <w:t>vary significantly.</w:t>
      </w:r>
    </w:p>
    <w:p w14:paraId="3EA1AB8D" w14:textId="3F911E6C" w:rsidR="00912D0F" w:rsidRDefault="00E13CB9" w:rsidP="002D2CA0">
      <w:pPr>
        <w:pStyle w:val="indent-2"/>
        <w:spacing w:before="12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 xml:space="preserve">Renting an </w:t>
      </w:r>
      <w:r w:rsidR="00912D0F">
        <w:rPr>
          <w:rStyle w:val="paren"/>
          <w:rFonts w:asciiTheme="minorHAnsi" w:hAnsiTheme="minorHAnsi" w:cstheme="minorHAnsi"/>
        </w:rPr>
        <w:t>a</w:t>
      </w:r>
      <w:r w:rsidRPr="00912D0F">
        <w:rPr>
          <w:rStyle w:val="paren"/>
          <w:rFonts w:asciiTheme="minorHAnsi" w:hAnsiTheme="minorHAnsi" w:cstheme="minorHAnsi"/>
        </w:rPr>
        <w:t>partment</w:t>
      </w:r>
      <w:r w:rsidR="00912D0F">
        <w:rPr>
          <w:rStyle w:val="paren"/>
          <w:rFonts w:asciiTheme="minorHAnsi" w:hAnsiTheme="minorHAnsi" w:cstheme="minorHAnsi"/>
        </w:rPr>
        <w:t>, d</w:t>
      </w:r>
      <w:r w:rsidR="00912D0F" w:rsidRPr="00912D0F">
        <w:rPr>
          <w:rStyle w:val="paren"/>
          <w:rFonts w:asciiTheme="minorHAnsi" w:hAnsiTheme="minorHAnsi" w:cstheme="minorHAnsi"/>
        </w:rPr>
        <w:t>ecisions</w:t>
      </w:r>
      <w:r w:rsidRPr="00912D0F">
        <w:rPr>
          <w:rStyle w:val="paren"/>
          <w:rFonts w:asciiTheme="minorHAnsi" w:hAnsiTheme="minorHAnsi" w:cstheme="minorHAnsi"/>
        </w:rPr>
        <w:t xml:space="preserve"> you will need to make:</w:t>
      </w:r>
    </w:p>
    <w:p w14:paraId="681EDB76" w14:textId="77777777" w:rsidR="00912D0F"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 xml:space="preserve">What is your annual budget, including monthly rent, heat, hot </w:t>
      </w:r>
      <w:proofErr w:type="gramStart"/>
      <w:r w:rsidRPr="00912D0F">
        <w:rPr>
          <w:rStyle w:val="paren"/>
          <w:rFonts w:asciiTheme="minorHAnsi" w:hAnsiTheme="minorHAnsi" w:cstheme="minorHAnsi"/>
        </w:rPr>
        <w:t>water</w:t>
      </w:r>
      <w:proofErr w:type="gramEnd"/>
      <w:r w:rsidRPr="00912D0F">
        <w:rPr>
          <w:rStyle w:val="paren"/>
          <w:rFonts w:asciiTheme="minorHAnsi" w:hAnsiTheme="minorHAnsi" w:cstheme="minorHAnsi"/>
        </w:rPr>
        <w:t xml:space="preserve"> and broker’s fee?</w:t>
      </w:r>
    </w:p>
    <w:p w14:paraId="16B9AA4E" w14:textId="77777777" w:rsidR="00912D0F"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 xml:space="preserve">How close do you want to live to </w:t>
      </w:r>
      <w:r w:rsidR="00912D0F" w:rsidRPr="00912D0F">
        <w:rPr>
          <w:rStyle w:val="paren"/>
          <w:rFonts w:asciiTheme="minorHAnsi" w:hAnsiTheme="minorHAnsi" w:cstheme="minorHAnsi"/>
        </w:rPr>
        <w:t>your school</w:t>
      </w:r>
      <w:r w:rsidRPr="00912D0F">
        <w:rPr>
          <w:rStyle w:val="paren"/>
          <w:rFonts w:asciiTheme="minorHAnsi" w:hAnsiTheme="minorHAnsi" w:cstheme="minorHAnsi"/>
        </w:rPr>
        <w:t>?</w:t>
      </w:r>
    </w:p>
    <w:p w14:paraId="561229C9" w14:textId="77777777" w:rsidR="00525A83"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Do you want to live alone or have roommates?</w:t>
      </w:r>
    </w:p>
    <w:p w14:paraId="2A1DBD91" w14:textId="77777777" w:rsidR="002D2CA0"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525A83">
        <w:rPr>
          <w:rStyle w:val="paren"/>
          <w:rFonts w:asciiTheme="minorHAnsi" w:hAnsiTheme="minorHAnsi" w:cstheme="minorHAnsi"/>
        </w:rPr>
        <w:lastRenderedPageBreak/>
        <w:t>If you’re bringing a family, and have children that need to attend public school</w:t>
      </w:r>
      <w:r w:rsidR="00525A83">
        <w:rPr>
          <w:rStyle w:val="paren"/>
          <w:rFonts w:asciiTheme="minorHAnsi" w:hAnsiTheme="minorHAnsi" w:cstheme="minorHAnsi"/>
        </w:rPr>
        <w:t xml:space="preserve"> what is the distance to their school and how will they get the</w:t>
      </w:r>
      <w:r w:rsidR="002D2CA0">
        <w:rPr>
          <w:rStyle w:val="paren"/>
          <w:rFonts w:asciiTheme="minorHAnsi" w:hAnsiTheme="minorHAnsi" w:cstheme="minorHAnsi"/>
        </w:rPr>
        <w:t>re, i.e. school bus or public transportation?</w:t>
      </w:r>
    </w:p>
    <w:p w14:paraId="38657F30" w14:textId="6871B32B" w:rsidR="00E13CB9" w:rsidRDefault="00E13CB9" w:rsidP="007D4061">
      <w:pPr>
        <w:pStyle w:val="indent-2"/>
        <w:numPr>
          <w:ilvl w:val="0"/>
          <w:numId w:val="6"/>
        </w:numPr>
        <w:spacing w:before="0" w:beforeAutospacing="0" w:after="240" w:afterAutospacing="0" w:line="276" w:lineRule="auto"/>
        <w:rPr>
          <w:rStyle w:val="paren"/>
          <w:rFonts w:asciiTheme="minorHAnsi" w:hAnsiTheme="minorHAnsi" w:cstheme="minorHAnsi"/>
        </w:rPr>
      </w:pPr>
      <w:r w:rsidRPr="002D2CA0">
        <w:rPr>
          <w:rStyle w:val="paren"/>
          <w:rFonts w:asciiTheme="minorHAnsi" w:hAnsiTheme="minorHAnsi" w:cstheme="minorHAnsi"/>
        </w:rPr>
        <w:t>Are you looking for a furnished or unfurnished apartment?</w:t>
      </w:r>
    </w:p>
    <w:p w14:paraId="6CF35DD9" w14:textId="525CD44B" w:rsidR="007D4061" w:rsidRPr="002D2CA0" w:rsidRDefault="007D4061" w:rsidP="007D4061">
      <w:pPr>
        <w:pStyle w:val="indent-2"/>
        <w:spacing w:before="0" w:beforeAutospacing="0" w:after="0" w:afterAutospacing="0" w:line="276" w:lineRule="auto"/>
        <w:ind w:left="360"/>
        <w:jc w:val="center"/>
        <w:rPr>
          <w:rStyle w:val="paren"/>
          <w:rFonts w:asciiTheme="minorHAnsi" w:hAnsiTheme="minorHAnsi" w:cstheme="minorHAnsi"/>
        </w:rPr>
      </w:pPr>
      <w:r w:rsidRPr="007D4061">
        <w:rPr>
          <w:rStyle w:val="paren"/>
          <w:rFonts w:asciiTheme="minorHAnsi" w:hAnsiTheme="minorHAnsi" w:cstheme="minorHAnsi"/>
          <w:noProof/>
        </w:rPr>
        <w:drawing>
          <wp:inline distT="0" distB="0" distL="0" distR="0" wp14:anchorId="4E4913F7" wp14:editId="2D9EA6FC">
            <wp:extent cx="4618886" cy="3509154"/>
            <wp:effectExtent l="0" t="0" r="0" b="0"/>
            <wp:docPr id="28" name="Picture 28" descr="Spanish recommendations for support schools can offer to exchange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panish recommendations for support schools can offer to exchange teachers"/>
                    <pic:cNvPicPr/>
                  </pic:nvPicPr>
                  <pic:blipFill>
                    <a:blip r:embed="rId39">
                      <a:extLst>
                        <a:ext uri="{28A0092B-C50C-407E-A947-70E740481C1C}">
                          <a14:useLocalDpi xmlns:a14="http://schemas.microsoft.com/office/drawing/2010/main" val="0"/>
                        </a:ext>
                      </a:extLst>
                    </a:blip>
                    <a:stretch>
                      <a:fillRect/>
                    </a:stretch>
                  </pic:blipFill>
                  <pic:spPr>
                    <a:xfrm>
                      <a:off x="0" y="0"/>
                      <a:ext cx="4630715" cy="3518141"/>
                    </a:xfrm>
                    <a:prstGeom prst="rect">
                      <a:avLst/>
                    </a:prstGeom>
                  </pic:spPr>
                </pic:pic>
              </a:graphicData>
            </a:graphic>
          </wp:inline>
        </w:drawing>
      </w:r>
    </w:p>
    <w:p w14:paraId="618ED55B" w14:textId="77777777" w:rsidR="002D2CA0" w:rsidRDefault="00E13CB9" w:rsidP="002D2CA0">
      <w:pPr>
        <w:pStyle w:val="indent-2"/>
        <w:spacing w:before="12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Other considerations:</w:t>
      </w:r>
    </w:p>
    <w:p w14:paraId="5FDD2956" w14:textId="54371E36" w:rsidR="00E13CB9" w:rsidRPr="00912D0F" w:rsidRDefault="00E13CB9" w:rsidP="002D2CA0">
      <w:pPr>
        <w:pStyle w:val="indent-2"/>
        <w:numPr>
          <w:ilvl w:val="0"/>
          <w:numId w:val="7"/>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What is the lease commitment? (For your first rental, upon arrival, it is advisable not to</w:t>
      </w:r>
    </w:p>
    <w:p w14:paraId="6FCD2F51" w14:textId="77777777" w:rsidR="00C708ED" w:rsidRDefault="00E13CB9" w:rsidP="009B1B4D">
      <w:pPr>
        <w:pStyle w:val="indent-2"/>
        <w:spacing w:before="0" w:beforeAutospacing="0" w:after="0" w:afterAutospacing="0" w:line="276" w:lineRule="auto"/>
        <w:ind w:left="720"/>
        <w:rPr>
          <w:rStyle w:val="paren"/>
          <w:rFonts w:asciiTheme="minorHAnsi" w:hAnsiTheme="minorHAnsi" w:cstheme="minorHAnsi"/>
        </w:rPr>
      </w:pPr>
      <w:r w:rsidRPr="00912D0F">
        <w:rPr>
          <w:rStyle w:val="paren"/>
          <w:rFonts w:asciiTheme="minorHAnsi" w:hAnsiTheme="minorHAnsi" w:cstheme="minorHAnsi"/>
        </w:rPr>
        <w:t>sign a one-year lease until you are more familiar with the renting process, location, etc.)</w:t>
      </w:r>
    </w:p>
    <w:p w14:paraId="5B8D7471"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How safe is the neighborhood?</w:t>
      </w:r>
    </w:p>
    <w:p w14:paraId="05C321CD"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Are heating and hot water included with your monthly rent?</w:t>
      </w:r>
    </w:p>
    <w:p w14:paraId="4519F5A7"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Is there a laundry facility?</w:t>
      </w:r>
    </w:p>
    <w:p w14:paraId="32163D77" w14:textId="77777777" w:rsidR="00604FC9"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Will the apartment be noisy (Is it near an elevator or entry? Are the walls thin?)?</w:t>
      </w:r>
    </w:p>
    <w:p w14:paraId="0950AC6B"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Is the apartment, especially the kitchen and bathroom, in good and clean condition?</w:t>
      </w:r>
    </w:p>
    <w:p w14:paraId="726CC851" w14:textId="16E68166"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 xml:space="preserve">Are you allowed to keep </w:t>
      </w:r>
      <w:r w:rsidR="00386E26">
        <w:rPr>
          <w:rStyle w:val="paren"/>
          <w:rFonts w:asciiTheme="minorHAnsi" w:hAnsiTheme="minorHAnsi" w:cstheme="minorHAnsi"/>
        </w:rPr>
        <w:t>a</w:t>
      </w:r>
      <w:r w:rsidRPr="00604FC9">
        <w:rPr>
          <w:rStyle w:val="paren"/>
          <w:rFonts w:asciiTheme="minorHAnsi" w:hAnsiTheme="minorHAnsi" w:cstheme="minorHAnsi"/>
        </w:rPr>
        <w:t xml:space="preserve"> bicycle in your apartment or in the basement?</w:t>
      </w:r>
    </w:p>
    <w:p w14:paraId="3F6DE601"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Are there any security features (particularly for ground floor apartments)?</w:t>
      </w:r>
    </w:p>
    <w:p w14:paraId="3F5C1EAE"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What is the overall size of living space?</w:t>
      </w:r>
    </w:p>
    <w:p w14:paraId="6FE20FE0"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If you have roommates, how will the utility bills be shared?</w:t>
      </w:r>
    </w:p>
    <w:p w14:paraId="699E9085"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Is there sufficient natural sunlight and/or overhead light fixtures?</w:t>
      </w:r>
    </w:p>
    <w:p w14:paraId="7AD9F6C6" w14:textId="77777777" w:rsidR="00BF24FB" w:rsidRDefault="00E13CB9" w:rsidP="004F1C96">
      <w:pPr>
        <w:pStyle w:val="indent-2"/>
        <w:numPr>
          <w:ilvl w:val="0"/>
          <w:numId w:val="7"/>
        </w:numPr>
        <w:spacing w:before="0" w:beforeAutospacing="0" w:after="0" w:afterAutospacing="0" w:line="276" w:lineRule="auto"/>
        <w:rPr>
          <w:rStyle w:val="paren"/>
          <w:rFonts w:asciiTheme="minorHAnsi" w:hAnsiTheme="minorHAnsi" w:cstheme="minorHAnsi"/>
        </w:rPr>
      </w:pPr>
      <w:r w:rsidRPr="00BF24FB">
        <w:rPr>
          <w:rStyle w:val="paren"/>
          <w:rFonts w:asciiTheme="minorHAnsi" w:hAnsiTheme="minorHAnsi" w:cstheme="minorHAnsi"/>
        </w:rPr>
        <w:t>Is the apartment close to public transportation?</w:t>
      </w:r>
    </w:p>
    <w:p w14:paraId="0222ABD9" w14:textId="2C92DB57" w:rsidR="00B9053E" w:rsidRPr="00AA7D73" w:rsidRDefault="00E13CB9" w:rsidP="00AA7D73">
      <w:pPr>
        <w:pStyle w:val="indent-2"/>
        <w:numPr>
          <w:ilvl w:val="0"/>
          <w:numId w:val="7"/>
        </w:numPr>
        <w:spacing w:before="0" w:beforeAutospacing="0" w:after="0" w:afterAutospacing="0" w:line="276" w:lineRule="auto"/>
        <w:rPr>
          <w:rStyle w:val="paren"/>
          <w:rFonts w:asciiTheme="minorHAnsi" w:hAnsiTheme="minorHAnsi" w:cstheme="minorHAnsi"/>
        </w:rPr>
      </w:pPr>
      <w:r w:rsidRPr="00BF24FB">
        <w:rPr>
          <w:rStyle w:val="paren"/>
          <w:rFonts w:asciiTheme="minorHAnsi" w:hAnsiTheme="minorHAnsi" w:cstheme="minorHAnsi"/>
        </w:rPr>
        <w:t>Is there a grocery store or shopping nearby?</w:t>
      </w:r>
    </w:p>
    <w:p w14:paraId="7E6E3B40" w14:textId="07276087" w:rsidR="00622371" w:rsidRDefault="00E13CB9" w:rsidP="00352565">
      <w:pPr>
        <w:pStyle w:val="indent-2"/>
        <w:spacing w:before="120" w:beforeAutospacing="0" w:after="120" w:afterAutospacing="0" w:line="276" w:lineRule="auto"/>
        <w:rPr>
          <w:rStyle w:val="paren"/>
          <w:rFonts w:asciiTheme="minorHAnsi" w:hAnsiTheme="minorHAnsi" w:cstheme="minorHAnsi"/>
        </w:rPr>
      </w:pPr>
      <w:r w:rsidRPr="00622371">
        <w:rPr>
          <w:rStyle w:val="paren"/>
          <w:rFonts w:asciiTheme="minorHAnsi" w:hAnsiTheme="minorHAnsi" w:cstheme="minorHAnsi"/>
        </w:rPr>
        <w:t xml:space="preserve">Also, there are several </w:t>
      </w:r>
      <w:r w:rsidR="00AC1DCD">
        <w:rPr>
          <w:rStyle w:val="paren"/>
          <w:rFonts w:asciiTheme="minorHAnsi" w:hAnsiTheme="minorHAnsi" w:cstheme="minorHAnsi"/>
        </w:rPr>
        <w:t>*</w:t>
      </w:r>
      <w:r w:rsidRPr="00622371">
        <w:rPr>
          <w:rStyle w:val="paren"/>
          <w:rFonts w:asciiTheme="minorHAnsi" w:hAnsiTheme="minorHAnsi" w:cstheme="minorHAnsi"/>
        </w:rPr>
        <w:t>rental agencies that can help you find an apartment. A few of them are</w:t>
      </w:r>
      <w:r w:rsidR="00622371">
        <w:rPr>
          <w:rStyle w:val="paren"/>
          <w:rFonts w:asciiTheme="minorHAnsi" w:hAnsiTheme="minorHAnsi" w:cstheme="minorHAnsi"/>
        </w:rPr>
        <w:t xml:space="preserve"> </w:t>
      </w:r>
      <w:r w:rsidRPr="00622371">
        <w:rPr>
          <w:rStyle w:val="paren"/>
          <w:rFonts w:asciiTheme="minorHAnsi" w:hAnsiTheme="minorHAnsi" w:cstheme="minorHAnsi"/>
        </w:rPr>
        <w:t>listed below.</w:t>
      </w:r>
    </w:p>
    <w:p w14:paraId="53696D9C" w14:textId="6AC5484D" w:rsidR="00D35423" w:rsidRDefault="00D35423" w:rsidP="00352565">
      <w:pPr>
        <w:pStyle w:val="indent-2"/>
        <w:numPr>
          <w:ilvl w:val="0"/>
          <w:numId w:val="8"/>
        </w:numPr>
        <w:spacing w:before="0" w:beforeAutospacing="0" w:line="276" w:lineRule="auto"/>
        <w:rPr>
          <w:rStyle w:val="paren"/>
          <w:rFonts w:asciiTheme="minorHAnsi" w:hAnsiTheme="minorHAnsi" w:cstheme="minorHAnsi"/>
        </w:rPr>
      </w:pPr>
      <w:r>
        <w:rPr>
          <w:rStyle w:val="paren"/>
          <w:rFonts w:asciiTheme="minorHAnsi" w:hAnsiTheme="minorHAnsi" w:cstheme="minorHAnsi"/>
        </w:rPr>
        <w:t>Air</w:t>
      </w:r>
      <w:r w:rsidR="005B7D40">
        <w:rPr>
          <w:rStyle w:val="paren"/>
          <w:rFonts w:asciiTheme="minorHAnsi" w:hAnsiTheme="minorHAnsi" w:cstheme="minorHAnsi"/>
        </w:rPr>
        <w:t>bnb</w:t>
      </w:r>
    </w:p>
    <w:p w14:paraId="05E5887D" w14:textId="1E8F410F" w:rsidR="005B7D40" w:rsidRDefault="0086225D"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t xml:space="preserve">Zillow </w:t>
      </w:r>
    </w:p>
    <w:p w14:paraId="28D14088" w14:textId="6AC748D3" w:rsidR="00352565" w:rsidRDefault="0086225D"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lastRenderedPageBreak/>
        <w:t>ApartmentFinder.com</w:t>
      </w:r>
    </w:p>
    <w:p w14:paraId="68BAD6A8" w14:textId="473A402A" w:rsidR="00917F2C" w:rsidRDefault="00380839"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t>Realtor.com</w:t>
      </w:r>
    </w:p>
    <w:p w14:paraId="3C8F8C5C" w14:textId="7600B596" w:rsidR="00E13CB9" w:rsidRDefault="00E13CB9" w:rsidP="00622371">
      <w:pPr>
        <w:pStyle w:val="indent-2"/>
        <w:spacing w:line="276" w:lineRule="auto"/>
        <w:rPr>
          <w:rStyle w:val="paren"/>
          <w:rFonts w:asciiTheme="minorHAnsi" w:hAnsiTheme="minorHAnsi" w:cstheme="minorHAnsi"/>
          <w:i/>
          <w:iCs/>
          <w:color w:val="0D0D0D" w:themeColor="text1" w:themeTint="F2"/>
        </w:rPr>
      </w:pPr>
      <w:r w:rsidRPr="00AC1DCD">
        <w:rPr>
          <w:rStyle w:val="paren"/>
          <w:rFonts w:asciiTheme="minorHAnsi" w:hAnsiTheme="minorHAnsi" w:cstheme="minorHAnsi"/>
          <w:i/>
          <w:iCs/>
          <w:color w:val="0D0D0D" w:themeColor="text1" w:themeTint="F2"/>
        </w:rPr>
        <w:t>(</w:t>
      </w:r>
      <w:r w:rsidR="00AC1DCD">
        <w:rPr>
          <w:rStyle w:val="paren"/>
          <w:rFonts w:asciiTheme="minorHAnsi" w:hAnsiTheme="minorHAnsi" w:cstheme="minorHAnsi"/>
          <w:i/>
          <w:iCs/>
          <w:color w:val="0D0D0D" w:themeColor="text1" w:themeTint="F2"/>
        </w:rPr>
        <w:t>*</w:t>
      </w:r>
      <w:r w:rsidRPr="00AC1DCD">
        <w:rPr>
          <w:rStyle w:val="paren"/>
          <w:rFonts w:asciiTheme="minorHAnsi" w:hAnsiTheme="minorHAnsi" w:cstheme="minorHAnsi"/>
          <w:i/>
          <w:iCs/>
          <w:color w:val="0D0D0D" w:themeColor="text1" w:themeTint="F2"/>
        </w:rPr>
        <w:t>Please note th</w:t>
      </w:r>
      <w:r w:rsidR="00A76D43">
        <w:rPr>
          <w:rStyle w:val="paren"/>
          <w:rFonts w:asciiTheme="minorHAnsi" w:hAnsiTheme="minorHAnsi" w:cstheme="minorHAnsi"/>
          <w:i/>
          <w:iCs/>
          <w:color w:val="0D0D0D" w:themeColor="text1" w:themeTint="F2"/>
        </w:rPr>
        <w:t>e above</w:t>
      </w:r>
      <w:r w:rsidRPr="00AC1DCD">
        <w:rPr>
          <w:rStyle w:val="paren"/>
          <w:rFonts w:asciiTheme="minorHAnsi" w:hAnsiTheme="minorHAnsi" w:cstheme="minorHAnsi"/>
          <w:i/>
          <w:iCs/>
          <w:color w:val="0D0D0D" w:themeColor="text1" w:themeTint="F2"/>
        </w:rPr>
        <w:t xml:space="preserve"> list is provided for your convenience and does not constitute an</w:t>
      </w:r>
      <w:r w:rsidR="00622371" w:rsidRPr="00AC1DCD">
        <w:rPr>
          <w:rStyle w:val="paren"/>
          <w:rFonts w:asciiTheme="minorHAnsi" w:hAnsiTheme="minorHAnsi" w:cstheme="minorHAnsi"/>
          <w:i/>
          <w:iCs/>
          <w:color w:val="0D0D0D" w:themeColor="text1" w:themeTint="F2"/>
        </w:rPr>
        <w:t xml:space="preserve"> </w:t>
      </w:r>
      <w:r w:rsidRPr="00AC1DCD">
        <w:rPr>
          <w:rStyle w:val="paren"/>
          <w:rFonts w:asciiTheme="minorHAnsi" w:hAnsiTheme="minorHAnsi" w:cstheme="minorHAnsi"/>
          <w:i/>
          <w:iCs/>
          <w:color w:val="0D0D0D" w:themeColor="text1" w:themeTint="F2"/>
        </w:rPr>
        <w:t xml:space="preserve">endorsement of these agencies by </w:t>
      </w:r>
      <w:r w:rsidR="00622371" w:rsidRPr="00AC1DCD">
        <w:rPr>
          <w:rStyle w:val="paren"/>
          <w:rFonts w:asciiTheme="minorHAnsi" w:hAnsiTheme="minorHAnsi" w:cstheme="minorHAnsi"/>
          <w:i/>
          <w:iCs/>
          <w:color w:val="0D0D0D" w:themeColor="text1" w:themeTint="F2"/>
        </w:rPr>
        <w:t>ESE</w:t>
      </w:r>
      <w:r w:rsidRPr="00AC1DCD">
        <w:rPr>
          <w:rStyle w:val="paren"/>
          <w:rFonts w:asciiTheme="minorHAnsi" w:hAnsiTheme="minorHAnsi" w:cstheme="minorHAnsi"/>
          <w:i/>
          <w:iCs/>
          <w:color w:val="0D0D0D" w:themeColor="text1" w:themeTint="F2"/>
        </w:rPr>
        <w:t>.)</w:t>
      </w:r>
    </w:p>
    <w:p w14:paraId="21E86BFA" w14:textId="46844CE8" w:rsidR="0060055B" w:rsidRDefault="00A14AB4" w:rsidP="003667EB">
      <w:pPr>
        <w:pStyle w:val="Heading1"/>
        <w:rPr>
          <w:rStyle w:val="paren"/>
        </w:rPr>
      </w:pPr>
      <w:bookmarkStart w:id="21" w:name="_Toc141786917"/>
      <w:r w:rsidRPr="003667EB">
        <w:rPr>
          <w:rStyle w:val="paren"/>
        </w:rPr>
        <w:t>Getting Your Social Security Number</w:t>
      </w:r>
      <w:bookmarkEnd w:id="21"/>
    </w:p>
    <w:p w14:paraId="48B1C172" w14:textId="2F25BCDE" w:rsidR="002B3257" w:rsidRPr="005C65AD" w:rsidRDefault="002B3257" w:rsidP="00B13F55">
      <w:r w:rsidRPr="004B592F">
        <w:rPr>
          <w:i/>
          <w:iCs/>
        </w:rPr>
        <w:t>Why do you need one?</w:t>
      </w:r>
      <w:r w:rsidR="005C65AD">
        <w:t xml:space="preserve"> </w:t>
      </w:r>
    </w:p>
    <w:p w14:paraId="6E91B71F" w14:textId="16B4E65D" w:rsidR="00D5148E" w:rsidRDefault="00EF2292" w:rsidP="00AA7D73">
      <w:pPr>
        <w:spacing w:line="276" w:lineRule="auto"/>
      </w:pPr>
      <w:r w:rsidRPr="005C65AD">
        <w:rPr>
          <w:noProof/>
        </w:rPr>
        <w:drawing>
          <wp:anchor distT="0" distB="0" distL="114300" distR="114300" simplePos="0" relativeHeight="251668480" behindDoc="0" locked="0" layoutInCell="1" allowOverlap="1" wp14:anchorId="2386F392" wp14:editId="3769819F">
            <wp:simplePos x="0" y="0"/>
            <wp:positionH relativeFrom="column">
              <wp:posOffset>3528060</wp:posOffset>
            </wp:positionH>
            <wp:positionV relativeFrom="paragraph">
              <wp:posOffset>723900</wp:posOffset>
            </wp:positionV>
            <wp:extent cx="3019425" cy="1885950"/>
            <wp:effectExtent l="0" t="0" r="9525" b="0"/>
            <wp:wrapThrough wrapText="bothSides">
              <wp:wrapPolygon edited="0">
                <wp:start x="0" y="0"/>
                <wp:lineTo x="0" y="21382"/>
                <wp:lineTo x="21532" y="21382"/>
                <wp:lineTo x="21532" y="0"/>
                <wp:lineTo x="0" y="0"/>
              </wp:wrapPolygon>
            </wp:wrapThrough>
            <wp:docPr id="18" name="Picture 18" descr="Social Security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ocial Security Card "/>
                    <pic:cNvPicPr/>
                  </pic:nvPicPr>
                  <pic:blipFill>
                    <a:blip r:embed="rId40">
                      <a:extLst>
                        <a:ext uri="{28A0092B-C50C-407E-A947-70E740481C1C}">
                          <a14:useLocalDpi xmlns:a14="http://schemas.microsoft.com/office/drawing/2010/main" val="0"/>
                        </a:ext>
                      </a:extLst>
                    </a:blip>
                    <a:stretch>
                      <a:fillRect/>
                    </a:stretch>
                  </pic:blipFill>
                  <pic:spPr>
                    <a:xfrm>
                      <a:off x="0" y="0"/>
                      <a:ext cx="3019425" cy="1885950"/>
                    </a:xfrm>
                    <a:prstGeom prst="rect">
                      <a:avLst/>
                    </a:prstGeom>
                  </pic:spPr>
                </pic:pic>
              </a:graphicData>
            </a:graphic>
            <wp14:sizeRelH relativeFrom="page">
              <wp14:pctWidth>0</wp14:pctWidth>
            </wp14:sizeRelH>
            <wp14:sizeRelV relativeFrom="page">
              <wp14:pctHeight>0</wp14:pctHeight>
            </wp14:sizeRelV>
          </wp:anchor>
        </w:drawing>
      </w:r>
      <w:r w:rsidR="002B3257" w:rsidRPr="002B3257">
        <w:t xml:space="preserve">A Social Security number is important because you need it to get </w:t>
      </w:r>
      <w:r w:rsidR="00430D22">
        <w:t>paid</w:t>
      </w:r>
      <w:r w:rsidR="002B3257" w:rsidRPr="002B3257">
        <w:t xml:space="preserve">, </w:t>
      </w:r>
      <w:r w:rsidR="00430D22">
        <w:t xml:space="preserve">open a bank account, </w:t>
      </w:r>
      <w:r w:rsidR="001249EB">
        <w:t>and as well as obtain housing</w:t>
      </w:r>
      <w:r w:rsidR="00201918">
        <w:t xml:space="preserve"> and purchase/lease a car.</w:t>
      </w:r>
      <w:r w:rsidR="002B3257" w:rsidRPr="002B3257">
        <w:t xml:space="preserve"> You should keep your Social Security card in a safe place with your other important papers and avoid giving it out unnecessarily. Keep in mind that in many cases, even if you </w:t>
      </w:r>
      <w:proofErr w:type="gramStart"/>
      <w:r w:rsidR="002B3257" w:rsidRPr="002B3257">
        <w:t>lost</w:t>
      </w:r>
      <w:proofErr w:type="gramEnd"/>
      <w:r w:rsidR="002B3257" w:rsidRPr="002B3257">
        <w:t xml:space="preserve"> your card, you may not need a replacement. In most cases, simply knowing your Social Security number is enough</w:t>
      </w:r>
      <w:r w:rsidR="00420D9E">
        <w:t>.</w:t>
      </w:r>
    </w:p>
    <w:p w14:paraId="1E07D733" w14:textId="246C5AF6" w:rsidR="0069423B" w:rsidRDefault="0069423B" w:rsidP="001D23CF">
      <w:pPr>
        <w:spacing w:before="120" w:after="120" w:line="276" w:lineRule="auto"/>
        <w:ind w:left="360"/>
        <w:rPr>
          <w:rFonts w:ascii="Calibri" w:eastAsia="Calibri" w:hAnsi="Calibri" w:cs="Times New Roman"/>
        </w:rPr>
      </w:pPr>
      <w:r w:rsidRPr="0069423B">
        <w:rPr>
          <w:rFonts w:ascii="Calibri" w:eastAsia="Calibri" w:hAnsi="Calibri" w:cs="Times New Roman"/>
          <w:b/>
          <w:bCs/>
        </w:rPr>
        <w:t xml:space="preserve">Applying for </w:t>
      </w:r>
      <w:proofErr w:type="gramStart"/>
      <w:r w:rsidRPr="0069423B">
        <w:rPr>
          <w:rFonts w:ascii="Calibri" w:eastAsia="Calibri" w:hAnsi="Calibri" w:cs="Times New Roman"/>
          <w:b/>
          <w:bCs/>
        </w:rPr>
        <w:t>a</w:t>
      </w:r>
      <w:proofErr w:type="gramEnd"/>
      <w:r w:rsidRPr="0069423B">
        <w:rPr>
          <w:rFonts w:ascii="Calibri" w:eastAsia="Calibri" w:hAnsi="Calibri" w:cs="Times New Roman"/>
          <w:b/>
          <w:bCs/>
        </w:rPr>
        <w:t xml:space="preserve"> SSN Upon Arrival to the U.S: </w:t>
      </w:r>
      <w:r w:rsidRPr="0069423B">
        <w:rPr>
          <w:rFonts w:ascii="Calibri" w:eastAsia="Calibri" w:hAnsi="Calibri" w:cs="Times New Roman"/>
        </w:rPr>
        <w:t xml:space="preserve">Upon arrival to the U.S. an Exchange </w:t>
      </w:r>
      <w:r w:rsidR="00D22DB0" w:rsidRPr="0069423B">
        <w:rPr>
          <w:rFonts w:ascii="Calibri" w:eastAsia="Calibri" w:hAnsi="Calibri" w:cs="Times New Roman"/>
        </w:rPr>
        <w:t>Visitor (</w:t>
      </w:r>
      <w:r w:rsidRPr="0069423B">
        <w:rPr>
          <w:rFonts w:ascii="Calibri" w:eastAsia="Calibri" w:hAnsi="Calibri" w:cs="Times New Roman"/>
        </w:rPr>
        <w:t xml:space="preserve">EV) must provide their temporary or permanent address to their sponsor. The EV is then moved </w:t>
      </w:r>
      <w:proofErr w:type="gramStart"/>
      <w:r w:rsidRPr="0069423B">
        <w:rPr>
          <w:rFonts w:ascii="Calibri" w:eastAsia="Calibri" w:hAnsi="Calibri" w:cs="Times New Roman"/>
        </w:rPr>
        <w:t>off of</w:t>
      </w:r>
      <w:proofErr w:type="gramEnd"/>
      <w:r w:rsidRPr="0069423B">
        <w:rPr>
          <w:rFonts w:ascii="Calibri" w:eastAsia="Calibri" w:hAnsi="Calibri" w:cs="Times New Roman"/>
        </w:rPr>
        <w:t xml:space="preserve"> Initial status in SEVIS and their program validated. At this point they can then move forward with their application for a Social Security Card. </w:t>
      </w:r>
    </w:p>
    <w:p w14:paraId="75BFE735" w14:textId="1A83AE92" w:rsidR="00614A9E" w:rsidRPr="00FA595C" w:rsidRDefault="0069423B" w:rsidP="001D23CF">
      <w:pPr>
        <w:spacing w:line="276" w:lineRule="auto"/>
        <w:ind w:left="360"/>
        <w:rPr>
          <w:b/>
          <w:bCs/>
        </w:rPr>
      </w:pPr>
      <w:r w:rsidRPr="0069423B">
        <w:rPr>
          <w:rFonts w:ascii="Calibri" w:eastAsia="Calibri" w:hAnsi="Calibri" w:cs="Times New Roman"/>
        </w:rPr>
        <w:t xml:space="preserve">As of August of 2022, some Social Security offices in the U.S. are still closed, while others are open by appointment only, while still others are open completely. Each regional office has their own processes and protocols in place for the handling of applications. Some offices require non-citizens to mail in their Social Security Card application </w:t>
      </w:r>
      <w:hyperlink r:id="rId41" w:history="1">
        <w:r w:rsidRPr="0069423B">
          <w:rPr>
            <w:rFonts w:ascii="Calibri" w:eastAsia="Calibri" w:hAnsi="Calibri" w:cs="Times New Roman"/>
            <w:color w:val="0563C1"/>
            <w:u w:val="single"/>
          </w:rPr>
          <w:t>https://www.ssa.gov/forms/ss-5.pdf</w:t>
        </w:r>
      </w:hyperlink>
      <w:r w:rsidRPr="0069423B">
        <w:rPr>
          <w:rFonts w:ascii="Calibri" w:eastAsia="Calibri" w:hAnsi="Calibri" w:cs="Times New Roman"/>
        </w:rPr>
        <w:t xml:space="preserve"> with supporting documents in advance of obtaining an appointment. </w:t>
      </w:r>
      <w:r w:rsidR="00F6197E" w:rsidRPr="00FA595C">
        <w:rPr>
          <w:rFonts w:ascii="Calibri" w:eastAsia="Calibri" w:hAnsi="Calibri" w:cs="Times New Roman"/>
          <w:b/>
          <w:bCs/>
        </w:rPr>
        <w:t xml:space="preserve">Some </w:t>
      </w:r>
      <w:r w:rsidR="007939D1" w:rsidRPr="00FA595C">
        <w:rPr>
          <w:rFonts w:ascii="Calibri" w:eastAsia="Calibri" w:hAnsi="Calibri" w:cs="Times New Roman"/>
          <w:b/>
          <w:bCs/>
        </w:rPr>
        <w:t xml:space="preserve">Social Security offices do not allow exchange teachers </w:t>
      </w:r>
      <w:r w:rsidR="00A37A70" w:rsidRPr="00FA595C">
        <w:rPr>
          <w:rFonts w:ascii="Calibri" w:eastAsia="Calibri" w:hAnsi="Calibri" w:cs="Times New Roman"/>
          <w:b/>
          <w:bCs/>
        </w:rPr>
        <w:t xml:space="preserve">to submit their applications </w:t>
      </w:r>
      <w:r w:rsidR="00614A9E" w:rsidRPr="00FA595C">
        <w:rPr>
          <w:b/>
          <w:bCs/>
        </w:rPr>
        <w:t xml:space="preserve">until after </w:t>
      </w:r>
      <w:r w:rsidR="00A37A70" w:rsidRPr="00FA595C">
        <w:rPr>
          <w:b/>
          <w:bCs/>
        </w:rPr>
        <w:t>their</w:t>
      </w:r>
      <w:r w:rsidR="00614A9E" w:rsidRPr="00FA595C">
        <w:rPr>
          <w:b/>
          <w:bCs/>
        </w:rPr>
        <w:t xml:space="preserve"> program start date as noted on your DS-2019s; therefore, if you arrive in MA prior to your program start date, you may not be able to start this process right away. It can take 1-</w:t>
      </w:r>
      <w:r w:rsidR="00BC2EF6" w:rsidRPr="00FA595C">
        <w:rPr>
          <w:b/>
          <w:bCs/>
        </w:rPr>
        <w:t>3</w:t>
      </w:r>
      <w:r w:rsidR="00614A9E" w:rsidRPr="00FA595C">
        <w:rPr>
          <w:b/>
          <w:bCs/>
        </w:rPr>
        <w:t xml:space="preserve"> weeks to get your Social Security number/card mailed to you once the application is submitted.</w:t>
      </w:r>
      <w:r w:rsidR="00FA595C">
        <w:rPr>
          <w:b/>
          <w:bCs/>
        </w:rPr>
        <w:t xml:space="preserve"> Please note that </w:t>
      </w:r>
      <w:r w:rsidR="006A2E4E">
        <w:rPr>
          <w:b/>
          <w:bCs/>
        </w:rPr>
        <w:t>you will still be able to receive a paycheck even if you have not yet received your SSN.</w:t>
      </w:r>
    </w:p>
    <w:p w14:paraId="510C6AC1" w14:textId="180FD27E" w:rsidR="003A179E" w:rsidRDefault="0069423B" w:rsidP="001D23CF">
      <w:pPr>
        <w:spacing w:line="276" w:lineRule="auto"/>
        <w:ind w:left="360"/>
        <w:rPr>
          <w:rFonts w:ascii="Calibri" w:eastAsia="Calibri" w:hAnsi="Calibri" w:cs="Times New Roman"/>
        </w:rPr>
      </w:pPr>
      <w:r w:rsidRPr="0069423B">
        <w:rPr>
          <w:rFonts w:ascii="Calibri" w:eastAsia="Calibri" w:hAnsi="Calibri" w:cs="Times New Roman"/>
        </w:rPr>
        <w:t xml:space="preserve">Exchange Visitors should call their local office for guidance specific to their region. To find the local office they can use this locator </w:t>
      </w:r>
      <w:hyperlink r:id="rId42" w:history="1">
        <w:r w:rsidRPr="0069423B">
          <w:rPr>
            <w:rFonts w:ascii="Calibri" w:eastAsia="Calibri" w:hAnsi="Calibri" w:cs="Times New Roman"/>
            <w:color w:val="0563C1"/>
            <w:u w:val="single"/>
          </w:rPr>
          <w:t>https://secure.ssa.gov/ICON/main.jsp</w:t>
        </w:r>
      </w:hyperlink>
      <w:r w:rsidRPr="0069423B">
        <w:rPr>
          <w:rFonts w:ascii="Calibri" w:eastAsia="Calibri" w:hAnsi="Calibri" w:cs="Times New Roman"/>
        </w:rPr>
        <w:t>.</w:t>
      </w:r>
    </w:p>
    <w:p w14:paraId="2A59E6BA" w14:textId="0EB1D6CE" w:rsidR="00F72FFB" w:rsidRDefault="00BF48EC" w:rsidP="00CE1768">
      <w:pPr>
        <w:spacing w:line="276" w:lineRule="auto"/>
        <w:ind w:left="360"/>
      </w:pPr>
      <w:r w:rsidRPr="00BF48EC">
        <w:rPr>
          <w:rFonts w:ascii="Calibri" w:eastAsia="Calibri" w:hAnsi="Calibri" w:cs="Times New Roman"/>
          <w:b/>
          <w:bCs/>
        </w:rPr>
        <w:t>I-94</w:t>
      </w:r>
      <w:r>
        <w:rPr>
          <w:rFonts w:ascii="Calibri" w:eastAsia="Calibri" w:hAnsi="Calibri" w:cs="Times New Roman"/>
          <w:b/>
          <w:bCs/>
        </w:rPr>
        <w:t xml:space="preserve"> - </w:t>
      </w:r>
      <w:r>
        <w:t>Form I-94 is the Department of Homeland Security’s Arrival/Departure Record issued to</w:t>
      </w:r>
      <w:r w:rsidR="00DD4DA7">
        <w:t xml:space="preserve"> </w:t>
      </w:r>
      <w:r w:rsidR="00F517DB">
        <w:t>non-resident aliens</w:t>
      </w:r>
      <w:r>
        <w:t xml:space="preserve"> who are admitted to the U.S., who are adjusting status while in the U.S. or extending their stay, among other things. A C</w:t>
      </w:r>
      <w:r w:rsidR="006771CE">
        <w:t xml:space="preserve">ustoms </w:t>
      </w:r>
      <w:r>
        <w:t>B</w:t>
      </w:r>
      <w:r w:rsidR="006771CE">
        <w:t xml:space="preserve">order </w:t>
      </w:r>
      <w:r>
        <w:t>P</w:t>
      </w:r>
      <w:r w:rsidR="006771CE">
        <w:t>rotection</w:t>
      </w:r>
      <w:r w:rsidR="00F72FFB">
        <w:t xml:space="preserve"> (CBP)</w:t>
      </w:r>
      <w:r w:rsidR="00CE1768">
        <w:t xml:space="preserve"> </w:t>
      </w:r>
      <w:r w:rsidR="00F72FFB">
        <w:t xml:space="preserve">officer </w:t>
      </w:r>
      <w:r w:rsidR="00CE1768">
        <w:t xml:space="preserve">will scan a traveler’s passport, generating an electronic arrival record with data elements found on the current paper Form I-94. CBP will make the electronic I-94 available at www.cbp.gov/I94. Travelers may visit this website to print </w:t>
      </w:r>
      <w:r w:rsidR="00CE1768">
        <w:lastRenderedPageBreak/>
        <w:t xml:space="preserve">their electronic I-94 number before applying for immigration or public benefits, such as a driver’s license or a Social Security number. </w:t>
      </w:r>
    </w:p>
    <w:p w14:paraId="0D3E830A" w14:textId="06313F66" w:rsidR="0069423B" w:rsidRPr="0069423B" w:rsidRDefault="0069423B" w:rsidP="00CE1768">
      <w:pPr>
        <w:spacing w:line="276" w:lineRule="auto"/>
        <w:ind w:left="360"/>
        <w:rPr>
          <w:rFonts w:ascii="Calibri" w:eastAsia="Calibri" w:hAnsi="Calibri" w:cs="Times New Roman"/>
        </w:rPr>
      </w:pPr>
      <w:r w:rsidRPr="0069423B">
        <w:rPr>
          <w:rFonts w:ascii="Calibri" w:eastAsia="Calibri" w:hAnsi="Calibri" w:cs="Times New Roman"/>
        </w:rPr>
        <w:t xml:space="preserve">Spouses cannot apply for their SSN until he/she has their work permit. If they apply for </w:t>
      </w:r>
      <w:proofErr w:type="gramStart"/>
      <w:r w:rsidRPr="0069423B">
        <w:rPr>
          <w:rFonts w:ascii="Calibri" w:eastAsia="Calibri" w:hAnsi="Calibri" w:cs="Times New Roman"/>
        </w:rPr>
        <w:t>a</w:t>
      </w:r>
      <w:proofErr w:type="gramEnd"/>
      <w:r w:rsidRPr="0069423B">
        <w:rPr>
          <w:rFonts w:ascii="Calibri" w:eastAsia="Calibri" w:hAnsi="Calibri" w:cs="Times New Roman"/>
        </w:rPr>
        <w:t xml:space="preserve"> SSN prior to obtaining this, it is normal for he/she to be denied and it could potentially red flag the educator on the J-1 visa causing a delay in their getting a card. If this happens and both applications are denied, there is a process through which the issue can be rectified, but that could take weeks. Typically, the educator on the J-1 will receive permission enabling them to work while awaiting </w:t>
      </w:r>
      <w:proofErr w:type="gramStart"/>
      <w:r w:rsidRPr="0069423B">
        <w:rPr>
          <w:rFonts w:ascii="Calibri" w:eastAsia="Calibri" w:hAnsi="Calibri" w:cs="Times New Roman"/>
        </w:rPr>
        <w:t>the review</w:t>
      </w:r>
      <w:proofErr w:type="gramEnd"/>
      <w:r w:rsidRPr="0069423B">
        <w:rPr>
          <w:rFonts w:ascii="Calibri" w:eastAsia="Calibri" w:hAnsi="Calibri" w:cs="Times New Roman"/>
        </w:rPr>
        <w:t xml:space="preserve"> and verification. If they are ultimately denied, they would have to file a claim.</w:t>
      </w:r>
    </w:p>
    <w:p w14:paraId="403C0BEC" w14:textId="40393CF8" w:rsidR="003667EB" w:rsidRDefault="003667EB" w:rsidP="00F34427">
      <w:pPr>
        <w:pStyle w:val="Heading1"/>
      </w:pPr>
      <w:bookmarkStart w:id="22" w:name="_Toc141786918"/>
      <w:r>
        <w:t>Obtaining Your Driver’s License</w:t>
      </w:r>
      <w:bookmarkEnd w:id="22"/>
      <w:r w:rsidR="001D51BF">
        <w:t xml:space="preserve"> </w:t>
      </w:r>
    </w:p>
    <w:p w14:paraId="1A4B24E3" w14:textId="7CF6362A" w:rsidR="00805814" w:rsidRPr="00C91675" w:rsidRDefault="00C91675" w:rsidP="00C91675">
      <w:pPr>
        <w:spacing w:line="276" w:lineRule="auto"/>
      </w:pPr>
      <w:r>
        <w:rPr>
          <w:noProof/>
        </w:rPr>
        <w:drawing>
          <wp:anchor distT="0" distB="0" distL="114300" distR="114300" simplePos="0" relativeHeight="251670528" behindDoc="0" locked="0" layoutInCell="1" allowOverlap="1" wp14:anchorId="19730301" wp14:editId="214AEE16">
            <wp:simplePos x="0" y="0"/>
            <wp:positionH relativeFrom="margin">
              <wp:align>left</wp:align>
            </wp:positionH>
            <wp:positionV relativeFrom="paragraph">
              <wp:posOffset>518795</wp:posOffset>
            </wp:positionV>
            <wp:extent cx="3162300" cy="1981200"/>
            <wp:effectExtent l="0" t="0" r="0" b="0"/>
            <wp:wrapThrough wrapText="bothSides">
              <wp:wrapPolygon edited="0">
                <wp:start x="0" y="0"/>
                <wp:lineTo x="0" y="21392"/>
                <wp:lineTo x="21470" y="21392"/>
                <wp:lineTo x="21470" y="0"/>
                <wp:lineTo x="0" y="0"/>
              </wp:wrapPolygon>
            </wp:wrapThrough>
            <wp:docPr id="27" name="Picture 27" descr="MA 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 Driver's Licen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2300" cy="1981200"/>
                    </a:xfrm>
                    <a:prstGeom prst="rect">
                      <a:avLst/>
                    </a:prstGeom>
                    <a:noFill/>
                  </pic:spPr>
                </pic:pic>
              </a:graphicData>
            </a:graphic>
            <wp14:sizeRelH relativeFrom="page">
              <wp14:pctWidth>0</wp14:pctWidth>
            </wp14:sizeRelH>
            <wp14:sizeRelV relativeFrom="page">
              <wp14:pctHeight>0</wp14:pctHeight>
            </wp14:sizeRelV>
          </wp:anchor>
        </w:drawing>
      </w:r>
      <w:r w:rsidR="008867CE" w:rsidRPr="008867CE">
        <w:t>For purposes of identification and licensing, the Massachusetts R</w:t>
      </w:r>
      <w:r w:rsidR="008867CE">
        <w:t xml:space="preserve">egistry of </w:t>
      </w:r>
      <w:r w:rsidR="008867CE" w:rsidRPr="008867CE">
        <w:t>M</w:t>
      </w:r>
      <w:r w:rsidR="008867CE">
        <w:t xml:space="preserve">otor </w:t>
      </w:r>
      <w:r w:rsidR="008867CE" w:rsidRPr="008867CE">
        <w:t>V</w:t>
      </w:r>
      <w:r w:rsidR="008867CE">
        <w:t>ehicles</w:t>
      </w:r>
      <w:r w:rsidR="008867CE" w:rsidRPr="008867CE">
        <w:t xml:space="preserve"> issues driver's licenses. Different driver's licenses can be used to operate different classes of vehicles. The most common is the passenger (Class D) license, which allows you to legally operate a passenger vehicle, </w:t>
      </w:r>
      <w:proofErr w:type="gramStart"/>
      <w:r w:rsidR="008867CE" w:rsidRPr="008867CE">
        <w:t>van</w:t>
      </w:r>
      <w:proofErr w:type="gramEnd"/>
      <w:r w:rsidR="008867CE" w:rsidRPr="008867CE">
        <w:t xml:space="preserve"> or small truck.</w:t>
      </w:r>
      <w:r w:rsidR="00795927">
        <w:t xml:space="preserve"> </w:t>
      </w:r>
      <w:r w:rsidR="00805814" w:rsidRPr="00805814">
        <w:rPr>
          <w:rFonts w:eastAsia="Times New Roman" w:cstheme="minorHAnsi"/>
          <w:color w:val="000000"/>
          <w:szCs w:val="24"/>
        </w:rPr>
        <w:t xml:space="preserve">You must have a valid driver’s license to drive in the U.S.  You will find additional information on how to obtain a Massachusetts’s driver’s license at </w:t>
      </w:r>
      <w:hyperlink r:id="rId44" w:history="1">
        <w:r w:rsidR="00805814" w:rsidRPr="00805814">
          <w:rPr>
            <w:rFonts w:eastAsia="Times New Roman" w:cstheme="minorHAnsi"/>
            <w:color w:val="0563C1" w:themeColor="hyperlink"/>
            <w:szCs w:val="24"/>
            <w:u w:val="single"/>
            <w:bdr w:val="none" w:sz="0" w:space="0" w:color="auto" w:frame="1"/>
          </w:rPr>
          <w:t>The Massachusetts Registry of Motor Vehicles (RMV)</w:t>
        </w:r>
        <w:r w:rsidR="00805814" w:rsidRPr="00805814">
          <w:rPr>
            <w:rFonts w:eastAsia="Times New Roman" w:cstheme="minorHAnsi"/>
            <w:color w:val="0563C1" w:themeColor="hyperlink"/>
            <w:szCs w:val="24"/>
          </w:rPr>
          <w:t> </w:t>
        </w:r>
      </w:hyperlink>
      <w:r w:rsidR="00805814" w:rsidRPr="00805814">
        <w:rPr>
          <w:rFonts w:eastAsia="Times New Roman" w:cstheme="minorHAnsi"/>
          <w:color w:val="006699"/>
          <w:szCs w:val="24"/>
          <w:bdr w:val="none" w:sz="0" w:space="0" w:color="auto" w:frame="1"/>
        </w:rPr>
        <w:t>.</w:t>
      </w:r>
    </w:p>
    <w:p w14:paraId="4FD2C63F" w14:textId="0501F60D" w:rsidR="00805814" w:rsidRPr="00805814" w:rsidRDefault="00805814" w:rsidP="005E3C2A">
      <w:pPr>
        <w:spacing w:before="120" w:after="120" w:line="276" w:lineRule="auto"/>
        <w:rPr>
          <w:rFonts w:eastAsia="Times New Roman" w:cstheme="minorHAnsi"/>
          <w:color w:val="000000"/>
          <w:szCs w:val="24"/>
        </w:rPr>
      </w:pPr>
      <w:r w:rsidRPr="00805814">
        <w:rPr>
          <w:rFonts w:eastAsia="Times New Roman" w:cstheme="minorHAnsi"/>
          <w:color w:val="000000"/>
          <w:szCs w:val="24"/>
        </w:rPr>
        <w:t xml:space="preserve">If you will drive in the U.S., the Massachusetts Registry of Motor Vehicles (RMV) advises you to obtain a Massachusetts Driver’s License within 30 days of moving to </w:t>
      </w:r>
      <w:proofErr w:type="gramStart"/>
      <w:r w:rsidRPr="00805814">
        <w:rPr>
          <w:rFonts w:eastAsia="Times New Roman" w:cstheme="minorHAnsi"/>
          <w:color w:val="000000"/>
          <w:szCs w:val="24"/>
        </w:rPr>
        <w:t>Massachusetts</w:t>
      </w:r>
      <w:proofErr w:type="gramEnd"/>
    </w:p>
    <w:p w14:paraId="640C380D" w14:textId="77777777" w:rsidR="00805814" w:rsidRPr="00805814" w:rsidRDefault="00805814" w:rsidP="005E3C2A">
      <w:pPr>
        <w:spacing w:before="120" w:after="120" w:line="276" w:lineRule="auto"/>
        <w:outlineLvl w:val="1"/>
        <w:rPr>
          <w:rFonts w:eastAsia="Times New Roman" w:cstheme="minorHAnsi"/>
          <w:b/>
          <w:bCs/>
          <w:color w:val="333333"/>
          <w:szCs w:val="24"/>
        </w:rPr>
      </w:pPr>
      <w:bookmarkStart w:id="23" w:name="_Toc141786919"/>
      <w:r w:rsidRPr="00805814">
        <w:rPr>
          <w:rFonts w:eastAsia="Times New Roman" w:cstheme="minorHAnsi"/>
          <w:b/>
          <w:bCs/>
          <w:color w:val="333333"/>
          <w:szCs w:val="24"/>
        </w:rPr>
        <w:t>Using Your Driver's License from Your Home Country</w:t>
      </w:r>
      <w:bookmarkEnd w:id="23"/>
    </w:p>
    <w:p w14:paraId="43CF2A68" w14:textId="77777777" w:rsidR="00805814" w:rsidRPr="00805814" w:rsidRDefault="00805814" w:rsidP="005E3C2A">
      <w:pPr>
        <w:numPr>
          <w:ilvl w:val="0"/>
          <w:numId w:val="19"/>
        </w:numPr>
        <w:spacing w:before="120" w:after="120" w:line="276" w:lineRule="auto"/>
        <w:ind w:left="547"/>
        <w:rPr>
          <w:rFonts w:eastAsia="Times New Roman" w:cstheme="minorHAnsi"/>
          <w:color w:val="000000"/>
          <w:szCs w:val="24"/>
        </w:rPr>
      </w:pPr>
      <w:r w:rsidRPr="00805814">
        <w:rPr>
          <w:rFonts w:eastAsia="Times New Roman" w:cstheme="minorHAnsi"/>
          <w:color w:val="000000"/>
          <w:szCs w:val="24"/>
          <w:bdr w:val="none" w:sz="0" w:space="0" w:color="auto" w:frame="1"/>
        </w:rPr>
        <w:t xml:space="preserve">Foreign licensed drivers from any country may operate a validly registered motor vehicle in Massachusetts </w:t>
      </w:r>
      <w:proofErr w:type="gramStart"/>
      <w:r w:rsidRPr="00805814">
        <w:rPr>
          <w:rFonts w:eastAsia="Times New Roman" w:cstheme="minorHAnsi"/>
          <w:color w:val="000000"/>
          <w:szCs w:val="24"/>
          <w:bdr w:val="none" w:sz="0" w:space="0" w:color="auto" w:frame="1"/>
        </w:rPr>
        <w:t>as long as</w:t>
      </w:r>
      <w:proofErr w:type="gramEnd"/>
      <w:r w:rsidRPr="00805814">
        <w:rPr>
          <w:rFonts w:eastAsia="Times New Roman" w:cstheme="minorHAnsi"/>
          <w:color w:val="000000"/>
          <w:szCs w:val="24"/>
          <w:bdr w:val="none" w:sz="0" w:space="0" w:color="auto" w:frame="1"/>
        </w:rPr>
        <w:t xml:space="preserve"> they meet certain requirements. </w:t>
      </w:r>
      <w:r w:rsidRPr="00805814">
        <w:rPr>
          <w:rFonts w:eastAsia="Times New Roman" w:cstheme="minorHAnsi"/>
          <w:color w:val="000000"/>
          <w:szCs w:val="24"/>
        </w:rPr>
        <w:t xml:space="preserve">The list of requirements is on can be found at the following website: </w:t>
      </w:r>
      <w:hyperlink r:id="rId45" w:history="1">
        <w:r w:rsidRPr="00805814">
          <w:rPr>
            <w:rFonts w:eastAsia="Times New Roman" w:cstheme="minorHAnsi"/>
            <w:color w:val="0563C1" w:themeColor="hyperlink"/>
            <w:szCs w:val="24"/>
            <w:u w:val="single"/>
          </w:rPr>
          <w:t>https://www.mass.gov/service-details/driving-in-massachusetts-on-a-foreign-drivers-license</w:t>
        </w:r>
      </w:hyperlink>
      <w:r w:rsidRPr="00805814">
        <w:rPr>
          <w:rFonts w:eastAsia="Times New Roman" w:cstheme="minorHAnsi"/>
          <w:color w:val="000000"/>
          <w:szCs w:val="24"/>
        </w:rPr>
        <w:t xml:space="preserve">. </w:t>
      </w:r>
    </w:p>
    <w:p w14:paraId="7D9AAFE5" w14:textId="77777777" w:rsidR="00805814" w:rsidRPr="00805814" w:rsidRDefault="00805814" w:rsidP="005E3C2A">
      <w:pPr>
        <w:spacing w:before="120" w:after="120" w:line="276" w:lineRule="auto"/>
        <w:outlineLvl w:val="2"/>
        <w:rPr>
          <w:rFonts w:eastAsia="Times New Roman" w:cstheme="minorHAnsi"/>
          <w:b/>
          <w:bCs/>
          <w:color w:val="333333"/>
          <w:szCs w:val="24"/>
        </w:rPr>
      </w:pPr>
      <w:bookmarkStart w:id="24" w:name="_Toc141786920"/>
      <w:r w:rsidRPr="00805814">
        <w:rPr>
          <w:rFonts w:eastAsia="Times New Roman" w:cstheme="minorHAnsi"/>
          <w:b/>
          <w:bCs/>
          <w:color w:val="333333"/>
          <w:szCs w:val="24"/>
        </w:rPr>
        <w:t>How To Obtain a Massachusetts Driver’s License</w:t>
      </w:r>
      <w:bookmarkEnd w:id="24"/>
    </w:p>
    <w:p w14:paraId="325AD569" w14:textId="77777777" w:rsidR="00805814" w:rsidRPr="00805814" w:rsidRDefault="00805814" w:rsidP="005E3C2A">
      <w:pPr>
        <w:spacing w:before="120" w:after="120" w:line="276" w:lineRule="auto"/>
        <w:rPr>
          <w:rFonts w:eastAsia="Times New Roman" w:cstheme="minorHAnsi"/>
          <w:color w:val="000000"/>
          <w:szCs w:val="24"/>
        </w:rPr>
      </w:pPr>
      <w:r w:rsidRPr="00805814">
        <w:rPr>
          <w:rFonts w:eastAsia="Times New Roman" w:cstheme="minorHAnsi"/>
          <w:color w:val="000000"/>
          <w:szCs w:val="24"/>
        </w:rPr>
        <w:t>To get a driver’s license in Massachusetts, you’ll need to provide a </w:t>
      </w:r>
      <w:r w:rsidRPr="00805814">
        <w:rPr>
          <w:rFonts w:eastAsia="Times New Roman" w:cstheme="minorHAnsi"/>
          <w:color w:val="000000" w:themeColor="text1"/>
          <w:szCs w:val="24"/>
          <w:bdr w:val="none" w:sz="0" w:space="0" w:color="auto" w:frame="1"/>
        </w:rPr>
        <w:t>Social Security Number and proof of Massachusetts residency</w:t>
      </w:r>
      <w:r w:rsidRPr="00805814">
        <w:rPr>
          <w:rFonts w:eastAsia="Times New Roman" w:cstheme="minorHAnsi"/>
          <w:color w:val="000000" w:themeColor="text1"/>
          <w:szCs w:val="24"/>
        </w:rPr>
        <w:t xml:space="preserve">. </w:t>
      </w:r>
      <w:r w:rsidRPr="00805814">
        <w:rPr>
          <w:rFonts w:eastAsia="Times New Roman" w:cstheme="minorHAnsi"/>
          <w:color w:val="000000"/>
          <w:szCs w:val="24"/>
        </w:rPr>
        <w:t>You will also need to provide valid, verifiable immigration documents as well as proof that you've been granted a legal stay in the U.S. for at least 12 months (DS-2019/Visa). Your license will expire when your legal stay is over.</w:t>
      </w:r>
    </w:p>
    <w:p w14:paraId="332B96EA" w14:textId="73AF6AF1" w:rsidR="00805814" w:rsidRPr="00805814" w:rsidRDefault="00805814" w:rsidP="005E3C2A">
      <w:pPr>
        <w:spacing w:after="0" w:line="276" w:lineRule="auto"/>
        <w:rPr>
          <w:rFonts w:eastAsia="Times New Roman" w:cstheme="minorHAnsi"/>
          <w:color w:val="000000"/>
          <w:szCs w:val="24"/>
        </w:rPr>
      </w:pPr>
      <w:r w:rsidRPr="00805814">
        <w:rPr>
          <w:rFonts w:eastAsia="Times New Roman" w:cstheme="minorHAnsi"/>
          <w:color w:val="000000"/>
          <w:szCs w:val="24"/>
        </w:rPr>
        <w:t xml:space="preserve"> </w:t>
      </w:r>
      <w:r w:rsidRPr="00805814">
        <w:rPr>
          <w:rFonts w:eastAsia="Times New Roman" w:cstheme="minorHAnsi"/>
          <w:b/>
          <w:bCs/>
          <w:color w:val="000000"/>
          <w:szCs w:val="24"/>
        </w:rPr>
        <w:t>Step 1</w:t>
      </w:r>
      <w:r w:rsidRPr="00805814">
        <w:rPr>
          <w:rFonts w:eastAsia="Times New Roman" w:cstheme="minorHAnsi"/>
          <w:b/>
          <w:bCs/>
          <w:color w:val="000000"/>
          <w:szCs w:val="24"/>
          <w:bdr w:val="none" w:sz="0" w:space="0" w:color="auto" w:frame="1"/>
        </w:rPr>
        <w:t>: </w:t>
      </w:r>
      <w:r w:rsidRPr="00805814">
        <w:rPr>
          <w:rFonts w:eastAsia="Times New Roman" w:cstheme="minorHAnsi"/>
          <w:color w:val="000000"/>
          <w:szCs w:val="24"/>
          <w:bdr w:val="none" w:sz="0" w:space="0" w:color="auto" w:frame="1"/>
        </w:rPr>
        <w:t>Apply for a Passenger (Class D) Learner’s Permit and take the</w:t>
      </w:r>
      <w:r w:rsidRPr="00805814">
        <w:rPr>
          <w:rFonts w:eastAsia="Times New Roman" w:cstheme="minorHAnsi"/>
          <w:b/>
          <w:bCs/>
          <w:color w:val="000000"/>
          <w:szCs w:val="24"/>
          <w:bdr w:val="none" w:sz="0" w:space="0" w:color="auto" w:frame="1"/>
        </w:rPr>
        <w:t xml:space="preserve"> </w:t>
      </w:r>
      <w:r w:rsidRPr="00805814">
        <w:rPr>
          <w:rFonts w:eastAsia="Times New Roman" w:cstheme="minorHAnsi"/>
          <w:color w:val="000000"/>
          <w:szCs w:val="24"/>
        </w:rPr>
        <w:t xml:space="preserve">Written Learner's Permit Test </w:t>
      </w:r>
      <w:hyperlink r:id="rId46" w:history="1">
        <w:r w:rsidRPr="00805814">
          <w:rPr>
            <w:rFonts w:eastAsia="Times New Roman" w:cstheme="minorHAnsi"/>
            <w:color w:val="0563C1" w:themeColor="hyperlink"/>
            <w:szCs w:val="24"/>
            <w:u w:val="single"/>
          </w:rPr>
          <w:t>https://www.mass.gov/how-to/apply-for-a-passenger-class-d-learners-permit</w:t>
        </w:r>
      </w:hyperlink>
      <w:r w:rsidRPr="00805814">
        <w:rPr>
          <w:rFonts w:eastAsia="Times New Roman" w:cstheme="minorHAnsi"/>
          <w:color w:val="000000"/>
          <w:szCs w:val="24"/>
        </w:rPr>
        <w:t>.</w:t>
      </w:r>
    </w:p>
    <w:p w14:paraId="2A495AE9" w14:textId="77777777" w:rsidR="00805814" w:rsidRPr="00805814" w:rsidRDefault="00805814" w:rsidP="00805814">
      <w:pPr>
        <w:numPr>
          <w:ilvl w:val="0"/>
          <w:numId w:val="21"/>
        </w:numPr>
        <w:spacing w:after="0" w:line="276" w:lineRule="auto"/>
        <w:contextualSpacing/>
        <w:rPr>
          <w:rFonts w:eastAsia="Times New Roman" w:cstheme="minorHAnsi"/>
          <w:color w:val="000000"/>
          <w:szCs w:val="24"/>
        </w:rPr>
      </w:pPr>
      <w:r w:rsidRPr="00805814">
        <w:rPr>
          <w:rFonts w:eastAsia="Times New Roman" w:cstheme="minorHAnsi"/>
          <w:color w:val="000000"/>
          <w:szCs w:val="24"/>
        </w:rPr>
        <w:t>To prepare you may wish to read the </w:t>
      </w:r>
      <w:hyperlink r:id="rId47" w:tgtFrame="_blank" w:tooltip="Driver's Manual" w:history="1">
        <w:r w:rsidRPr="00805814">
          <w:rPr>
            <w:rFonts w:eastAsia="Times New Roman" w:cstheme="minorHAnsi"/>
            <w:color w:val="006699"/>
            <w:szCs w:val="24"/>
            <w:u w:val="single"/>
            <w:bdr w:val="none" w:sz="0" w:space="0" w:color="auto" w:frame="1"/>
          </w:rPr>
          <w:t>Massachusetts Driver's Manual</w:t>
        </w:r>
      </w:hyperlink>
      <w:r w:rsidRPr="00805814">
        <w:rPr>
          <w:rFonts w:eastAsia="Times New Roman" w:cstheme="minorHAnsi"/>
          <w:color w:val="000000"/>
          <w:szCs w:val="24"/>
        </w:rPr>
        <w:t>.</w:t>
      </w:r>
    </w:p>
    <w:p w14:paraId="5B31768F" w14:textId="77777777" w:rsidR="00805814" w:rsidRPr="00805814" w:rsidRDefault="00805814" w:rsidP="00805814">
      <w:pPr>
        <w:spacing w:before="120" w:after="0" w:line="276" w:lineRule="auto"/>
        <w:ind w:left="90"/>
        <w:rPr>
          <w:rFonts w:eastAsia="Times New Roman" w:cstheme="minorHAnsi"/>
          <w:color w:val="000000"/>
          <w:szCs w:val="24"/>
        </w:rPr>
      </w:pPr>
      <w:r w:rsidRPr="00805814">
        <w:rPr>
          <w:rFonts w:eastAsia="Times New Roman" w:cstheme="minorHAnsi"/>
          <w:b/>
          <w:bCs/>
          <w:color w:val="000000"/>
          <w:szCs w:val="24"/>
        </w:rPr>
        <w:t>Step 2:</w:t>
      </w:r>
      <w:r w:rsidRPr="00805814">
        <w:rPr>
          <w:rFonts w:eastAsia="Times New Roman" w:cstheme="minorHAnsi"/>
          <w:color w:val="000000"/>
          <w:szCs w:val="24"/>
        </w:rPr>
        <w:t xml:space="preserve"> Pass a road test </w:t>
      </w:r>
      <w:hyperlink r:id="rId48" w:history="1">
        <w:r w:rsidRPr="00805814">
          <w:rPr>
            <w:rFonts w:eastAsia="Times New Roman" w:cstheme="minorHAnsi"/>
            <w:color w:val="0563C1" w:themeColor="hyperlink"/>
            <w:szCs w:val="24"/>
            <w:u w:val="single"/>
          </w:rPr>
          <w:t>https://www.mass.gov/how-to/schedule-your-road-test</w:t>
        </w:r>
      </w:hyperlink>
      <w:r w:rsidRPr="00805814">
        <w:rPr>
          <w:rFonts w:eastAsia="Times New Roman" w:cstheme="minorHAnsi"/>
          <w:color w:val="000000"/>
          <w:szCs w:val="24"/>
        </w:rPr>
        <w:t xml:space="preserve"> </w:t>
      </w:r>
    </w:p>
    <w:p w14:paraId="139E2498" w14:textId="77777777" w:rsidR="00805814" w:rsidRPr="00805814" w:rsidRDefault="00805814" w:rsidP="00805814">
      <w:pPr>
        <w:numPr>
          <w:ilvl w:val="0"/>
          <w:numId w:val="22"/>
        </w:numPr>
        <w:spacing w:after="0" w:line="276" w:lineRule="auto"/>
        <w:rPr>
          <w:rFonts w:eastAsia="Times New Roman" w:cstheme="minorHAnsi"/>
          <w:color w:val="000000"/>
          <w:szCs w:val="24"/>
        </w:rPr>
      </w:pPr>
      <w:r w:rsidRPr="00805814">
        <w:rPr>
          <w:rFonts w:eastAsia="Times New Roman" w:cstheme="minorHAnsi"/>
          <w:color w:val="000000"/>
          <w:szCs w:val="24"/>
        </w:rPr>
        <w:lastRenderedPageBreak/>
        <w:t>After you obtain a Learner's Permit and become accustomed to driving in the U.S. (usually 6 months), you will schedule a road/driving test.</w:t>
      </w:r>
    </w:p>
    <w:p w14:paraId="34EE8A20" w14:textId="77777777" w:rsidR="00805814" w:rsidRPr="00805814" w:rsidRDefault="00805814" w:rsidP="00805814">
      <w:pPr>
        <w:numPr>
          <w:ilvl w:val="0"/>
          <w:numId w:val="20"/>
        </w:numPr>
        <w:spacing w:after="0" w:line="276" w:lineRule="auto"/>
        <w:rPr>
          <w:rFonts w:eastAsia="Times New Roman" w:cstheme="minorHAnsi"/>
          <w:color w:val="000000"/>
          <w:szCs w:val="24"/>
        </w:rPr>
      </w:pPr>
      <w:r w:rsidRPr="00805814">
        <w:rPr>
          <w:rFonts w:eastAsia="Times New Roman" w:cstheme="minorHAnsi"/>
          <w:color w:val="000000"/>
          <w:szCs w:val="24"/>
        </w:rPr>
        <w:t>You are required to bring a car to the road test.  The road test is usually brief, and you may borrow/rent a car for this purpose.</w:t>
      </w:r>
    </w:p>
    <w:p w14:paraId="2E82C54D" w14:textId="77777777" w:rsidR="00805814" w:rsidRPr="00805814" w:rsidRDefault="00805814" w:rsidP="0051336D">
      <w:pPr>
        <w:spacing w:before="120" w:after="120" w:line="276" w:lineRule="auto"/>
        <w:rPr>
          <w:rFonts w:eastAsia="Times New Roman" w:cstheme="minorHAnsi"/>
          <w:color w:val="000000"/>
          <w:szCs w:val="24"/>
        </w:rPr>
      </w:pPr>
      <w:r w:rsidRPr="00805814">
        <w:rPr>
          <w:rFonts w:eastAsia="Times New Roman" w:cstheme="minorHAnsi"/>
          <w:color w:val="000000"/>
          <w:szCs w:val="24"/>
        </w:rPr>
        <w:t xml:space="preserve">The following website can help you locate an RMV office near you: </w:t>
      </w:r>
      <w:hyperlink r:id="rId49" w:history="1">
        <w:r w:rsidRPr="00805814">
          <w:rPr>
            <w:rFonts w:eastAsia="Times New Roman" w:cstheme="minorHAnsi"/>
            <w:color w:val="0563C1" w:themeColor="hyperlink"/>
            <w:szCs w:val="24"/>
            <w:u w:val="single"/>
          </w:rPr>
          <w:t>https://www.mass.gov/orgs/massachusetts-registry-of-motor-vehicles/locations</w:t>
        </w:r>
      </w:hyperlink>
      <w:r w:rsidRPr="00805814">
        <w:rPr>
          <w:rFonts w:eastAsia="Times New Roman" w:cstheme="minorHAnsi"/>
          <w:color w:val="000000"/>
          <w:szCs w:val="24"/>
        </w:rPr>
        <w:t xml:space="preserve">. </w:t>
      </w:r>
    </w:p>
    <w:p w14:paraId="4488FB96" w14:textId="2AC1D911" w:rsidR="00D450D2" w:rsidRDefault="00D450D2" w:rsidP="0094425D">
      <w:pPr>
        <w:pStyle w:val="Heading1"/>
      </w:pPr>
      <w:bookmarkStart w:id="25" w:name="_Toc141786921"/>
      <w:r>
        <w:t>Opening a Bank Account</w:t>
      </w:r>
      <w:bookmarkEnd w:id="25"/>
    </w:p>
    <w:p w14:paraId="52C8ACC7" w14:textId="3297E179" w:rsidR="00F3200F" w:rsidRDefault="00403B86" w:rsidP="00F3200F">
      <w:r w:rsidRPr="00403B86">
        <w:t xml:space="preserve">Most US banks will require non-residents to apply for an account in person. That means you </w:t>
      </w:r>
      <w:proofErr w:type="gramStart"/>
      <w:r w:rsidRPr="00403B86">
        <w:t>have to</w:t>
      </w:r>
      <w:proofErr w:type="gramEnd"/>
      <w:r w:rsidRPr="00403B86">
        <w:t xml:space="preserve"> travel to the US and walk into a bank branch to set up your account.</w:t>
      </w:r>
      <w:r w:rsidR="00494516">
        <w:t xml:space="preserve"> </w:t>
      </w:r>
      <w:r w:rsidR="00F3200F">
        <w:t>Here’s a list of what you may need to open your new bank account:</w:t>
      </w:r>
      <w:r w:rsidR="006500F2">
        <w:rPr>
          <w:sz w:val="18"/>
          <w:szCs w:val="18"/>
        </w:rPr>
        <w:t xml:space="preserve"> </w:t>
      </w:r>
    </w:p>
    <w:p w14:paraId="5C0CAC40" w14:textId="77777777" w:rsidR="00EF694E" w:rsidRDefault="00F3200F" w:rsidP="00422485">
      <w:pPr>
        <w:pStyle w:val="ListParagraph"/>
        <w:numPr>
          <w:ilvl w:val="0"/>
          <w:numId w:val="9"/>
        </w:numPr>
      </w:pPr>
      <w:r>
        <w:t xml:space="preserve">A valid, government-issued photo ID, such as a driver’s license or a passport. Nondrivers can get a state ID card at the </w:t>
      </w:r>
      <w:r w:rsidR="00EF694E">
        <w:t>Registry</w:t>
      </w:r>
      <w:r>
        <w:t xml:space="preserve"> of Motor Vehicle</w:t>
      </w:r>
      <w:r w:rsidR="00EF694E">
        <w:t>s (RMV)</w:t>
      </w:r>
      <w:r>
        <w:t>.</w:t>
      </w:r>
    </w:p>
    <w:p w14:paraId="60E76428" w14:textId="77777777" w:rsidR="0048709B" w:rsidRDefault="00F3200F" w:rsidP="00C15A76">
      <w:pPr>
        <w:pStyle w:val="ListParagraph"/>
        <w:numPr>
          <w:ilvl w:val="0"/>
          <w:numId w:val="9"/>
        </w:numPr>
      </w:pPr>
      <w:r>
        <w:t>Other basic information, such as your birthdate, Social Security number or Taxpayer Identification Number, or phone numbe</w:t>
      </w:r>
      <w:r w:rsidR="0048709B">
        <w:t>r.</w:t>
      </w:r>
    </w:p>
    <w:p w14:paraId="60483244" w14:textId="5E3BF0A1" w:rsidR="00F3200F" w:rsidRDefault="00F3200F" w:rsidP="00C15A76">
      <w:pPr>
        <w:pStyle w:val="ListParagraph"/>
        <w:numPr>
          <w:ilvl w:val="0"/>
          <w:numId w:val="9"/>
        </w:numPr>
      </w:pPr>
      <w:r>
        <w:t xml:space="preserve">An initial deposit is </w:t>
      </w:r>
      <w:r w:rsidR="0048709B">
        <w:t>typically required.</w:t>
      </w:r>
    </w:p>
    <w:p w14:paraId="0A491629" w14:textId="77777777" w:rsidR="001F67D1" w:rsidRDefault="001F67D1" w:rsidP="001F67D1">
      <w:r>
        <w:t xml:space="preserve">Additional information can be found at: </w:t>
      </w:r>
      <w:hyperlink r:id="rId50" w:history="1">
        <w:r w:rsidRPr="00561E96">
          <w:rPr>
            <w:rStyle w:val="Hyperlink"/>
          </w:rPr>
          <w:t>https://www.mass.gov/service-details/savings-and-checking-accounts</w:t>
        </w:r>
      </w:hyperlink>
      <w:r>
        <w:t>.</w:t>
      </w:r>
    </w:p>
    <w:p w14:paraId="2622C4F4" w14:textId="4749E171" w:rsidR="00A44F32" w:rsidRDefault="00A44F32" w:rsidP="001F67D1">
      <w:pPr>
        <w:pStyle w:val="Heading1"/>
      </w:pPr>
      <w:bookmarkStart w:id="26" w:name="_Toc141786922"/>
      <w:r>
        <w:t>Paying Taxes</w:t>
      </w:r>
      <w:bookmarkEnd w:id="26"/>
    </w:p>
    <w:p w14:paraId="44424854" w14:textId="76A73F54" w:rsidR="00416852" w:rsidRDefault="00416852" w:rsidP="00416852">
      <w:pPr>
        <w:rPr>
          <w:b/>
          <w:color w:val="0D0D0D" w:themeColor="text1" w:themeTint="F2"/>
          <w:szCs w:val="24"/>
        </w:rPr>
      </w:pPr>
      <w:bookmarkStart w:id="27" w:name="_Toc100828730"/>
      <w:bookmarkStart w:id="28" w:name="_Toc141786923"/>
      <w:r w:rsidRPr="002B6936">
        <w:rPr>
          <w:rStyle w:val="Heading2Char"/>
        </w:rPr>
        <w:t>Federal and State Income Taxes:</w:t>
      </w:r>
      <w:bookmarkEnd w:id="27"/>
      <w:bookmarkEnd w:id="28"/>
    </w:p>
    <w:p w14:paraId="3DDD8CAB" w14:textId="74CF3168" w:rsidR="00416852" w:rsidRDefault="00416852" w:rsidP="00416852">
      <w:pPr>
        <w:rPr>
          <w:color w:val="0D0D0D" w:themeColor="text1" w:themeTint="F2"/>
          <w:szCs w:val="24"/>
        </w:rPr>
      </w:pPr>
      <w:r>
        <w:rPr>
          <w:color w:val="0D0D0D" w:themeColor="text1" w:themeTint="F2"/>
          <w:szCs w:val="24"/>
        </w:rPr>
        <w:t>The school district/host school is required to withhold taxes (</w:t>
      </w:r>
      <w:r w:rsidR="00360B90">
        <w:rPr>
          <w:color w:val="0D0D0D" w:themeColor="text1" w:themeTint="F2"/>
          <w:szCs w:val="24"/>
        </w:rPr>
        <w:t xml:space="preserve">see </w:t>
      </w:r>
      <w:r w:rsidR="00360B90" w:rsidRPr="00360B90">
        <w:rPr>
          <w:color w:val="0D0D0D" w:themeColor="text1" w:themeTint="F2"/>
          <w:szCs w:val="24"/>
        </w:rPr>
        <w:t>Expected Work Related Deductions from Your Paycheck</w:t>
      </w:r>
      <w:r w:rsidR="00360B90">
        <w:rPr>
          <w:color w:val="0D0D0D" w:themeColor="text1" w:themeTint="F2"/>
          <w:szCs w:val="24"/>
        </w:rPr>
        <w:t xml:space="preserve"> in the Employment section of this guide</w:t>
      </w:r>
      <w:r>
        <w:rPr>
          <w:color w:val="0D0D0D" w:themeColor="text1" w:themeTint="F2"/>
          <w:szCs w:val="24"/>
        </w:rPr>
        <w:t>) from the paycheck of an exchange visitor. Exchange visitors are required to file yearly federal and state tax returns by the April due date (</w:t>
      </w:r>
      <w:hyperlink r:id="rId51" w:history="1">
        <w:r w:rsidRPr="00596986">
          <w:rPr>
            <w:rStyle w:val="Hyperlink"/>
            <w:szCs w:val="24"/>
          </w:rPr>
          <w:t>https://www.irs.gov/Individuals/International-Taxpayers</w:t>
        </w:r>
      </w:hyperlink>
      <w:r>
        <w:rPr>
          <w:color w:val="0D0D0D" w:themeColor="text1" w:themeTint="F2"/>
          <w:szCs w:val="24"/>
        </w:rPr>
        <w:t>).</w:t>
      </w:r>
    </w:p>
    <w:p w14:paraId="776A40E7" w14:textId="09357C32" w:rsidR="00416852" w:rsidRDefault="006500F2" w:rsidP="00416852">
      <w:pPr>
        <w:rPr>
          <w:color w:val="0D0D0D" w:themeColor="text1" w:themeTint="F2"/>
          <w:szCs w:val="24"/>
        </w:rPr>
      </w:pPr>
      <w:r>
        <w:rPr>
          <w:rFonts w:asciiTheme="majorHAnsi" w:eastAsiaTheme="majorEastAsia" w:hAnsiTheme="majorHAnsi" w:cstheme="majorBidi"/>
          <w:b/>
          <w:noProof/>
          <w:color w:val="222A35" w:themeColor="text2" w:themeShade="80"/>
          <w:szCs w:val="26"/>
          <w:u w:val="single"/>
        </w:rPr>
        <mc:AlternateContent>
          <mc:Choice Requires="wpg">
            <w:drawing>
              <wp:anchor distT="0" distB="0" distL="114300" distR="114300" simplePos="0" relativeHeight="251665408" behindDoc="0" locked="0" layoutInCell="1" allowOverlap="1" wp14:anchorId="7DBF7E28" wp14:editId="708B1D65">
                <wp:simplePos x="0" y="0"/>
                <wp:positionH relativeFrom="margin">
                  <wp:posOffset>32385</wp:posOffset>
                </wp:positionH>
                <wp:positionV relativeFrom="paragraph">
                  <wp:posOffset>141605</wp:posOffset>
                </wp:positionV>
                <wp:extent cx="2647950" cy="1895475"/>
                <wp:effectExtent l="0" t="0" r="0" b="9525"/>
                <wp:wrapSquare wrapText="bothSides"/>
                <wp:docPr id="33" name="Group 33" descr="Tax form 1040"/>
                <wp:cNvGraphicFramePr/>
                <a:graphic xmlns:a="http://schemas.openxmlformats.org/drawingml/2006/main">
                  <a:graphicData uri="http://schemas.microsoft.com/office/word/2010/wordprocessingGroup">
                    <wpg:wgp>
                      <wpg:cNvGrpSpPr/>
                      <wpg:grpSpPr>
                        <a:xfrm>
                          <a:off x="0" y="0"/>
                          <a:ext cx="2647950" cy="1895475"/>
                          <a:chOff x="0" y="0"/>
                          <a:chExt cx="6675120" cy="4793615"/>
                        </a:xfrm>
                      </wpg:grpSpPr>
                      <pic:pic xmlns:pic="http://schemas.openxmlformats.org/drawingml/2006/picture">
                        <pic:nvPicPr>
                          <pic:cNvPr id="31" name="Picture 31"/>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6675120" cy="4450080"/>
                          </a:xfrm>
                          <a:prstGeom prst="rect">
                            <a:avLst/>
                          </a:prstGeom>
                        </pic:spPr>
                      </pic:pic>
                      <wps:wsp>
                        <wps:cNvPr id="32" name="Text Box 32"/>
                        <wps:cNvSpPr txBox="1"/>
                        <wps:spPr>
                          <a:xfrm>
                            <a:off x="0" y="4450080"/>
                            <a:ext cx="6675120" cy="343535"/>
                          </a:xfrm>
                          <a:prstGeom prst="rect">
                            <a:avLst/>
                          </a:prstGeom>
                          <a:solidFill>
                            <a:prstClr val="white"/>
                          </a:solidFill>
                          <a:ln>
                            <a:noFill/>
                          </a:ln>
                        </wps:spPr>
                        <wps:txbx>
                          <w:txbxContent>
                            <w:p w14:paraId="7CF8D6B8" w14:textId="40C966BB" w:rsidR="006500F2" w:rsidRPr="006500F2" w:rsidRDefault="00000000" w:rsidP="006500F2">
                              <w:pPr>
                                <w:rPr>
                                  <w:sz w:val="18"/>
                                  <w:szCs w:val="18"/>
                                </w:rPr>
                              </w:pPr>
                              <w:hyperlink r:id="rId54" w:history="1">
                                <w:r w:rsidR="006500F2" w:rsidRPr="006500F2">
                                  <w:rPr>
                                    <w:rStyle w:val="Hyperlink"/>
                                    <w:sz w:val="18"/>
                                    <w:szCs w:val="18"/>
                                  </w:rPr>
                                  <w:t>This Photo</w:t>
                                </w:r>
                              </w:hyperlink>
                              <w:r w:rsidR="006500F2" w:rsidRPr="006500F2">
                                <w:rPr>
                                  <w:sz w:val="18"/>
                                  <w:szCs w:val="18"/>
                                </w:rPr>
                                <w:t xml:space="preserve"> by Unknown Author is licensed under </w:t>
                              </w:r>
                              <w:hyperlink r:id="rId55" w:history="1">
                                <w:r w:rsidR="006500F2" w:rsidRPr="006500F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BF7E28" id="Group 33" o:spid="_x0000_s1026" alt="Tax form 1040" style="position:absolute;margin-left:2.55pt;margin-top:11.15pt;width:208.5pt;height:149.25pt;z-index:251665408;mso-position-horizontal-relative:margin" coordsize="66751,4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66751;height: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">
                  <v:imagedata r:id="rId56" o:title=""/>
                </v:shape>
                <v:shapetype id="_x0000_t202" coordsize="21600,21600" o:spt="202" path="m,l,21600r21600,l21600,xe">
                  <v:stroke joinstyle="miter"/>
                  <v:path gradientshapeok="t" o:connecttype="rect"/>
                </v:shapetype>
                <v:shape id="Text Box 32" o:spid="_x0000_s1028" type="#_x0000_t202" style="position:absolute;top:44500;width:6675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CF8D6B8" w14:textId="40C966BB" w:rsidR="006500F2" w:rsidRPr="006500F2" w:rsidRDefault="00000000" w:rsidP="006500F2">
                        <w:pPr>
                          <w:rPr>
                            <w:sz w:val="18"/>
                            <w:szCs w:val="18"/>
                          </w:rPr>
                        </w:pPr>
                        <w:hyperlink r:id="rId57" w:history="1">
                          <w:r w:rsidR="006500F2" w:rsidRPr="006500F2">
                            <w:rPr>
                              <w:rStyle w:val="Hyperlink"/>
                              <w:sz w:val="18"/>
                              <w:szCs w:val="18"/>
                            </w:rPr>
                            <w:t>This Photo</w:t>
                          </w:r>
                        </w:hyperlink>
                        <w:r w:rsidR="006500F2" w:rsidRPr="006500F2">
                          <w:rPr>
                            <w:sz w:val="18"/>
                            <w:szCs w:val="18"/>
                          </w:rPr>
                          <w:t xml:space="preserve"> by Unknown Author is licensed under </w:t>
                        </w:r>
                        <w:hyperlink r:id="rId58" w:history="1">
                          <w:r w:rsidR="006500F2" w:rsidRPr="006500F2">
                            <w:rPr>
                              <w:rStyle w:val="Hyperlink"/>
                              <w:sz w:val="18"/>
                              <w:szCs w:val="18"/>
                            </w:rPr>
                            <w:t>CC BY-ND</w:t>
                          </w:r>
                        </w:hyperlink>
                      </w:p>
                    </w:txbxContent>
                  </v:textbox>
                </v:shape>
                <w10:wrap type="square" anchorx="margin"/>
              </v:group>
            </w:pict>
          </mc:Fallback>
        </mc:AlternateContent>
      </w:r>
      <w:r w:rsidR="00416852">
        <w:rPr>
          <w:color w:val="0D0D0D" w:themeColor="text1" w:themeTint="F2"/>
          <w:szCs w:val="24"/>
        </w:rPr>
        <w:t xml:space="preserve">For federal tax purposes, an alien is an individual who is not a U.S. citizen. Aliens are classified as nonresident aliens and resident aliens. The </w:t>
      </w:r>
      <w:hyperlink r:id="rId59" w:history="1">
        <w:r w:rsidR="00416852" w:rsidRPr="000924D9">
          <w:rPr>
            <w:rStyle w:val="Hyperlink"/>
            <w:szCs w:val="24"/>
          </w:rPr>
          <w:t>U.S. Tax Guide for Aliens</w:t>
        </w:r>
      </w:hyperlink>
      <w:r w:rsidR="00416852">
        <w:rPr>
          <w:color w:val="0D0D0D" w:themeColor="text1" w:themeTint="F2"/>
          <w:szCs w:val="24"/>
        </w:rPr>
        <w:t xml:space="preserve"> will help you determine your status and provide guidance on how to file your U.S. tax return (Federal).  </w:t>
      </w:r>
    </w:p>
    <w:p w14:paraId="702F113D" w14:textId="77777777" w:rsidR="00416852" w:rsidRDefault="00416852" w:rsidP="00416852">
      <w:pPr>
        <w:rPr>
          <w:color w:val="0D0D0D" w:themeColor="text1" w:themeTint="F2"/>
          <w:szCs w:val="24"/>
        </w:rPr>
      </w:pPr>
      <w:r>
        <w:rPr>
          <w:color w:val="0D0D0D" w:themeColor="text1" w:themeTint="F2"/>
          <w:szCs w:val="24"/>
        </w:rPr>
        <w:t xml:space="preserve">Exchange visitors can visit the </w:t>
      </w:r>
      <w:hyperlink r:id="rId60" w:history="1">
        <w:r w:rsidRPr="00833F2E">
          <w:rPr>
            <w:rStyle w:val="Hyperlink"/>
            <w:szCs w:val="24"/>
          </w:rPr>
          <w:t>Massachusetts Department of Revenue’s website</w:t>
        </w:r>
      </w:hyperlink>
      <w:r>
        <w:rPr>
          <w:color w:val="0D0D0D" w:themeColor="text1" w:themeTint="F2"/>
          <w:szCs w:val="24"/>
        </w:rPr>
        <w:t xml:space="preserve"> for guidance on determining their residency status as well as filing their state tax return </w:t>
      </w:r>
      <w:hyperlink r:id="rId61" w:history="1">
        <w:r w:rsidRPr="00596986">
          <w:rPr>
            <w:rStyle w:val="Hyperlink"/>
            <w:szCs w:val="24"/>
          </w:rPr>
          <w:t>http://www.mass.gov/dor/individuals</w:t>
        </w:r>
      </w:hyperlink>
      <w:r>
        <w:rPr>
          <w:color w:val="0D0D0D" w:themeColor="text1" w:themeTint="F2"/>
          <w:szCs w:val="24"/>
        </w:rPr>
        <w:t xml:space="preserve">. </w:t>
      </w:r>
    </w:p>
    <w:p w14:paraId="58B544B3" w14:textId="77777777" w:rsidR="00416852" w:rsidRDefault="00416852" w:rsidP="00416852">
      <w:pPr>
        <w:rPr>
          <w:color w:val="0D0D0D" w:themeColor="text1" w:themeTint="F2"/>
          <w:szCs w:val="24"/>
        </w:rPr>
      </w:pPr>
      <w:r>
        <w:rPr>
          <w:color w:val="0D0D0D" w:themeColor="text1" w:themeTint="F2"/>
          <w:szCs w:val="24"/>
        </w:rPr>
        <w:t>An exchange visitor may wish to seek the advice of a tax expert to better understand his/her general tax obligation (alien classification and applicable tax treaties) while participating in the Exchange Visitor program.</w:t>
      </w:r>
    </w:p>
    <w:p w14:paraId="560BBD58" w14:textId="29D30D85" w:rsidR="008631C8" w:rsidRDefault="008631C8" w:rsidP="00F34427">
      <w:pPr>
        <w:pStyle w:val="Heading1"/>
        <w:spacing w:after="120"/>
      </w:pPr>
      <w:bookmarkStart w:id="29" w:name="_Toc141786924"/>
      <w:r>
        <w:lastRenderedPageBreak/>
        <w:t>Employee Rights and Laws</w:t>
      </w:r>
      <w:bookmarkEnd w:id="29"/>
    </w:p>
    <w:p w14:paraId="734E9AA6" w14:textId="0F385852" w:rsidR="005E37C9" w:rsidRDefault="00F12966" w:rsidP="00253E9F">
      <w:r>
        <w:t xml:space="preserve">Exchange teachers </w:t>
      </w:r>
      <w:r w:rsidR="005E37C9">
        <w:t xml:space="preserve">have certain rights </w:t>
      </w:r>
      <w:r w:rsidR="005628B1">
        <w:t>which</w:t>
      </w:r>
      <w:r w:rsidR="0052430F">
        <w:t xml:space="preserve"> are</w:t>
      </w:r>
      <w:r w:rsidR="00603E35">
        <w:t xml:space="preserve"> </w:t>
      </w:r>
      <w:r w:rsidR="0052430F">
        <w:t xml:space="preserve">protected by both state and federal laws. </w:t>
      </w:r>
      <w:r w:rsidR="005E066D">
        <w:t xml:space="preserve">These include the right to fair wages, a safe work environment, </w:t>
      </w:r>
      <w:r w:rsidR="00E35C2F">
        <w:t xml:space="preserve">workers’ compensation and more. </w:t>
      </w:r>
      <w:r w:rsidR="00FF5E9B">
        <w:t xml:space="preserve">Information specific to worker’s rights and safety expectations as covered by </w:t>
      </w:r>
      <w:r w:rsidR="00762D2B">
        <w:t xml:space="preserve">Massachusetts’s laws can be found at:  </w:t>
      </w:r>
      <w:hyperlink r:id="rId62" w:history="1">
        <w:r w:rsidR="005E37C9" w:rsidRPr="00F44ABC">
          <w:rPr>
            <w:rStyle w:val="Hyperlink"/>
          </w:rPr>
          <w:t>https://www.mass.gov/topics/workers-rights-safety</w:t>
        </w:r>
      </w:hyperlink>
      <w:r w:rsidR="00762D2B">
        <w:t>.</w:t>
      </w:r>
    </w:p>
    <w:p w14:paraId="77112B73" w14:textId="5D9491C4" w:rsidR="00762D2B" w:rsidRDefault="00762D2B" w:rsidP="00253E9F">
      <w:r>
        <w:t>Per Federal Regulations</w:t>
      </w:r>
      <w:r w:rsidR="00EF7E2B">
        <w:t>, exchange teachers can expect that their t</w:t>
      </w:r>
      <w:r w:rsidR="00EF7E2B" w:rsidRPr="00EF7E2B">
        <w:t xml:space="preserve">eaching positions, including duties, responsibilities, hours of employment, and compensation, are commensurate with those of </w:t>
      </w:r>
      <w:r w:rsidR="00F57907" w:rsidRPr="00EF7E2B">
        <w:t>similarly situated</w:t>
      </w:r>
      <w:r w:rsidR="00EF7E2B" w:rsidRPr="00EF7E2B">
        <w:t xml:space="preserve"> U.S. teachers in the school district or host school where that exchange teacher is assigned to teach</w:t>
      </w:r>
      <w:r w:rsidR="00DD0E33">
        <w:t>.</w:t>
      </w:r>
    </w:p>
    <w:p w14:paraId="37846787" w14:textId="5DE09AFE" w:rsidR="00DD0E33" w:rsidRPr="00253E9F" w:rsidRDefault="007478C4" w:rsidP="00F57907">
      <w:pPr>
        <w:jc w:val="center"/>
      </w:pPr>
      <w:r w:rsidRPr="00483C6C">
        <w:rPr>
          <w:noProof/>
        </w:rPr>
        <w:drawing>
          <wp:inline distT="0" distB="0" distL="0" distR="0" wp14:anchorId="0CA6DBE4" wp14:editId="07A09A5E">
            <wp:extent cx="6448425" cy="4979861"/>
            <wp:effectExtent l="0" t="0" r="0" b="0"/>
            <wp:docPr id="24" name="Picture 24" descr="BridgeUSA pamph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ridgeUSA pamphlet"/>
                    <pic:cNvPicPr/>
                  </pic:nvPicPr>
                  <pic:blipFill>
                    <a:blip r:embed="rId63"/>
                    <a:stretch>
                      <a:fillRect/>
                    </a:stretch>
                  </pic:blipFill>
                  <pic:spPr>
                    <a:xfrm>
                      <a:off x="0" y="0"/>
                      <a:ext cx="6484418" cy="5007657"/>
                    </a:xfrm>
                    <a:prstGeom prst="rect">
                      <a:avLst/>
                    </a:prstGeom>
                  </pic:spPr>
                </pic:pic>
              </a:graphicData>
            </a:graphic>
          </wp:inline>
        </w:drawing>
      </w:r>
    </w:p>
    <w:p w14:paraId="5996E8BF" w14:textId="7F3B8336" w:rsidR="00483C6C" w:rsidRPr="00483C6C" w:rsidRDefault="00483C6C" w:rsidP="00A07D57">
      <w:pPr>
        <w:jc w:val="center"/>
      </w:pPr>
    </w:p>
    <w:p w14:paraId="7A8A866A" w14:textId="77777777" w:rsidR="006A1FC8" w:rsidRDefault="006A1FC8" w:rsidP="00A07D57">
      <w:pPr>
        <w:jc w:val="center"/>
      </w:pPr>
      <w:r>
        <w:rPr>
          <w:noProof/>
        </w:rPr>
        <w:lastRenderedPageBreak/>
        <w:drawing>
          <wp:inline distT="0" distB="0" distL="0" distR="0" wp14:anchorId="1AE08CE9" wp14:editId="6B6A3C60">
            <wp:extent cx="6334125" cy="4860560"/>
            <wp:effectExtent l="0" t="0" r="0" b="0"/>
            <wp:docPr id="25" name="Picture 25" descr="Second page of BridgeUSA Handout DoS J-1 Visa Hotline 1-866-28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cond page of BridgeUSA Handout DoS J-1 Visa Hotline 1-866-283-90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77778" cy="4894058"/>
                    </a:xfrm>
                    <a:prstGeom prst="rect">
                      <a:avLst/>
                    </a:prstGeom>
                    <a:noFill/>
                  </pic:spPr>
                </pic:pic>
              </a:graphicData>
            </a:graphic>
          </wp:inline>
        </w:drawing>
      </w:r>
    </w:p>
    <w:p w14:paraId="5229C414" w14:textId="77777777" w:rsidR="003A5049" w:rsidRDefault="003A5049" w:rsidP="00A07D57">
      <w:pPr>
        <w:pStyle w:val="Heading1"/>
        <w:spacing w:before="240"/>
        <w:sectPr w:rsidR="003A5049" w:rsidSect="00370649">
          <w:pgSz w:w="12240" w:h="15840"/>
          <w:pgMar w:top="720" w:right="864" w:bottom="720" w:left="864" w:header="576" w:footer="576" w:gutter="0"/>
          <w:cols w:space="720"/>
          <w:docGrid w:linePitch="360"/>
        </w:sectPr>
      </w:pPr>
    </w:p>
    <w:p w14:paraId="392527FB" w14:textId="46E2CFE4" w:rsidR="008B740D" w:rsidRDefault="008B740D" w:rsidP="00D90C66">
      <w:pPr>
        <w:pStyle w:val="Heading1"/>
        <w:spacing w:before="240" w:after="120" w:line="276" w:lineRule="auto"/>
      </w:pPr>
    </w:p>
    <w:p w14:paraId="064E2C5B" w14:textId="00086053" w:rsidR="008B740D" w:rsidRDefault="008B740D" w:rsidP="008B740D"/>
    <w:p w14:paraId="5C640BA5" w14:textId="051F9B54" w:rsidR="008B740D" w:rsidRDefault="008B740D" w:rsidP="008B740D"/>
    <w:p w14:paraId="28969339" w14:textId="339AC3E8" w:rsidR="008B740D" w:rsidRDefault="008B740D" w:rsidP="008B740D"/>
    <w:p w14:paraId="535A58B9" w14:textId="4C0A88F3" w:rsidR="008B740D" w:rsidRDefault="008B740D" w:rsidP="008B740D"/>
    <w:p w14:paraId="4B34A0A7" w14:textId="3D04005C" w:rsidR="008B740D" w:rsidRDefault="008B740D" w:rsidP="008B740D"/>
    <w:p w14:paraId="5D8E8D28" w14:textId="40CA192A" w:rsidR="008B740D" w:rsidRDefault="008B740D" w:rsidP="008B740D"/>
    <w:p w14:paraId="24342DBC" w14:textId="00CB5819" w:rsidR="008B740D" w:rsidRDefault="008B740D" w:rsidP="008B740D"/>
    <w:p w14:paraId="13FF5F8C" w14:textId="470134A2" w:rsidR="008B740D" w:rsidRDefault="008B740D" w:rsidP="008B740D"/>
    <w:p w14:paraId="144D07BA" w14:textId="6A2E36B2" w:rsidR="008B740D" w:rsidRDefault="008B740D" w:rsidP="008B740D"/>
    <w:p w14:paraId="09F5397D" w14:textId="1FAB1654" w:rsidR="008B740D" w:rsidRDefault="008B740D" w:rsidP="008B740D"/>
    <w:p w14:paraId="0184448C" w14:textId="77777777" w:rsidR="008B740D" w:rsidRPr="008B740D" w:rsidRDefault="008B740D" w:rsidP="008B740D"/>
    <w:p w14:paraId="5CB92C3C" w14:textId="6848AA91" w:rsidR="008B740D" w:rsidRDefault="008B740D" w:rsidP="0012168E">
      <w:pPr>
        <w:pStyle w:val="Heading1"/>
        <w:jc w:val="center"/>
      </w:pPr>
      <w:bookmarkStart w:id="30" w:name="_Toc141786925"/>
      <w:r>
        <w:t xml:space="preserve">Section </w:t>
      </w:r>
      <w:r w:rsidR="0012168E">
        <w:t>4: Life and Customs in the US / Massachusetts</w:t>
      </w:r>
      <w:bookmarkEnd w:id="30"/>
      <w:r>
        <w:br w:type="page"/>
      </w:r>
    </w:p>
    <w:p w14:paraId="75F2F7EA" w14:textId="617B92BC" w:rsidR="008E6773" w:rsidRDefault="00556D64" w:rsidP="00D90C66">
      <w:pPr>
        <w:pStyle w:val="Heading1"/>
        <w:spacing w:before="240" w:after="120" w:line="276" w:lineRule="auto"/>
      </w:pPr>
      <w:bookmarkStart w:id="31" w:name="_Toc141786926"/>
      <w:r>
        <w:rPr>
          <w:noProof/>
        </w:rPr>
        <w:lastRenderedPageBreak/>
        <w:drawing>
          <wp:anchor distT="0" distB="0" distL="114300" distR="114300" simplePos="0" relativeHeight="251666432" behindDoc="0" locked="0" layoutInCell="1" allowOverlap="1" wp14:anchorId="510C4A34" wp14:editId="371CB7D2">
            <wp:simplePos x="0" y="0"/>
            <wp:positionH relativeFrom="margin">
              <wp:posOffset>1950720</wp:posOffset>
            </wp:positionH>
            <wp:positionV relativeFrom="paragraph">
              <wp:posOffset>397510</wp:posOffset>
            </wp:positionV>
            <wp:extent cx="4838065" cy="3735070"/>
            <wp:effectExtent l="0" t="0" r="635" b="0"/>
            <wp:wrapThrough wrapText="bothSides">
              <wp:wrapPolygon edited="0">
                <wp:start x="0" y="0"/>
                <wp:lineTo x="0" y="21482"/>
                <wp:lineTo x="21518" y="21482"/>
                <wp:lineTo x="21518" y="0"/>
                <wp:lineTo x="0" y="0"/>
              </wp:wrapPolygon>
            </wp:wrapThrough>
            <wp:docPr id="8" name="Picture 8" descr="Orientation class offered by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ientation class offered by Spai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38065" cy="3735070"/>
                    </a:xfrm>
                    <a:prstGeom prst="rect">
                      <a:avLst/>
                    </a:prstGeom>
                    <a:noFill/>
                  </pic:spPr>
                </pic:pic>
              </a:graphicData>
            </a:graphic>
            <wp14:sizeRelH relativeFrom="page">
              <wp14:pctWidth>0</wp14:pctWidth>
            </wp14:sizeRelH>
            <wp14:sizeRelV relativeFrom="page">
              <wp14:pctHeight>0</wp14:pctHeight>
            </wp14:sizeRelV>
          </wp:anchor>
        </w:drawing>
      </w:r>
      <w:r w:rsidR="008E6773">
        <w:t>Orientation</w:t>
      </w:r>
      <w:r w:rsidR="00C92829">
        <w:t>(s)</w:t>
      </w:r>
      <w:bookmarkEnd w:id="31"/>
    </w:p>
    <w:p w14:paraId="2F272F36" w14:textId="6B219DDD" w:rsidR="00556D64" w:rsidRPr="006E3132" w:rsidRDefault="006E3132" w:rsidP="00BA0E33">
      <w:r w:rsidRPr="006E3132">
        <w:t>Visiting teachers</w:t>
      </w:r>
      <w:r>
        <w:t xml:space="preserve"> from Spain receive orientation in different phases during their stay</w:t>
      </w:r>
      <w:r w:rsidR="00261C58">
        <w:t xml:space="preserve">. </w:t>
      </w:r>
      <w:r w:rsidR="00262300">
        <w:t xml:space="preserve">All </w:t>
      </w:r>
      <w:r w:rsidR="00324A4D">
        <w:t xml:space="preserve">exchange teachers shall be provided with a new teacher orientation by their host school / district. </w:t>
      </w:r>
      <w:r w:rsidR="00A809B5">
        <w:t xml:space="preserve">A review of </w:t>
      </w:r>
      <w:proofErr w:type="gramStart"/>
      <w:r w:rsidR="00A809B5">
        <w:t>all of</w:t>
      </w:r>
      <w:proofErr w:type="gramEnd"/>
      <w:r w:rsidR="00A809B5">
        <w:t xml:space="preserve"> the information in this </w:t>
      </w:r>
      <w:proofErr w:type="gramStart"/>
      <w:r w:rsidR="00A809B5">
        <w:t>guide,</w:t>
      </w:r>
      <w:proofErr w:type="gramEnd"/>
      <w:r w:rsidR="00A809B5">
        <w:t xml:space="preserve"> shall be a part of </w:t>
      </w:r>
      <w:r w:rsidR="00AB2BB6">
        <w:t>th</w:t>
      </w:r>
      <w:r w:rsidR="00A876F5">
        <w:t>at</w:t>
      </w:r>
      <w:r w:rsidR="00AB2BB6">
        <w:t xml:space="preserve"> orientation.</w:t>
      </w:r>
    </w:p>
    <w:p w14:paraId="7F33A5EF" w14:textId="11B864D2" w:rsidR="00C519B6" w:rsidRDefault="00C519B6" w:rsidP="00C92829">
      <w:pPr>
        <w:pStyle w:val="Heading2"/>
      </w:pPr>
      <w:bookmarkStart w:id="32" w:name="_Toc141786927"/>
      <w:r w:rsidRPr="00D20C23">
        <w:t>Life and Customs in the US</w:t>
      </w:r>
      <w:bookmarkEnd w:id="32"/>
    </w:p>
    <w:p w14:paraId="7AAC6010" w14:textId="0FAAD451" w:rsidR="005E6958" w:rsidRDefault="00580E30" w:rsidP="00580E30">
      <w:r>
        <w:t>America is a melting pot</w:t>
      </w:r>
      <w:r w:rsidR="00617D99">
        <w:t xml:space="preserve"> of</w:t>
      </w:r>
      <w:r>
        <w:t xml:space="preserve"> </w:t>
      </w:r>
      <w:r w:rsidR="00617D99">
        <w:t>indigenous peopl</w:t>
      </w:r>
      <w:r w:rsidR="00A244A1">
        <w:t>e</w:t>
      </w:r>
      <w:r w:rsidR="00ED334B">
        <w:t xml:space="preserve"> </w:t>
      </w:r>
      <w:r w:rsidR="004844AE">
        <w:t xml:space="preserve">and immigrants </w:t>
      </w:r>
      <w:r w:rsidR="004D065C">
        <w:t>from all corners of the world both newly arrived and those who can trace their ancestries back</w:t>
      </w:r>
      <w:r w:rsidR="00B24FD9">
        <w:t xml:space="preserve"> to those who immigrated to the US before the founding of the country itself. </w:t>
      </w:r>
      <w:r w:rsidR="000C4377">
        <w:t>A</w:t>
      </w:r>
      <w:r w:rsidR="006B6ECA">
        <w:t xml:space="preserve">lthough most Americans </w:t>
      </w:r>
      <w:r w:rsidR="000C4377">
        <w:t xml:space="preserve">only speak English, </w:t>
      </w:r>
      <w:r w:rsidR="00C975B1">
        <w:t xml:space="preserve">many can speak multiple languages and </w:t>
      </w:r>
      <w:r w:rsidR="00AD301E">
        <w:t xml:space="preserve">in </w:t>
      </w:r>
      <w:r w:rsidR="00C975B1">
        <w:t>m</w:t>
      </w:r>
      <w:r w:rsidR="00653E8D">
        <w:t>any</w:t>
      </w:r>
      <w:r w:rsidR="00C975B1">
        <w:t xml:space="preserve"> major cities</w:t>
      </w:r>
      <w:r w:rsidR="00AD301E">
        <w:t xml:space="preserve">, small pockets of </w:t>
      </w:r>
      <w:r w:rsidR="00FC5D16">
        <w:t xml:space="preserve">neighborhoods </w:t>
      </w:r>
      <w:r w:rsidR="00C711AC">
        <w:t xml:space="preserve">devoted to the culture of one </w:t>
      </w:r>
      <w:proofErr w:type="gramStart"/>
      <w:r w:rsidR="00C711AC">
        <w:t>particular ethnicity</w:t>
      </w:r>
      <w:proofErr w:type="gramEnd"/>
      <w:r w:rsidR="00C711AC">
        <w:t xml:space="preserve"> can be found</w:t>
      </w:r>
      <w:r w:rsidR="00653E8D">
        <w:t>,</w:t>
      </w:r>
      <w:r w:rsidR="00CB5350">
        <w:t xml:space="preserve"> enabling a visitor t</w:t>
      </w:r>
      <w:r w:rsidR="003A4413">
        <w:t>o feel transported to another country altogether.</w:t>
      </w:r>
    </w:p>
    <w:p w14:paraId="7440B991" w14:textId="04E50BC0" w:rsidR="00580E30" w:rsidRDefault="00C711AC" w:rsidP="00580E30">
      <w:r>
        <w:t>In the city of Boston</w:t>
      </w:r>
      <w:r w:rsidR="00CF4456">
        <w:t xml:space="preserve"> one can spend the morning in the North End enjoying Italian cuisine</w:t>
      </w:r>
      <w:r w:rsidR="006F7CF6">
        <w:t xml:space="preserve">, and then head over to </w:t>
      </w:r>
      <w:r w:rsidR="002464B0">
        <w:t xml:space="preserve">Chinatown to sample authentic dumplings and other Chinese </w:t>
      </w:r>
      <w:r w:rsidR="00526D8D">
        <w:t xml:space="preserve">and Asian cuisines. </w:t>
      </w:r>
      <w:r w:rsidR="0084118B">
        <w:t>Of course,</w:t>
      </w:r>
      <w:r w:rsidR="00E9793B">
        <w:t xml:space="preserve"> it must be </w:t>
      </w:r>
      <w:r w:rsidR="005E6958">
        <w:t>noted that</w:t>
      </w:r>
      <w:r w:rsidR="00E9793B">
        <w:t xml:space="preserve"> </w:t>
      </w:r>
      <w:r w:rsidR="0084118B" w:rsidRPr="0084118B">
        <w:t>16 communities within the South Shore neighborhoods of Boston have the highest percentage of people of Irish descent in the United States.</w:t>
      </w:r>
      <w:r w:rsidR="0016235B">
        <w:t xml:space="preserve"> </w:t>
      </w:r>
      <w:r w:rsidR="007E2CD8">
        <w:t xml:space="preserve">Global </w:t>
      </w:r>
      <w:proofErr w:type="gramStart"/>
      <w:r w:rsidR="007E2CD8">
        <w:t xml:space="preserve">Boston </w:t>
      </w:r>
      <w:r w:rsidR="00CA7ADF">
        <w:t xml:space="preserve"> provides</w:t>
      </w:r>
      <w:proofErr w:type="gramEnd"/>
      <w:r w:rsidR="00CA7ADF">
        <w:t xml:space="preserve"> </w:t>
      </w:r>
      <w:r w:rsidR="00755E3D">
        <w:t xml:space="preserve">a look at a variety of </w:t>
      </w:r>
      <w:r w:rsidR="00B01D67">
        <w:t>i</w:t>
      </w:r>
      <w:r w:rsidR="00B01D67" w:rsidRPr="00B01D67">
        <w:t xml:space="preserve">mmigrant </w:t>
      </w:r>
      <w:r w:rsidR="00B01D67">
        <w:t>s</w:t>
      </w:r>
      <w:r w:rsidR="00B01D67" w:rsidRPr="00B01D67">
        <w:t xml:space="preserve">ettlement in </w:t>
      </w:r>
      <w:r w:rsidR="00B01D67">
        <w:t>g</w:t>
      </w:r>
      <w:r w:rsidR="00B01D67" w:rsidRPr="00B01D67">
        <w:t xml:space="preserve">reater Boston, </w:t>
      </w:r>
      <w:r w:rsidR="00B01D67">
        <w:t xml:space="preserve">between </w:t>
      </w:r>
      <w:r w:rsidR="00B01D67" w:rsidRPr="00B01D67">
        <w:t xml:space="preserve">1870-2010 </w:t>
      </w:r>
      <w:hyperlink r:id="rId66" w:history="1">
        <w:r w:rsidR="00755E3D" w:rsidRPr="00561E96">
          <w:rPr>
            <w:rStyle w:val="Hyperlink"/>
          </w:rPr>
          <w:t>https://globalboston.bc.edu/index.php/home/immigrant-places/</w:t>
        </w:r>
      </w:hyperlink>
      <w:r w:rsidR="00755E3D">
        <w:t xml:space="preserve">. </w:t>
      </w:r>
    </w:p>
    <w:p w14:paraId="3921BD05" w14:textId="036720A3" w:rsidR="00D9439A" w:rsidRDefault="0046543D" w:rsidP="00046E2D">
      <w:r>
        <w:t>North America contains just about every type of biome there is</w:t>
      </w:r>
      <w:r w:rsidR="00AF1EBA">
        <w:t xml:space="preserve">. You can travel to a </w:t>
      </w:r>
      <w:r w:rsidR="00783001">
        <w:t>r</w:t>
      </w:r>
      <w:r w:rsidR="00AF1EBA">
        <w:t>ainforest, desert,</w:t>
      </w:r>
      <w:r w:rsidR="000C4F4C">
        <w:t xml:space="preserve"> coniferous forest</w:t>
      </w:r>
      <w:r w:rsidR="00783001">
        <w:t xml:space="preserve">, prairie, </w:t>
      </w:r>
      <w:r w:rsidR="00911EA4">
        <w:t xml:space="preserve">tropical beaches, </w:t>
      </w:r>
      <w:r w:rsidR="00783001">
        <w:t xml:space="preserve">and surf in </w:t>
      </w:r>
      <w:r w:rsidR="00FE6DDC">
        <w:t>two of the wor</w:t>
      </w:r>
      <w:r w:rsidR="00771DF2">
        <w:t>ld’s five oceans</w:t>
      </w:r>
      <w:r w:rsidR="00D9439A">
        <w:t>, without leaving the country</w:t>
      </w:r>
      <w:r w:rsidR="00771DF2">
        <w:t xml:space="preserve">. </w:t>
      </w:r>
    </w:p>
    <w:p w14:paraId="57EA38E5" w14:textId="06518815" w:rsidR="00B17137" w:rsidRDefault="00D000C0" w:rsidP="00A35283">
      <w:pPr>
        <w:pStyle w:val="ListParagraph"/>
        <w:numPr>
          <w:ilvl w:val="0"/>
          <w:numId w:val="1"/>
        </w:numPr>
        <w:spacing w:before="120" w:after="120"/>
        <w:ind w:left="180" w:hanging="180"/>
        <w:contextualSpacing w:val="0"/>
      </w:pPr>
      <w:r>
        <w:t xml:space="preserve">General information regarding </w:t>
      </w:r>
      <w:r w:rsidR="00E766BD">
        <w:t>life in the US to include federal holidays</w:t>
      </w:r>
      <w:r w:rsidR="00C65EDF">
        <w:t>, American money, and the US Government can be found at:</w:t>
      </w:r>
      <w:r w:rsidR="00C65EDF" w:rsidRPr="00C65EDF">
        <w:t xml:space="preserve"> </w:t>
      </w:r>
      <w:hyperlink r:id="rId67" w:history="1">
        <w:r w:rsidR="00C65EDF" w:rsidRPr="00561E96">
          <w:rPr>
            <w:rStyle w:val="Hyperlink"/>
          </w:rPr>
          <w:t>https://www.usa.gov/life-in-the-us</w:t>
        </w:r>
      </w:hyperlink>
      <w:r w:rsidR="00C65EDF">
        <w:t xml:space="preserve">. </w:t>
      </w:r>
    </w:p>
    <w:p w14:paraId="1B9D74BB" w14:textId="79C3C629" w:rsidR="00F927B3" w:rsidRPr="005761D1" w:rsidRDefault="00056274" w:rsidP="005761D1">
      <w:pPr>
        <w:pStyle w:val="ListParagraph"/>
        <w:numPr>
          <w:ilvl w:val="0"/>
          <w:numId w:val="1"/>
        </w:numPr>
        <w:spacing w:before="120" w:after="120" w:line="276" w:lineRule="auto"/>
        <w:ind w:left="180" w:hanging="180"/>
        <w:contextualSpacing w:val="0"/>
        <w:rPr>
          <w:rFonts w:cstheme="minorHAnsi"/>
          <w:szCs w:val="24"/>
        </w:rPr>
      </w:pPr>
      <w:r w:rsidRPr="005761D1">
        <w:rPr>
          <w:rFonts w:cstheme="minorHAnsi"/>
          <w:szCs w:val="24"/>
        </w:rPr>
        <w:t>The Smithsonian</w:t>
      </w:r>
      <w:r w:rsidR="00BF5EB5" w:rsidRPr="005761D1">
        <w:rPr>
          <w:rFonts w:cstheme="minorHAnsi"/>
          <w:szCs w:val="24"/>
        </w:rPr>
        <w:t xml:space="preserve"> </w:t>
      </w:r>
      <w:r w:rsidR="003D25A7" w:rsidRPr="005761D1">
        <w:rPr>
          <w:rFonts w:cstheme="minorHAnsi"/>
          <w:szCs w:val="24"/>
        </w:rPr>
        <w:t>Institution</w:t>
      </w:r>
      <w:r w:rsidR="00651CC2" w:rsidRPr="005761D1">
        <w:rPr>
          <w:rFonts w:cstheme="minorHAnsi"/>
          <w:szCs w:val="24"/>
        </w:rPr>
        <w:t>, located in Washington D.C.</w:t>
      </w:r>
      <w:proofErr w:type="gramStart"/>
      <w:r w:rsidR="00651CC2" w:rsidRPr="005761D1">
        <w:rPr>
          <w:rFonts w:cstheme="minorHAnsi"/>
          <w:szCs w:val="24"/>
        </w:rPr>
        <w:t xml:space="preserve"> </w:t>
      </w:r>
      <w:r w:rsidR="00BF5EB5" w:rsidRPr="005761D1">
        <w:rPr>
          <w:rFonts w:cstheme="minorHAnsi"/>
          <w:szCs w:val="24"/>
        </w:rPr>
        <w:t>is</w:t>
      </w:r>
      <w:proofErr w:type="gramEnd"/>
      <w:r w:rsidR="00BF5EB5" w:rsidRPr="005761D1">
        <w:rPr>
          <w:rFonts w:cstheme="minorHAnsi"/>
          <w:szCs w:val="24"/>
        </w:rPr>
        <w:t xml:space="preserve"> the world’s largest museum</w:t>
      </w:r>
      <w:r w:rsidR="00651CC2" w:rsidRPr="005761D1">
        <w:rPr>
          <w:rFonts w:cstheme="minorHAnsi"/>
          <w:szCs w:val="24"/>
        </w:rPr>
        <w:t xml:space="preserve">, </w:t>
      </w:r>
      <w:r w:rsidR="00F312D0" w:rsidRPr="005761D1">
        <w:rPr>
          <w:rFonts w:cstheme="minorHAnsi"/>
          <w:szCs w:val="24"/>
        </w:rPr>
        <w:t>education,</w:t>
      </w:r>
      <w:r w:rsidR="00651CC2" w:rsidRPr="005761D1">
        <w:rPr>
          <w:rFonts w:cstheme="minorHAnsi"/>
          <w:szCs w:val="24"/>
        </w:rPr>
        <w:t xml:space="preserve"> and research complex. It is a wonderful </w:t>
      </w:r>
      <w:r w:rsidR="00F312D0" w:rsidRPr="005761D1">
        <w:rPr>
          <w:rFonts w:cstheme="minorHAnsi"/>
          <w:szCs w:val="24"/>
        </w:rPr>
        <w:t xml:space="preserve">resource to explore American history and culture: </w:t>
      </w:r>
      <w:hyperlink r:id="rId68" w:history="1">
        <w:r w:rsidRPr="005761D1">
          <w:rPr>
            <w:rStyle w:val="Hyperlink"/>
            <w:rFonts w:cstheme="minorHAnsi"/>
            <w:szCs w:val="24"/>
          </w:rPr>
          <w:t>https://www.si.edu/explore/history</w:t>
        </w:r>
      </w:hyperlink>
      <w:r w:rsidRPr="005761D1">
        <w:rPr>
          <w:rFonts w:cstheme="minorHAnsi"/>
          <w:szCs w:val="24"/>
        </w:rPr>
        <w:t xml:space="preserve"> </w:t>
      </w:r>
    </w:p>
    <w:p w14:paraId="3DBBBC1E" w14:textId="0451F4E5" w:rsidR="00757AD6" w:rsidRPr="005761D1" w:rsidRDefault="006B5C9D" w:rsidP="005761D1">
      <w:pPr>
        <w:pStyle w:val="ListParagraph"/>
        <w:numPr>
          <w:ilvl w:val="0"/>
          <w:numId w:val="1"/>
        </w:numPr>
        <w:spacing w:before="120" w:after="120" w:line="276" w:lineRule="auto"/>
        <w:ind w:left="187" w:hanging="187"/>
        <w:contextualSpacing w:val="0"/>
        <w:rPr>
          <w:rFonts w:cstheme="minorHAnsi"/>
          <w:szCs w:val="24"/>
        </w:rPr>
      </w:pPr>
      <w:r w:rsidRPr="005761D1">
        <w:rPr>
          <w:rFonts w:cstheme="minorHAnsi"/>
          <w:szCs w:val="24"/>
        </w:rPr>
        <w:t>Massachusetts Legal Holidays</w:t>
      </w:r>
      <w:r w:rsidR="00757AD6" w:rsidRPr="005761D1">
        <w:rPr>
          <w:rFonts w:cstheme="minorHAnsi"/>
          <w:szCs w:val="24"/>
        </w:rPr>
        <w:t>:</w:t>
      </w:r>
      <w:r w:rsidRPr="005761D1">
        <w:rPr>
          <w:rFonts w:cstheme="minorHAnsi"/>
          <w:szCs w:val="24"/>
        </w:rPr>
        <w:t xml:space="preserve"> </w:t>
      </w:r>
      <w:hyperlink r:id="rId69" w:history="1">
        <w:r w:rsidRPr="005761D1">
          <w:rPr>
            <w:rStyle w:val="Hyperlink"/>
            <w:rFonts w:cstheme="minorHAnsi"/>
            <w:szCs w:val="24"/>
          </w:rPr>
          <w:t>https://www.sec.state.ma.us/cis/cishol/holidx.htm</w:t>
        </w:r>
      </w:hyperlink>
    </w:p>
    <w:p w14:paraId="0718265D" w14:textId="083E12E0" w:rsidR="00C92829" w:rsidRPr="005761D1" w:rsidRDefault="00783283" w:rsidP="005761D1">
      <w:pPr>
        <w:pStyle w:val="Heading2"/>
        <w:spacing w:before="240" w:line="276" w:lineRule="auto"/>
        <w:rPr>
          <w:rFonts w:asciiTheme="minorHAnsi" w:hAnsiTheme="minorHAnsi" w:cstheme="minorHAnsi"/>
          <w:szCs w:val="28"/>
        </w:rPr>
      </w:pPr>
      <w:bookmarkStart w:id="33" w:name="_Toc141786928"/>
      <w:r>
        <w:rPr>
          <w:rFonts w:cstheme="minorHAnsi"/>
          <w:noProof/>
          <w:szCs w:val="24"/>
        </w:rPr>
        <w:lastRenderedPageBreak/>
        <w:drawing>
          <wp:anchor distT="0" distB="0" distL="114300" distR="114300" simplePos="0" relativeHeight="251678720" behindDoc="1" locked="0" layoutInCell="1" allowOverlap="1" wp14:anchorId="3EFF5538" wp14:editId="0FB7E8F0">
            <wp:simplePos x="0" y="0"/>
            <wp:positionH relativeFrom="column">
              <wp:posOffset>3032760</wp:posOffset>
            </wp:positionH>
            <wp:positionV relativeFrom="paragraph">
              <wp:posOffset>243205</wp:posOffset>
            </wp:positionV>
            <wp:extent cx="3775710" cy="2124075"/>
            <wp:effectExtent l="0" t="0" r="0" b="9525"/>
            <wp:wrapTight wrapText="bothSides">
              <wp:wrapPolygon edited="0">
                <wp:start x="0" y="0"/>
                <wp:lineTo x="0" y="21503"/>
                <wp:lineTo x="21469" y="21503"/>
                <wp:lineTo x="21469" y="0"/>
                <wp:lineTo x="0" y="0"/>
              </wp:wrapPolygon>
            </wp:wrapTight>
            <wp:docPr id="36" name="Picture 36" descr="Hamilton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amilton Theat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5710" cy="2124075"/>
                    </a:xfrm>
                    <a:prstGeom prst="rect">
                      <a:avLst/>
                    </a:prstGeom>
                    <a:noFill/>
                  </pic:spPr>
                </pic:pic>
              </a:graphicData>
            </a:graphic>
            <wp14:sizeRelH relativeFrom="page">
              <wp14:pctWidth>0</wp14:pctWidth>
            </wp14:sizeRelH>
            <wp14:sizeRelV relativeFrom="page">
              <wp14:pctHeight>0</wp14:pctHeight>
            </wp14:sizeRelV>
          </wp:anchor>
        </w:drawing>
      </w:r>
      <w:r w:rsidR="00C92829" w:rsidRPr="005761D1">
        <w:rPr>
          <w:rFonts w:asciiTheme="minorHAnsi" w:hAnsiTheme="minorHAnsi" w:cstheme="minorHAnsi"/>
          <w:szCs w:val="28"/>
        </w:rPr>
        <w:t>Things to Do in and Around Boston</w:t>
      </w:r>
      <w:bookmarkEnd w:id="33"/>
    </w:p>
    <w:p w14:paraId="32160DFB" w14:textId="4DF69850" w:rsidR="005B4733" w:rsidRPr="005761D1" w:rsidRDefault="005B4733" w:rsidP="005761D1">
      <w:pPr>
        <w:spacing w:before="120" w:after="0" w:line="276" w:lineRule="auto"/>
        <w:rPr>
          <w:rFonts w:cstheme="minorHAnsi"/>
          <w:b/>
          <w:bCs/>
          <w:szCs w:val="24"/>
        </w:rPr>
      </w:pPr>
      <w:r w:rsidRPr="005761D1">
        <w:rPr>
          <w:rFonts w:cstheme="minorHAnsi"/>
          <w:b/>
          <w:bCs/>
          <w:szCs w:val="24"/>
        </w:rPr>
        <w:t>The Arts:</w:t>
      </w:r>
    </w:p>
    <w:p w14:paraId="6F4F239D" w14:textId="7654363D" w:rsidR="005B4733" w:rsidRPr="005761D1" w:rsidRDefault="005B4733"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Museum of Fine Arts</w:t>
      </w:r>
    </w:p>
    <w:p w14:paraId="014EA06B" w14:textId="17B1BB06" w:rsidR="00330884" w:rsidRPr="005761D1" w:rsidRDefault="00330884"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 xml:space="preserve">Broadway in Boston </w:t>
      </w:r>
    </w:p>
    <w:p w14:paraId="7150B27E" w14:textId="35BD063B" w:rsidR="00330884" w:rsidRPr="005761D1" w:rsidRDefault="00330884"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Boston Symphony Orchestra</w:t>
      </w:r>
    </w:p>
    <w:p w14:paraId="3E63D8F9" w14:textId="01D29317" w:rsidR="00330884" w:rsidRPr="005761D1" w:rsidRDefault="00E41EAD" w:rsidP="005761D1">
      <w:pPr>
        <w:spacing w:before="120" w:after="0" w:line="276" w:lineRule="auto"/>
        <w:rPr>
          <w:rFonts w:cstheme="minorHAnsi"/>
          <w:b/>
          <w:bCs/>
          <w:szCs w:val="24"/>
        </w:rPr>
      </w:pPr>
      <w:r w:rsidRPr="005761D1">
        <w:rPr>
          <w:rFonts w:cstheme="minorHAnsi"/>
          <w:b/>
          <w:bCs/>
          <w:szCs w:val="24"/>
        </w:rPr>
        <w:t>Historical:</w:t>
      </w:r>
    </w:p>
    <w:p w14:paraId="557CB1BA" w14:textId="2FA4DFF3" w:rsidR="00E41EAD"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USS Constitution </w:t>
      </w:r>
    </w:p>
    <w:p w14:paraId="2BBAFEEB" w14:textId="633030F0" w:rsidR="00E41EAD"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The Freedom Trail </w:t>
      </w:r>
    </w:p>
    <w:p w14:paraId="0D2D7372" w14:textId="7F3519CA" w:rsidR="00330884"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Boston Tea Party Ship </w:t>
      </w:r>
    </w:p>
    <w:p w14:paraId="25B93606" w14:textId="332B532B" w:rsidR="00EB7E43" w:rsidRPr="005761D1" w:rsidRDefault="00E33F77"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Faneuil Hall Marketplace </w:t>
      </w:r>
    </w:p>
    <w:p w14:paraId="54E92344" w14:textId="639071AD" w:rsidR="00B34177" w:rsidRDefault="00EB7E43" w:rsidP="00757AD6">
      <w:pPr>
        <w:pStyle w:val="ListParagraph"/>
        <w:numPr>
          <w:ilvl w:val="0"/>
          <w:numId w:val="11"/>
        </w:numPr>
        <w:spacing w:before="120" w:after="120"/>
        <w:ind w:left="180" w:hanging="180"/>
      </w:pPr>
      <w:r>
        <w:t>Salem Witch Trials</w:t>
      </w:r>
      <w:r w:rsidR="00AB7063">
        <w:t>/Salem MA</w:t>
      </w:r>
    </w:p>
    <w:p w14:paraId="47905FC9" w14:textId="4A0325C6" w:rsidR="00E41EAD" w:rsidRPr="0022507D" w:rsidRDefault="00E41B34" w:rsidP="00757AD6">
      <w:pPr>
        <w:spacing w:before="120" w:after="120"/>
        <w:rPr>
          <w:b/>
          <w:bCs/>
        </w:rPr>
      </w:pPr>
      <w:r>
        <w:rPr>
          <w:rStyle w:val="Hyperlink"/>
          <w:noProof/>
        </w:rPr>
        <w:drawing>
          <wp:anchor distT="0" distB="0" distL="114300" distR="114300" simplePos="0" relativeHeight="251679744" behindDoc="1" locked="0" layoutInCell="1" allowOverlap="1" wp14:anchorId="3D697BFD" wp14:editId="4597918D">
            <wp:simplePos x="0" y="0"/>
            <wp:positionH relativeFrom="column">
              <wp:posOffset>4074795</wp:posOffset>
            </wp:positionH>
            <wp:positionV relativeFrom="paragraph">
              <wp:posOffset>231140</wp:posOffset>
            </wp:positionV>
            <wp:extent cx="2371725" cy="1327785"/>
            <wp:effectExtent l="0" t="0" r="9525" b="5715"/>
            <wp:wrapTight wrapText="bothSides">
              <wp:wrapPolygon edited="0">
                <wp:start x="0" y="0"/>
                <wp:lineTo x="0" y="21383"/>
                <wp:lineTo x="21513" y="21383"/>
                <wp:lineTo x="21513" y="0"/>
                <wp:lineTo x="0" y="0"/>
              </wp:wrapPolygon>
            </wp:wrapTight>
            <wp:docPr id="37" name="Picture 37" descr="Red Sox 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d Sox Nation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1725" cy="1327785"/>
                    </a:xfrm>
                    <a:prstGeom prst="rect">
                      <a:avLst/>
                    </a:prstGeom>
                    <a:noFill/>
                  </pic:spPr>
                </pic:pic>
              </a:graphicData>
            </a:graphic>
            <wp14:sizeRelH relativeFrom="page">
              <wp14:pctWidth>0</wp14:pctWidth>
            </wp14:sizeRelH>
            <wp14:sizeRelV relativeFrom="page">
              <wp14:pctHeight>0</wp14:pctHeight>
            </wp14:sizeRelV>
          </wp:anchor>
        </w:drawing>
      </w:r>
      <w:r w:rsidR="00E41EAD" w:rsidRPr="0022507D">
        <w:rPr>
          <w:b/>
          <w:bCs/>
        </w:rPr>
        <w:t xml:space="preserve">Science: </w:t>
      </w:r>
    </w:p>
    <w:p w14:paraId="2B0F1DCE" w14:textId="4850DD0E" w:rsidR="00E33F77" w:rsidRDefault="00337265" w:rsidP="00757AD6">
      <w:pPr>
        <w:pStyle w:val="ListParagraph"/>
        <w:numPr>
          <w:ilvl w:val="0"/>
          <w:numId w:val="11"/>
        </w:numPr>
        <w:spacing w:before="120" w:after="120"/>
        <w:ind w:left="180" w:hanging="180"/>
      </w:pPr>
      <w:r>
        <w:t>Museum of Science Boston</w:t>
      </w:r>
    </w:p>
    <w:p w14:paraId="58EADEE6" w14:textId="613D401F" w:rsidR="00337265" w:rsidRDefault="009642CD" w:rsidP="00757AD6">
      <w:pPr>
        <w:pStyle w:val="ListParagraph"/>
        <w:numPr>
          <w:ilvl w:val="0"/>
          <w:numId w:val="11"/>
        </w:numPr>
        <w:spacing w:before="120" w:after="120"/>
        <w:ind w:left="180" w:hanging="180"/>
      </w:pPr>
      <w:r>
        <w:t xml:space="preserve">New England Aquarium </w:t>
      </w:r>
    </w:p>
    <w:p w14:paraId="23DA8064" w14:textId="48673106" w:rsidR="0022507D" w:rsidRPr="0022507D" w:rsidRDefault="0022507D" w:rsidP="00757AD6">
      <w:pPr>
        <w:spacing w:before="120" w:after="120"/>
        <w:rPr>
          <w:b/>
          <w:bCs/>
        </w:rPr>
      </w:pPr>
      <w:r w:rsidRPr="0022507D">
        <w:rPr>
          <w:b/>
          <w:bCs/>
        </w:rPr>
        <w:t>Sports:</w:t>
      </w:r>
    </w:p>
    <w:p w14:paraId="43F81BB2" w14:textId="5A60BCD5" w:rsidR="00D14DBF" w:rsidRDefault="0069378D" w:rsidP="005761D1">
      <w:pPr>
        <w:pStyle w:val="ListParagraph"/>
        <w:numPr>
          <w:ilvl w:val="0"/>
          <w:numId w:val="11"/>
        </w:numPr>
        <w:spacing w:before="120" w:after="120" w:line="276" w:lineRule="auto"/>
        <w:ind w:left="180" w:hanging="180"/>
      </w:pPr>
      <w:r>
        <w:t>Red Sox (Baseball)</w:t>
      </w:r>
    </w:p>
    <w:p w14:paraId="1E12B630" w14:textId="45BDB2DA" w:rsidR="0069378D" w:rsidRDefault="0069378D" w:rsidP="005761D1">
      <w:pPr>
        <w:pStyle w:val="ListParagraph"/>
        <w:numPr>
          <w:ilvl w:val="0"/>
          <w:numId w:val="11"/>
        </w:numPr>
        <w:spacing w:before="120" w:after="120" w:line="276" w:lineRule="auto"/>
        <w:ind w:left="180" w:hanging="180"/>
      </w:pPr>
      <w:r>
        <w:t>Bruins (Hockey)</w:t>
      </w:r>
    </w:p>
    <w:p w14:paraId="1FEA1756" w14:textId="269D0A06" w:rsidR="000865BB" w:rsidRDefault="000865BB" w:rsidP="005761D1">
      <w:pPr>
        <w:pStyle w:val="ListParagraph"/>
        <w:numPr>
          <w:ilvl w:val="0"/>
          <w:numId w:val="11"/>
        </w:numPr>
        <w:spacing w:before="120" w:after="120" w:line="276" w:lineRule="auto"/>
        <w:ind w:left="180" w:hanging="180"/>
      </w:pPr>
      <w:r>
        <w:t xml:space="preserve">Celtics (Basketball) </w:t>
      </w:r>
    </w:p>
    <w:p w14:paraId="24611346" w14:textId="51CC0EA4" w:rsidR="0039401F" w:rsidRDefault="0039401F" w:rsidP="005761D1">
      <w:pPr>
        <w:pStyle w:val="ListParagraph"/>
        <w:numPr>
          <w:ilvl w:val="0"/>
          <w:numId w:val="11"/>
        </w:numPr>
        <w:spacing w:before="120" w:after="120" w:line="276" w:lineRule="auto"/>
        <w:ind w:left="180" w:hanging="180"/>
      </w:pPr>
      <w:r>
        <w:t xml:space="preserve">Patriots </w:t>
      </w:r>
      <w:r w:rsidR="00FE0F5E">
        <w:t xml:space="preserve">(Football) </w:t>
      </w:r>
    </w:p>
    <w:p w14:paraId="24A13368" w14:textId="5B364617" w:rsidR="00E57956" w:rsidRDefault="00E41B34" w:rsidP="005761D1">
      <w:pPr>
        <w:pStyle w:val="ListParagraph"/>
        <w:numPr>
          <w:ilvl w:val="0"/>
          <w:numId w:val="11"/>
        </w:numPr>
        <w:spacing w:before="120" w:after="120" w:line="276" w:lineRule="auto"/>
        <w:ind w:left="180" w:hanging="180"/>
      </w:pPr>
      <w:r>
        <w:t xml:space="preserve">New England Revolution (Soccer) </w:t>
      </w:r>
    </w:p>
    <w:p w14:paraId="5DF9DFB7" w14:textId="06DF7687" w:rsidR="00D467F1" w:rsidRDefault="00D467F1" w:rsidP="00DD17A7">
      <w:pPr>
        <w:pStyle w:val="Heading1"/>
      </w:pPr>
      <w:bookmarkStart w:id="34" w:name="_Toc141786929"/>
      <w:r>
        <w:t>Local Community Resources</w:t>
      </w:r>
      <w:r w:rsidR="007B571A">
        <w:t>, Public Transportation, and Libraries</w:t>
      </w:r>
      <w:bookmarkEnd w:id="34"/>
    </w:p>
    <w:p w14:paraId="44A9273E" w14:textId="7946BC69" w:rsidR="007B571A" w:rsidRPr="007B571A" w:rsidRDefault="007B571A" w:rsidP="00274075">
      <w:pPr>
        <w:pStyle w:val="Heading2"/>
      </w:pPr>
      <w:bookmarkStart w:id="35" w:name="_Toc141786930"/>
      <w:r>
        <w:t xml:space="preserve">Available </w:t>
      </w:r>
      <w:r w:rsidR="00274075">
        <w:t>Healthcare and Emergency Assistance</w:t>
      </w:r>
      <w:bookmarkEnd w:id="35"/>
    </w:p>
    <w:p w14:paraId="0DA621AF" w14:textId="5913980C" w:rsidR="00B9037C" w:rsidRDefault="00BC2706" w:rsidP="00C43B9E">
      <w:r>
        <w:t xml:space="preserve">The process of finding a Primary Care doctor for you and/or your family will </w:t>
      </w:r>
      <w:r w:rsidR="006E6AC4">
        <w:t xml:space="preserve">vary based upon </w:t>
      </w:r>
      <w:r w:rsidR="00B27A18">
        <w:t>where you live</w:t>
      </w:r>
      <w:r w:rsidR="00550BC8">
        <w:t xml:space="preserve"> and </w:t>
      </w:r>
      <w:r w:rsidR="000A10B8">
        <w:t xml:space="preserve">the type of health insurance that you have. </w:t>
      </w:r>
      <w:r w:rsidR="009B1985">
        <w:t xml:space="preserve">A quick search </w:t>
      </w:r>
      <w:proofErr w:type="gramStart"/>
      <w:r w:rsidR="009B1985">
        <w:t>of</w:t>
      </w:r>
      <w:proofErr w:type="gramEnd"/>
      <w:r w:rsidR="009B1985">
        <w:t xml:space="preserve"> the internet will </w:t>
      </w:r>
      <w:r w:rsidR="00C86F19">
        <w:t>provide you with names and locations of local hospitals and/or doctor’s practices and</w:t>
      </w:r>
      <w:r w:rsidR="00B67D4A">
        <w:t xml:space="preserve"> can</w:t>
      </w:r>
      <w:r w:rsidR="00C86F19">
        <w:t xml:space="preserve"> enable you to find a </w:t>
      </w:r>
      <w:r w:rsidR="0065728A">
        <w:t>health provider who is a good fit for you.</w:t>
      </w:r>
      <w:r w:rsidR="00736A3D">
        <w:t xml:space="preserve"> </w:t>
      </w:r>
      <w:r w:rsidR="00A50B69">
        <w:t>Y</w:t>
      </w:r>
      <w:r w:rsidR="00736A3D">
        <w:t>our health insurance provider</w:t>
      </w:r>
      <w:r w:rsidR="00A50B69">
        <w:t xml:space="preserve"> will most likely have a list of in-network providers that you can </w:t>
      </w:r>
      <w:r w:rsidR="00490CEB">
        <w:t>choose from as well.</w:t>
      </w:r>
      <w:r w:rsidR="00736A3D">
        <w:t xml:space="preserve"> </w:t>
      </w:r>
    </w:p>
    <w:p w14:paraId="039C1017" w14:textId="330296A6" w:rsidR="00C519B6" w:rsidRDefault="006669FC" w:rsidP="00C43B9E">
      <w:r>
        <w:t xml:space="preserve">Emergency care can be obtained on a walk-in basis at the Emergency Room of </w:t>
      </w:r>
      <w:r w:rsidR="008542B8">
        <w:t>the local hospital</w:t>
      </w:r>
      <w:r w:rsidR="00B9037C">
        <w:t>. If you are unable to get to an Emergency Room</w:t>
      </w:r>
      <w:r w:rsidR="0092077D">
        <w:t xml:space="preserve"> or </w:t>
      </w:r>
      <w:r w:rsidR="00F76C87">
        <w:t>need</w:t>
      </w:r>
      <w:r w:rsidR="0092077D">
        <w:t xml:space="preserve"> urgent medical care</w:t>
      </w:r>
      <w:r w:rsidR="00CE73DC">
        <w:t xml:space="preserve">, help can be obtained by dialing 911. </w:t>
      </w:r>
      <w:r w:rsidR="00F76C87">
        <w:t xml:space="preserve">911 should also be dialed </w:t>
      </w:r>
      <w:r w:rsidR="00BA304B">
        <w:t xml:space="preserve">in the case of an emergency that requires the help </w:t>
      </w:r>
      <w:r w:rsidR="009A62EB">
        <w:t>of a police officer or fire figh</w:t>
      </w:r>
      <w:r w:rsidR="002A5027">
        <w:t>ter</w:t>
      </w:r>
      <w:r w:rsidR="004019AA">
        <w:t xml:space="preserve">. </w:t>
      </w:r>
      <w:r w:rsidR="004A3906">
        <w:t xml:space="preserve">The operator is trained to ensure you receive the right type of help whether it be an ambulance, police officer, fire fighter, or some combination of </w:t>
      </w:r>
      <w:r w:rsidR="007C1C53">
        <w:t>the three.</w:t>
      </w:r>
      <w:r w:rsidR="00AF033A">
        <w:t xml:space="preserve"> </w:t>
      </w:r>
      <w:r w:rsidR="00F930AB">
        <w:t xml:space="preserve">Information specific to when and how to access the </w:t>
      </w:r>
      <w:r w:rsidR="00221CA7">
        <w:t>nation’s</w:t>
      </w:r>
      <w:r w:rsidR="00F930AB">
        <w:t xml:space="preserve"> 911 emergency services number can be found at: </w:t>
      </w:r>
      <w:hyperlink r:id="rId72" w:history="1">
        <w:r w:rsidR="00F930AB" w:rsidRPr="00D32D80">
          <w:rPr>
            <w:rStyle w:val="Hyperlink"/>
          </w:rPr>
          <w:t>https://www.fcc.gov/general/9-1-1-and-e9-1-1-services</w:t>
        </w:r>
      </w:hyperlink>
      <w:r w:rsidR="00B9037C">
        <w:t>.</w:t>
      </w:r>
    </w:p>
    <w:p w14:paraId="6D60CED9" w14:textId="56F9D6DD" w:rsidR="002A5027" w:rsidRDefault="002A5027" w:rsidP="00C43B9E">
      <w:r>
        <w:lastRenderedPageBreak/>
        <w:t xml:space="preserve">In situations where you are unable to see your doctor </w:t>
      </w:r>
      <w:r w:rsidR="00AD09F0">
        <w:t>and</w:t>
      </w:r>
      <w:r>
        <w:t xml:space="preserve"> are not sick enough to warrant a trip to an Emergency Room</w:t>
      </w:r>
      <w:r w:rsidR="007232E4">
        <w:t xml:space="preserve">, you can obtain medical help </w:t>
      </w:r>
      <w:r w:rsidR="009B110A">
        <w:t>from a</w:t>
      </w:r>
      <w:r w:rsidR="00727BD6">
        <w:t xml:space="preserve"> medical provider </w:t>
      </w:r>
      <w:r w:rsidR="009B110A">
        <w:t xml:space="preserve">at </w:t>
      </w:r>
      <w:r w:rsidR="00467288">
        <w:t>one of the many urgent care facilities located around the state</w:t>
      </w:r>
      <w:r w:rsidR="00727BD6">
        <w:t xml:space="preserve">. </w:t>
      </w:r>
      <w:r w:rsidR="00AD09F0">
        <w:t xml:space="preserve"> </w:t>
      </w:r>
      <w:r w:rsidR="002772E8">
        <w:t xml:space="preserve">Again, a quick online search for an urgent care office near you should provide you with many non-emergency options </w:t>
      </w:r>
      <w:r w:rsidR="00EB45BB">
        <w:t xml:space="preserve">from which </w:t>
      </w:r>
      <w:r w:rsidR="002772E8">
        <w:t>to obtain healthcare.</w:t>
      </w:r>
    </w:p>
    <w:p w14:paraId="49B4B85F" w14:textId="624FD6A3" w:rsidR="00775C47" w:rsidRDefault="00775C47" w:rsidP="00775C47">
      <w:pPr>
        <w:pStyle w:val="Heading2"/>
      </w:pPr>
      <w:bookmarkStart w:id="36" w:name="_Toc141786931"/>
      <w:r>
        <w:t>Public Transportation</w:t>
      </w:r>
      <w:bookmarkEnd w:id="36"/>
    </w:p>
    <w:p w14:paraId="654F43D2" w14:textId="751D662F" w:rsidR="008C4D90" w:rsidRDefault="00EA2222" w:rsidP="00775C47">
      <w:r>
        <w:t xml:space="preserve">Most major cities offer some form of public transportation whether it </w:t>
      </w:r>
      <w:proofErr w:type="gramStart"/>
      <w:r>
        <w:t>be,</w:t>
      </w:r>
      <w:proofErr w:type="gramEnd"/>
      <w:r>
        <w:t xml:space="preserve"> bus, train, or subway</w:t>
      </w:r>
      <w:r w:rsidR="00D530A7">
        <w:t xml:space="preserve">. </w:t>
      </w:r>
      <w:r w:rsidR="00675B55">
        <w:t xml:space="preserve">Information on </w:t>
      </w:r>
      <w:r w:rsidR="005C3D0E">
        <w:t xml:space="preserve">accessing public transportation in and around Boston can be found on the Massachusetts Bay </w:t>
      </w:r>
      <w:r w:rsidR="008C4D90">
        <w:t xml:space="preserve">Transportation Authority’s website: </w:t>
      </w:r>
      <w:hyperlink r:id="rId73" w:history="1">
        <w:r w:rsidR="008C4D90" w:rsidRPr="000F2F07">
          <w:rPr>
            <w:rStyle w:val="Hyperlink"/>
          </w:rPr>
          <w:t>https://www.mbta.com/</w:t>
        </w:r>
      </w:hyperlink>
      <w:r w:rsidR="008C4D90">
        <w:t>.</w:t>
      </w:r>
    </w:p>
    <w:p w14:paraId="2BEA0C53" w14:textId="063E7765" w:rsidR="00775C47" w:rsidRDefault="003B0352" w:rsidP="00775C47">
      <w:r>
        <w:t>Some of the major highways in Massachusetts and New England require the payment of a toll</w:t>
      </w:r>
      <w:r w:rsidR="00814055">
        <w:t xml:space="preserve"> when driving on those roads.</w:t>
      </w:r>
      <w:r w:rsidR="00687423" w:rsidRPr="00687423">
        <w:t xml:space="preserve"> </w:t>
      </w:r>
      <w:r w:rsidR="006531ED">
        <w:t xml:space="preserve">Many residents make use of </w:t>
      </w:r>
      <w:r w:rsidR="00687423" w:rsidRPr="00687423">
        <w:t>Massachusetts' all electronic tolling program. It includes E-</w:t>
      </w:r>
      <w:proofErr w:type="spellStart"/>
      <w:r w:rsidR="00687423" w:rsidRPr="00687423">
        <w:t>ZPass</w:t>
      </w:r>
      <w:proofErr w:type="spellEnd"/>
      <w:r w:rsidR="00687423" w:rsidRPr="00687423">
        <w:t xml:space="preserve"> MA and Pay </w:t>
      </w:r>
      <w:proofErr w:type="gramStart"/>
      <w:r w:rsidR="00687423" w:rsidRPr="00687423">
        <w:t>By</w:t>
      </w:r>
      <w:proofErr w:type="gramEnd"/>
      <w:r w:rsidR="00687423" w:rsidRPr="00687423">
        <w:t xml:space="preserve"> Plate MA. The program works without toll booths on the Mass Turnpike (I-90), Tobin Memorial Bridge, and the Sumner, Callahan, and Ted Williams Tunnels.</w:t>
      </w:r>
      <w:r w:rsidR="00814055">
        <w:t xml:space="preserve"> </w:t>
      </w:r>
      <w:r w:rsidR="00F01968">
        <w:t xml:space="preserve">Information on Massachusetts electric tolling system can be found at: </w:t>
      </w:r>
      <w:r w:rsidR="00814055">
        <w:t xml:space="preserve"> </w:t>
      </w:r>
      <w:hyperlink r:id="rId74" w:history="1">
        <w:r w:rsidR="00F01968" w:rsidRPr="000F2F07">
          <w:rPr>
            <w:rStyle w:val="Hyperlink"/>
          </w:rPr>
          <w:t>https://www.mass.gov/ezdrivema</w:t>
        </w:r>
      </w:hyperlink>
      <w:r w:rsidR="00F01968">
        <w:t>.</w:t>
      </w:r>
    </w:p>
    <w:p w14:paraId="25772267" w14:textId="65294F5F" w:rsidR="00842161" w:rsidRDefault="00842161" w:rsidP="00880779">
      <w:pPr>
        <w:pStyle w:val="Heading2"/>
      </w:pPr>
      <w:bookmarkStart w:id="37" w:name="_Toc141786932"/>
      <w:r>
        <w:t>Massachusetts Public Libraries</w:t>
      </w:r>
      <w:bookmarkEnd w:id="37"/>
    </w:p>
    <w:p w14:paraId="71DA7D56" w14:textId="22A41D4C" w:rsidR="00F50399" w:rsidRDefault="002F7C7D" w:rsidP="00F50399">
      <w:r>
        <w:t xml:space="preserve">Massachusetts </w:t>
      </w:r>
      <w:r w:rsidR="00C62467">
        <w:t xml:space="preserve">has over </w:t>
      </w:r>
      <w:r w:rsidR="00F50399">
        <w:t xml:space="preserve">370 </w:t>
      </w:r>
      <w:r>
        <w:t>public libraries</w:t>
      </w:r>
      <w:r w:rsidR="00F50399">
        <w:t xml:space="preserve"> that</w:t>
      </w:r>
      <w:r>
        <w:t xml:space="preserve"> provide residents with the opportunity to borrow books and other</w:t>
      </w:r>
      <w:r w:rsidR="006E7F50">
        <w:t xml:space="preserve"> media for free. They are an invaluable resource</w:t>
      </w:r>
      <w:r w:rsidR="00E83567">
        <w:t xml:space="preserve"> providing access to literature, the internet, </w:t>
      </w:r>
      <w:r w:rsidR="00085D3D">
        <w:t xml:space="preserve">and other </w:t>
      </w:r>
      <w:r w:rsidR="00FB557B">
        <w:t>types of</w:t>
      </w:r>
      <w:r w:rsidR="00085D3D">
        <w:t xml:space="preserve"> media</w:t>
      </w:r>
      <w:r w:rsidR="00E007D7">
        <w:t>. Many of them also offe</w:t>
      </w:r>
      <w:r w:rsidR="00634BAE">
        <w:t>r</w:t>
      </w:r>
      <w:r w:rsidR="00BA0E33">
        <w:t xml:space="preserve"> </w:t>
      </w:r>
      <w:proofErr w:type="gramStart"/>
      <w:r w:rsidR="00E007D7">
        <w:t>residents with</w:t>
      </w:r>
      <w:proofErr w:type="gramEnd"/>
      <w:r w:rsidR="00E007D7">
        <w:t xml:space="preserve"> discounted </w:t>
      </w:r>
      <w:r w:rsidR="00BA0E33">
        <w:t xml:space="preserve">or free </w:t>
      </w:r>
      <w:r w:rsidR="00E007D7">
        <w:t>passes to</w:t>
      </w:r>
      <w:r w:rsidR="004B0FB2">
        <w:t xml:space="preserve"> many museums. </w:t>
      </w:r>
      <w:r w:rsidR="00F50399">
        <w:t>The public library in the town where you live, work, or study can help you get a library card. There is no charge for a library card, though some towns may ask a small fee for out-of-state residents or lost card replacements.</w:t>
      </w:r>
    </w:p>
    <w:p w14:paraId="73CA1073" w14:textId="7DD83B80" w:rsidR="00FC132E" w:rsidRDefault="00F50399" w:rsidP="00E11060">
      <w:pPr>
        <w:sectPr w:rsidR="00FC132E" w:rsidSect="00370649">
          <w:pgSz w:w="12240" w:h="15840"/>
          <w:pgMar w:top="720" w:right="864" w:bottom="720" w:left="864" w:header="576" w:footer="576" w:gutter="0"/>
          <w:cols w:space="720"/>
          <w:docGrid w:linePitch="360"/>
        </w:sectPr>
      </w:pPr>
      <w:r>
        <w:t xml:space="preserve">Each library has its own procedures for giving out cards. </w:t>
      </w:r>
      <w:r w:rsidR="007675B3">
        <w:t>T</w:t>
      </w:r>
      <w:r w:rsidR="002F6347">
        <w:t xml:space="preserve">he Massachusetts Libraries Board of Library Commissioners </w:t>
      </w:r>
      <w:r w:rsidR="00ED753C">
        <w:t>has a searchable library database enabling you to locate</w:t>
      </w:r>
      <w:r w:rsidR="00B126C3">
        <w:t xml:space="preserve"> a library near you. </w:t>
      </w:r>
      <w:hyperlink r:id="rId75" w:history="1">
        <w:r w:rsidR="00225C75" w:rsidRPr="000F2F07">
          <w:rPr>
            <w:rStyle w:val="Hyperlink"/>
          </w:rPr>
          <w:t>https://mblc.state.ma.us/index.php</w:t>
        </w:r>
      </w:hyperlink>
      <w:r w:rsidR="001D379C">
        <w:t xml:space="preserve">. </w:t>
      </w:r>
    </w:p>
    <w:p w14:paraId="5068233A" w14:textId="77777777" w:rsidR="0012168E" w:rsidRDefault="0012168E" w:rsidP="00FC132E">
      <w:pPr>
        <w:pStyle w:val="Heading1"/>
        <w:spacing w:before="240"/>
      </w:pPr>
    </w:p>
    <w:p w14:paraId="76C5FC22" w14:textId="77777777" w:rsidR="0012168E" w:rsidRDefault="0012168E"/>
    <w:p w14:paraId="114AC755" w14:textId="77777777" w:rsidR="0012168E" w:rsidRDefault="0012168E"/>
    <w:p w14:paraId="7D56EFAE" w14:textId="77777777" w:rsidR="0012168E" w:rsidRDefault="0012168E"/>
    <w:p w14:paraId="2FC96BC1" w14:textId="77777777" w:rsidR="0012168E" w:rsidRDefault="0012168E"/>
    <w:p w14:paraId="37C078D8" w14:textId="77777777" w:rsidR="0012168E" w:rsidRDefault="0012168E"/>
    <w:p w14:paraId="15A66E3B" w14:textId="77777777" w:rsidR="0012168E" w:rsidRDefault="0012168E"/>
    <w:p w14:paraId="1635F2C0" w14:textId="77777777" w:rsidR="0012168E" w:rsidRDefault="0012168E"/>
    <w:p w14:paraId="735AF727" w14:textId="77777777" w:rsidR="0012168E" w:rsidRDefault="0012168E"/>
    <w:p w14:paraId="3FDEBFDD" w14:textId="77777777" w:rsidR="0012168E" w:rsidRDefault="0012168E"/>
    <w:p w14:paraId="675C0DB8" w14:textId="77777777" w:rsidR="0012168E" w:rsidRDefault="0012168E"/>
    <w:p w14:paraId="49B790FF" w14:textId="77777777" w:rsidR="0012168E" w:rsidRDefault="0012168E"/>
    <w:p w14:paraId="656DF1A8" w14:textId="77777777" w:rsidR="0012168E" w:rsidRDefault="0012168E"/>
    <w:p w14:paraId="3DD918E1" w14:textId="77777777" w:rsidR="0012168E" w:rsidRDefault="0012168E"/>
    <w:p w14:paraId="450AF9F7" w14:textId="717E6826" w:rsidR="0012168E" w:rsidRDefault="0012168E" w:rsidP="0012168E">
      <w:pPr>
        <w:pStyle w:val="Heading1"/>
        <w:jc w:val="center"/>
      </w:pPr>
      <w:bookmarkStart w:id="38" w:name="_Toc141786933"/>
      <w:r>
        <w:t>Section 5: Program Requirements / Regulations</w:t>
      </w:r>
      <w:bookmarkEnd w:id="38"/>
      <w:r>
        <w:br w:type="page"/>
      </w:r>
    </w:p>
    <w:p w14:paraId="0C5A230A" w14:textId="461C4189" w:rsidR="00FC132E" w:rsidRDefault="00FC132E" w:rsidP="00FC132E">
      <w:pPr>
        <w:pStyle w:val="Heading1"/>
        <w:spacing w:before="240"/>
      </w:pPr>
      <w:bookmarkStart w:id="39" w:name="_Toc141786934"/>
      <w:r>
        <w:lastRenderedPageBreak/>
        <w:t>How to Remain in Lawful Non-immigrant Status</w:t>
      </w:r>
      <w:bookmarkEnd w:id="39"/>
    </w:p>
    <w:p w14:paraId="78FEEA7B" w14:textId="4C98C1BF" w:rsidR="00FC132E" w:rsidRDefault="00FC132E" w:rsidP="00FC132E">
      <w:r>
        <w:t>E</w:t>
      </w:r>
      <w:r w:rsidRPr="00C43B9E">
        <w:t>xchange visitor</w:t>
      </w:r>
      <w:r>
        <w:t>s</w:t>
      </w:r>
      <w:r w:rsidRPr="00C43B9E">
        <w:t xml:space="preserve"> must report to the</w:t>
      </w:r>
      <w:r>
        <w:t>ir</w:t>
      </w:r>
      <w:r w:rsidRPr="00C43B9E">
        <w:t xml:space="preserve"> sponsor or sponsor designee within ten calendar days any changes in his or her telephone number, email address, actual and current U.S. address (i.e., physical residence), and site of activity</w:t>
      </w:r>
      <w:r>
        <w:t xml:space="preserve">. </w:t>
      </w:r>
      <w:r w:rsidR="0012168E">
        <w:t>Exchange visitors</w:t>
      </w:r>
      <w:r>
        <w:t xml:space="preserve"> may not change their site of activity without obtaining permission from their sponsor first. </w:t>
      </w:r>
    </w:p>
    <w:p w14:paraId="66766532" w14:textId="77777777" w:rsidR="00FC132E" w:rsidRDefault="00FC132E" w:rsidP="00FC132E">
      <w:pPr>
        <w:pStyle w:val="Heading2"/>
      </w:pPr>
      <w:bookmarkStart w:id="40" w:name="_Toc141786935"/>
      <w:r>
        <w:t>Program Transfer Requests</w:t>
      </w:r>
      <w:bookmarkEnd w:id="40"/>
    </w:p>
    <w:p w14:paraId="67151A62" w14:textId="77777777" w:rsidR="00FC132E" w:rsidRPr="00961D57" w:rsidRDefault="00FC132E" w:rsidP="00FC132E">
      <w:r>
        <w:t>R</w:t>
      </w:r>
      <w:r w:rsidRPr="00961D57">
        <w:t xml:space="preserve">egulations do not prohibit the transfer of an exchange teacher to a different school in the same or different district or state, when warranted. Although exchange teachers </w:t>
      </w:r>
      <w:proofErr w:type="gramStart"/>
      <w:r w:rsidRPr="00961D57">
        <w:t>enter into</w:t>
      </w:r>
      <w:proofErr w:type="gramEnd"/>
      <w:r w:rsidRPr="00961D57">
        <w:t xml:space="preserve"> contracts with host schools, structured processes exist that make it possible for </w:t>
      </w:r>
      <w:r>
        <w:t xml:space="preserve">a </w:t>
      </w:r>
      <w:r w:rsidRPr="00961D57">
        <w:t xml:space="preserve">sponsor to evaluate </w:t>
      </w:r>
      <w:r>
        <w:t xml:space="preserve">an </w:t>
      </w:r>
      <w:r w:rsidRPr="00961D57">
        <w:t>exchange teacher</w:t>
      </w:r>
      <w:r>
        <w:t>’s</w:t>
      </w:r>
      <w:r w:rsidRPr="00961D57">
        <w:t xml:space="preserve"> request to transfer between host schools and/or school districts. At a minimum, changes in the site of activity </w:t>
      </w:r>
      <w:r>
        <w:t>will</w:t>
      </w:r>
      <w:r w:rsidRPr="00961D57">
        <w:t xml:space="preserve"> be considered when circumstances at the current site of activity may significantly affect the health, safety, and welfare of the exchange teacher.</w:t>
      </w:r>
    </w:p>
    <w:p w14:paraId="2FA21F08" w14:textId="77777777" w:rsidR="00FC132E" w:rsidRPr="00961D57" w:rsidRDefault="00FC132E" w:rsidP="00FC132E">
      <w:pPr>
        <w:spacing w:after="0" w:line="276" w:lineRule="auto"/>
      </w:pPr>
      <w:r w:rsidRPr="00961D57">
        <w:t xml:space="preserve">The Department </w:t>
      </w:r>
      <w:r>
        <w:rPr>
          <w:b/>
        </w:rPr>
        <w:t xml:space="preserve">of State </w:t>
      </w:r>
      <w:r w:rsidRPr="00961D57">
        <w:t>offers the following examples of situations in which the transfer of an exchange teacher may be warranted:</w:t>
      </w:r>
    </w:p>
    <w:p w14:paraId="798D524A" w14:textId="77777777" w:rsidR="00FC132E" w:rsidRPr="00961D57" w:rsidRDefault="00FC132E" w:rsidP="00FC132E">
      <w:pPr>
        <w:spacing w:after="0" w:line="276" w:lineRule="auto"/>
        <w:ind w:left="360" w:hanging="360"/>
      </w:pPr>
      <w:r w:rsidRPr="00961D57">
        <w:t>•</w:t>
      </w:r>
      <w:r w:rsidRPr="00961D57">
        <w:tab/>
        <w:t>A host school’s inability to continue compensating the exchange teacher according to the</w:t>
      </w:r>
    </w:p>
    <w:p w14:paraId="3D9ADFA9" w14:textId="77777777" w:rsidR="00FC132E" w:rsidRPr="00961D57" w:rsidRDefault="00FC132E" w:rsidP="00FC132E">
      <w:pPr>
        <w:spacing w:after="0" w:line="276" w:lineRule="auto"/>
        <w:ind w:left="360" w:hanging="360"/>
      </w:pPr>
      <w:r w:rsidRPr="00961D57">
        <w:t xml:space="preserve">terms of the employment </w:t>
      </w:r>
      <w:proofErr w:type="gramStart"/>
      <w:r w:rsidRPr="00961D57">
        <w:t>contract;</w:t>
      </w:r>
      <w:proofErr w:type="gramEnd"/>
    </w:p>
    <w:p w14:paraId="79833D1E" w14:textId="77777777" w:rsidR="00FC132E" w:rsidRPr="00961D57" w:rsidRDefault="00FC132E" w:rsidP="00FC132E">
      <w:pPr>
        <w:spacing w:after="0" w:line="276" w:lineRule="auto"/>
        <w:ind w:left="360" w:hanging="360"/>
      </w:pPr>
      <w:r w:rsidRPr="00961D57">
        <w:t>•</w:t>
      </w:r>
      <w:r w:rsidRPr="00961D57">
        <w:tab/>
        <w:t>Unsuitable conditions that are beyond the exchange visitor’s control, e.g., a geographic area</w:t>
      </w:r>
    </w:p>
    <w:p w14:paraId="3ACCA93A" w14:textId="77777777" w:rsidR="00FC132E" w:rsidRPr="00961D57" w:rsidRDefault="00FC132E" w:rsidP="00FC132E">
      <w:pPr>
        <w:spacing w:after="0" w:line="276" w:lineRule="auto"/>
        <w:ind w:left="360" w:hanging="360"/>
      </w:pPr>
      <w:r w:rsidRPr="00961D57">
        <w:t>that is unsafe or too expensive, or a hostile work environment; and</w:t>
      </w:r>
    </w:p>
    <w:p w14:paraId="5884DD53" w14:textId="77777777" w:rsidR="00FC132E" w:rsidRPr="00961D57" w:rsidRDefault="00FC132E" w:rsidP="00FC132E">
      <w:pPr>
        <w:spacing w:after="120" w:line="276" w:lineRule="auto"/>
        <w:ind w:left="360" w:hanging="360"/>
      </w:pPr>
      <w:r w:rsidRPr="00961D57">
        <w:t>•</w:t>
      </w:r>
      <w:r w:rsidRPr="00961D57">
        <w:tab/>
        <w:t>A host school’s loss of its accreditation.</w:t>
      </w:r>
    </w:p>
    <w:p w14:paraId="7C2BAF63" w14:textId="77777777" w:rsidR="00FC132E" w:rsidRPr="00961D57" w:rsidRDefault="00FC132E" w:rsidP="00FC132E">
      <w:pPr>
        <w:spacing w:after="0" w:line="276" w:lineRule="auto"/>
      </w:pPr>
      <w:r w:rsidRPr="00961D57">
        <w:t>If an exchange teacher’s request to be transferred to a different school is denied, s/he has the</w:t>
      </w:r>
    </w:p>
    <w:p w14:paraId="32F45AEF" w14:textId="77777777" w:rsidR="00FC132E" w:rsidRDefault="00FC132E" w:rsidP="00FC132E">
      <w:pPr>
        <w:spacing w:after="120" w:line="276" w:lineRule="auto"/>
        <w:rPr>
          <w:b/>
        </w:rPr>
      </w:pPr>
      <w:r w:rsidRPr="00961D57">
        <w:t>right to submit a complaint to the Department if the denial is negatively affecting health, safety,</w:t>
      </w:r>
      <w:r>
        <w:rPr>
          <w:b/>
        </w:rPr>
        <w:t xml:space="preserve"> </w:t>
      </w:r>
      <w:r w:rsidRPr="00961D57">
        <w:t xml:space="preserve">or </w:t>
      </w:r>
      <w:r>
        <w:rPr>
          <w:b/>
        </w:rPr>
        <w:t>w</w:t>
      </w:r>
      <w:r w:rsidRPr="00961D57">
        <w:t>elfare.</w:t>
      </w:r>
    </w:p>
    <w:p w14:paraId="635140F0" w14:textId="1A2982E7" w:rsidR="00FC132E" w:rsidRDefault="00FC132E" w:rsidP="00FC132E">
      <w:pPr>
        <w:spacing w:before="120" w:after="120"/>
      </w:pPr>
      <w:r w:rsidRPr="0016548A">
        <w:t xml:space="preserve">Approval of a change in the site of activity to another school or school district does not preclude an exchange teacher from extending his or her program. Although the language of the extension provision requires evidence of performance and cultural activities during the “previous three years,” only the host school at which the exchange teacher is placed at the time an extension is requested must submit a reference </w:t>
      </w:r>
      <w:proofErr w:type="gramStart"/>
      <w:r w:rsidRPr="0016548A">
        <w:t>letter</w:t>
      </w:r>
      <w:proofErr w:type="gramEnd"/>
    </w:p>
    <w:p w14:paraId="3105281B" w14:textId="70AA9636" w:rsidR="00AA5FB0" w:rsidRDefault="004B79FA" w:rsidP="00AA5FB0">
      <w:pPr>
        <w:pStyle w:val="Heading2"/>
      </w:pPr>
      <w:bookmarkStart w:id="41" w:name="_Toc141786936"/>
      <w:r>
        <w:t xml:space="preserve">Maintain </w:t>
      </w:r>
      <w:r w:rsidR="00AA5FB0">
        <w:t>Mandatory Insurance Coverage:</w:t>
      </w:r>
      <w:bookmarkEnd w:id="41"/>
    </w:p>
    <w:p w14:paraId="2DE06794" w14:textId="77777777" w:rsidR="00AA5FB0" w:rsidRPr="00EA394E" w:rsidRDefault="00AA5FB0" w:rsidP="00AA5FB0">
      <w:pPr>
        <w:pStyle w:val="ListParagraph"/>
        <w:numPr>
          <w:ilvl w:val="0"/>
          <w:numId w:val="18"/>
        </w:numPr>
        <w:spacing w:before="120" w:after="0" w:line="276" w:lineRule="auto"/>
        <w:ind w:left="360"/>
        <w:rPr>
          <w:bCs/>
          <w:iCs/>
          <w:color w:val="0D0D0D" w:themeColor="text1" w:themeTint="F2"/>
          <w:szCs w:val="24"/>
        </w:rPr>
      </w:pPr>
      <w:r w:rsidRPr="00EA394E">
        <w:rPr>
          <w:bCs/>
          <w:iCs/>
          <w:color w:val="0D0D0D" w:themeColor="text1" w:themeTint="F2"/>
          <w:szCs w:val="24"/>
        </w:rPr>
        <w:t xml:space="preserve">Sponsors must require that all exchange visitors have insurance in effect that covers the exchange visitors for sickness or accidents during the </w:t>
      </w:r>
      <w:proofErr w:type="gramStart"/>
      <w:r w:rsidRPr="00EA394E">
        <w:rPr>
          <w:bCs/>
          <w:iCs/>
          <w:color w:val="0D0D0D" w:themeColor="text1" w:themeTint="F2"/>
          <w:szCs w:val="24"/>
        </w:rPr>
        <w:t>period of time</w:t>
      </w:r>
      <w:proofErr w:type="gramEnd"/>
      <w:r w:rsidRPr="00EA394E">
        <w:rPr>
          <w:bCs/>
          <w:iCs/>
          <w:color w:val="0D0D0D" w:themeColor="text1" w:themeTint="F2"/>
          <w:szCs w:val="24"/>
        </w:rPr>
        <w:t xml:space="preserve"> that they participate in the sponsor's exchange visitor program. In addition, sponsors must require that accompanying spouses and dependents of exchange visitors have insurance for sickness and accidents. Sponsors must inform all exchange visitors that they, and any accompanying spouse and dependent(s), also may be subject to the requirements of the Affordable Care Act. </w:t>
      </w:r>
    </w:p>
    <w:p w14:paraId="14F27574" w14:textId="637D5001"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(b) The period of required coverage is the actual duration of the exchange visitor's participation in the program as recorded in SEVIS in the “Program Begin Date,” and as applicable, the “Program End Date”. If the sponsor provides health </w:t>
      </w:r>
      <w:r w:rsidR="004B79FA" w:rsidRPr="00EA394E">
        <w:rPr>
          <w:bCs/>
          <w:iCs/>
          <w:color w:val="0D0D0D" w:themeColor="text1" w:themeTint="F2"/>
          <w:szCs w:val="24"/>
        </w:rPr>
        <w:t>insurance or</w:t>
      </w:r>
      <w:r w:rsidRPr="00EA394E">
        <w:rPr>
          <w:bCs/>
          <w:iCs/>
          <w:color w:val="0D0D0D" w:themeColor="text1" w:themeTint="F2"/>
          <w:szCs w:val="24"/>
        </w:rPr>
        <w:t xml:space="preserve"> arranges for health insurance to be offered the exchange visitor, via payroll deduction at the host organization, the exchange visitor must voluntarily authorize </w:t>
      </w:r>
      <w:r w:rsidRPr="00EA394E">
        <w:rPr>
          <w:bCs/>
          <w:iCs/>
          <w:color w:val="0D0D0D" w:themeColor="text1" w:themeTint="F2"/>
          <w:szCs w:val="24"/>
        </w:rPr>
        <w:lastRenderedPageBreak/>
        <w:t xml:space="preserve">this action in writing </w:t>
      </w:r>
      <w:proofErr w:type="gramStart"/>
      <w:r w:rsidRPr="00EA394E">
        <w:rPr>
          <w:bCs/>
          <w:iCs/>
          <w:color w:val="0D0D0D" w:themeColor="text1" w:themeTint="F2"/>
          <w:szCs w:val="24"/>
        </w:rPr>
        <w:t>and also</w:t>
      </w:r>
      <w:proofErr w:type="gramEnd"/>
      <w:r w:rsidRPr="00EA394E">
        <w:rPr>
          <w:bCs/>
          <w:iCs/>
          <w:color w:val="0D0D0D" w:themeColor="text1" w:themeTint="F2"/>
          <w:szCs w:val="24"/>
        </w:rPr>
        <w:t xml:space="preserve"> be given the opportunity to make other arrangements to obtain insurance. These authorizations must be kept on file by the sponsor. Minimum coverage must provide: </w:t>
      </w:r>
    </w:p>
    <w:p w14:paraId="3490B111"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(1) Medical benefits of at least $100,000 per accident or </w:t>
      </w:r>
      <w:proofErr w:type="gramStart"/>
      <w:r w:rsidRPr="00EA394E">
        <w:rPr>
          <w:bCs/>
          <w:iCs/>
          <w:color w:val="0D0D0D" w:themeColor="text1" w:themeTint="F2"/>
          <w:szCs w:val="24"/>
        </w:rPr>
        <w:t>illness;</w:t>
      </w:r>
      <w:proofErr w:type="gramEnd"/>
      <w:r w:rsidRPr="00EA394E">
        <w:rPr>
          <w:bCs/>
          <w:iCs/>
          <w:color w:val="0D0D0D" w:themeColor="text1" w:themeTint="F2"/>
          <w:szCs w:val="24"/>
        </w:rPr>
        <w:t xml:space="preserve"> </w:t>
      </w:r>
    </w:p>
    <w:p w14:paraId="2DE5AF6B"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(2) Repatriation of remains in the amount of </w:t>
      </w:r>
      <w:proofErr w:type="gramStart"/>
      <w:r w:rsidRPr="00EA394E">
        <w:rPr>
          <w:bCs/>
          <w:iCs/>
          <w:color w:val="0D0D0D" w:themeColor="text1" w:themeTint="F2"/>
          <w:szCs w:val="24"/>
        </w:rPr>
        <w:t>$25,000;</w:t>
      </w:r>
      <w:proofErr w:type="gramEnd"/>
      <w:r w:rsidRPr="00EA394E">
        <w:rPr>
          <w:bCs/>
          <w:iCs/>
          <w:color w:val="0D0D0D" w:themeColor="text1" w:themeTint="F2"/>
          <w:szCs w:val="24"/>
        </w:rPr>
        <w:t xml:space="preserve"> </w:t>
      </w:r>
    </w:p>
    <w:p w14:paraId="5F877855"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(3) Expenses associated with the medical evacuation of exchange visitors to his or her home country in the amount of $50,000; and </w:t>
      </w:r>
    </w:p>
    <w:p w14:paraId="6B203443"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(4) Deductibles not to exceed $500 per accident or illness. </w:t>
      </w:r>
    </w:p>
    <w:p w14:paraId="4D81D0F2" w14:textId="77777777" w:rsidR="00AA5FB0" w:rsidRPr="00EA394E" w:rsidRDefault="00AA5FB0" w:rsidP="00AA5FB0">
      <w:pPr>
        <w:spacing w:before="120" w:after="0" w:line="276" w:lineRule="auto"/>
        <w:rPr>
          <w:bCs/>
          <w:iCs/>
          <w:color w:val="0D0D0D" w:themeColor="text1" w:themeTint="F2"/>
          <w:szCs w:val="24"/>
        </w:rPr>
      </w:pPr>
      <w:r w:rsidRPr="00EA394E">
        <w:rPr>
          <w:bCs/>
          <w:iCs/>
          <w:color w:val="0D0D0D" w:themeColor="text1" w:themeTint="F2"/>
          <w:szCs w:val="24"/>
        </w:rPr>
        <w:t xml:space="preserve">(c) Insurance policies secured to fulfill the requirements of this section: </w:t>
      </w:r>
    </w:p>
    <w:p w14:paraId="0839AF41"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(1) May require a waiting period for pre-existing conditions that is reasonable as determined by current industry </w:t>
      </w:r>
      <w:proofErr w:type="gramStart"/>
      <w:r w:rsidRPr="00EA394E">
        <w:rPr>
          <w:bCs/>
          <w:iCs/>
          <w:color w:val="0D0D0D" w:themeColor="text1" w:themeTint="F2"/>
          <w:szCs w:val="24"/>
        </w:rPr>
        <w:t>standards;</w:t>
      </w:r>
      <w:proofErr w:type="gramEnd"/>
      <w:r w:rsidRPr="00EA394E">
        <w:rPr>
          <w:bCs/>
          <w:iCs/>
          <w:color w:val="0D0D0D" w:themeColor="text1" w:themeTint="F2"/>
          <w:szCs w:val="24"/>
        </w:rPr>
        <w:t xml:space="preserve"> </w:t>
      </w:r>
    </w:p>
    <w:p w14:paraId="28051433"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(2) May include provisions for co-insurance under the terms of which the exchange visitor may be required to pay up to 25% of the covered benefits per accident or illness; and </w:t>
      </w:r>
    </w:p>
    <w:p w14:paraId="65E4BC38"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(3) Must not unreasonably exclude coverage for perils inherent to the activities of the exchange program in which the exchange visitor participates. </w:t>
      </w:r>
    </w:p>
    <w:p w14:paraId="13F5D0B0" w14:textId="3C28C500" w:rsidR="008D7995" w:rsidRDefault="008D7995" w:rsidP="008D7995">
      <w:pPr>
        <w:spacing w:after="0" w:line="276" w:lineRule="auto"/>
        <w:ind w:left="360" w:hanging="360"/>
        <w:rPr>
          <w:bCs/>
          <w:iCs/>
          <w:color w:val="0D0D0D" w:themeColor="text1" w:themeTint="F2"/>
          <w:szCs w:val="24"/>
        </w:rPr>
      </w:pPr>
      <w:r>
        <w:rPr>
          <w:bCs/>
          <w:iCs/>
          <w:color w:val="0D0D0D" w:themeColor="text1" w:themeTint="F2"/>
          <w:szCs w:val="24"/>
        </w:rPr>
        <w:t>…</w:t>
      </w:r>
    </w:p>
    <w:p w14:paraId="42A4D76D" w14:textId="61C9C0C9"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(h) Accompanying spouses and dependents are required to be covered by insurance in the amounts set forth in </w:t>
      </w:r>
      <w:hyperlink r:id="rId76" w:anchor="p-62.14(b)" w:history="1">
        <w:r w:rsidRPr="00EA394E">
          <w:rPr>
            <w:rStyle w:val="Hyperlink"/>
            <w:bCs/>
            <w:iCs/>
            <w:szCs w:val="24"/>
          </w:rPr>
          <w:t>paragraph (b)</w:t>
        </w:r>
      </w:hyperlink>
      <w:r w:rsidRPr="00EA394E">
        <w:rPr>
          <w:bCs/>
          <w:iCs/>
          <w:color w:val="0D0D0D" w:themeColor="text1" w:themeTint="F2"/>
          <w:szCs w:val="24"/>
        </w:rPr>
        <w:t xml:space="preserve"> of this section. Sponsors must inform exchange visitors of this requirement, in writing, in advance of the exchange visitor's arrival in the United States. </w:t>
      </w:r>
    </w:p>
    <w:p w14:paraId="48E954DA" w14:textId="77777777"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(i) Exchange visitors who willfully fail to maintain the insurance coverage set forth above while a participant in an exchange visitor program or who make material misrepresentations to the sponsor concerning such coverage will be deemed to be in violation of these regulations and will be subject to termination as an exchange visitor. </w:t>
      </w:r>
    </w:p>
    <w:p w14:paraId="3A690A62" w14:textId="77777777"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(j) Sponsors must terminate an exchange visitor's participation in their program if the sponsor determines that the exchange visitor or any accompanying spouse or dependent willfully fails to remain in compliance with this section.</w:t>
      </w:r>
    </w:p>
    <w:p w14:paraId="5CC593A4" w14:textId="29E5EEC2" w:rsidR="00FA00C9" w:rsidRDefault="00FA00C9" w:rsidP="00FA00C9">
      <w:pPr>
        <w:pStyle w:val="Heading1"/>
      </w:pPr>
      <w:bookmarkStart w:id="42" w:name="_Toc141786937"/>
      <w:r w:rsidRPr="00123D5A">
        <w:t>Cross-cultural activity component</w:t>
      </w:r>
      <w:bookmarkEnd w:id="42"/>
    </w:p>
    <w:p w14:paraId="2103A414" w14:textId="025F62A0" w:rsidR="00311C0D" w:rsidRDefault="00311C0D" w:rsidP="00311C0D">
      <w:r>
        <w:t xml:space="preserve">Exchange teachers must obtain a letter from the head of a school in another country, preferably your home country, which states that </w:t>
      </w:r>
      <w:proofErr w:type="gramStart"/>
      <w:r>
        <w:t>school's</w:t>
      </w:r>
      <w:proofErr w:type="gramEnd"/>
      <w:r>
        <w:t xml:space="preserve"> willingness to work with you on the required cross-cultural activity component of the program. The letter submitted as part of your application package must be signed by the head of the school or another individual in an appropriate position of authority to speak for the school within the foreign country's school system; the official signing the letter must list both email and telephone contact information. The letter may be submitted in English or in the original language of the home country with an English translation; the name, title/organization and contact information of the translator must be noted on the translation.</w:t>
      </w:r>
    </w:p>
    <w:p w14:paraId="23BA62EB" w14:textId="40CE468C" w:rsidR="00311C0D" w:rsidRDefault="00311C0D" w:rsidP="00311C0D">
      <w:r>
        <w:lastRenderedPageBreak/>
        <w:t>Exchange teachers must complete, within the United States, and during each academic year of program participation, at least one cross-cultural activity from each of the following two categories for a total of two activities:</w:t>
      </w:r>
    </w:p>
    <w:p w14:paraId="40718812" w14:textId="7A35A272" w:rsidR="00311C0D" w:rsidRDefault="00ED481D" w:rsidP="006B04AF">
      <w:pPr>
        <w:ind w:left="360"/>
      </w:pPr>
      <w:r w:rsidRPr="00ED481D">
        <w:rPr>
          <w:noProof/>
        </w:rPr>
        <w:drawing>
          <wp:anchor distT="0" distB="0" distL="114300" distR="114300" simplePos="0" relativeHeight="251676672" behindDoc="1" locked="0" layoutInCell="1" allowOverlap="1" wp14:anchorId="5329A2AD" wp14:editId="6BE6923D">
            <wp:simplePos x="0" y="0"/>
            <wp:positionH relativeFrom="margin">
              <wp:align>right</wp:align>
            </wp:positionH>
            <wp:positionV relativeFrom="paragraph">
              <wp:posOffset>29210</wp:posOffset>
            </wp:positionV>
            <wp:extent cx="3533775" cy="2791460"/>
            <wp:effectExtent l="0" t="0" r="9525" b="8890"/>
            <wp:wrapTight wrapText="bothSides">
              <wp:wrapPolygon edited="0">
                <wp:start x="0" y="0"/>
                <wp:lineTo x="0" y="21521"/>
                <wp:lineTo x="21542" y="21521"/>
                <wp:lineTo x="21542" y="0"/>
                <wp:lineTo x="0" y="0"/>
              </wp:wrapPolygon>
            </wp:wrapTight>
            <wp:docPr id="29" name="Picture 29" descr="BridgeUSA  Cross Cultural Activity Report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ridgeUSA  Cross Cultural Activity Report booklet"/>
                    <pic:cNvPicPr/>
                  </pic:nvPicPr>
                  <pic:blipFill>
                    <a:blip r:embed="rId77">
                      <a:extLst>
                        <a:ext uri="{28A0092B-C50C-407E-A947-70E740481C1C}">
                          <a14:useLocalDpi xmlns:a14="http://schemas.microsoft.com/office/drawing/2010/main" val="0"/>
                        </a:ext>
                      </a:extLst>
                    </a:blip>
                    <a:stretch>
                      <a:fillRect/>
                    </a:stretch>
                  </pic:blipFill>
                  <pic:spPr>
                    <a:xfrm>
                      <a:off x="0" y="0"/>
                      <a:ext cx="3533775" cy="2791460"/>
                    </a:xfrm>
                    <a:prstGeom prst="rect">
                      <a:avLst/>
                    </a:prstGeom>
                  </pic:spPr>
                </pic:pic>
              </a:graphicData>
            </a:graphic>
            <wp14:sizeRelH relativeFrom="page">
              <wp14:pctWidth>0</wp14:pctWidth>
            </wp14:sizeRelH>
            <wp14:sizeRelV relativeFrom="page">
              <wp14:pctHeight>0</wp14:pctHeight>
            </wp14:sizeRelV>
          </wp:anchor>
        </w:drawing>
      </w:r>
      <w:r w:rsidR="00311C0D">
        <w:t>(i) An activity for the teacher's classroom, larger host school or host school district population, or the community at large designed to give an overview of the history, traditions, heritage, culture, economy, educational system and/or other attributes of his or her home country. Sponsors of exchange teachers placed at international schools must require their exchange teachers to conduct at least one cross-cultural activity per academic year outside the host school in nearby schools or communities where international opportunities may be more limited than those found in their host school: and</w:t>
      </w:r>
    </w:p>
    <w:p w14:paraId="5E7DE4F1" w14:textId="2BFF6A4A" w:rsidR="00311C0D" w:rsidRDefault="00311C0D" w:rsidP="006B04AF">
      <w:pPr>
        <w:ind w:left="360"/>
      </w:pPr>
      <w:r>
        <w:t xml:space="preserve">(ii) An activity that involves U.S. student dialogue with schools or students in another country, preferably in the exchange teacher's home school, through virtual exchange or other means, </w:t>
      </w:r>
      <w:proofErr w:type="gramStart"/>
      <w:r>
        <w:t>in order to</w:t>
      </w:r>
      <w:proofErr w:type="gramEnd"/>
      <w:r>
        <w:t xml:space="preserve"> supplement the goals of the in-person exchange.</w:t>
      </w:r>
    </w:p>
    <w:p w14:paraId="2C5CCFCC" w14:textId="5BAEEFF4" w:rsidR="00311C0D" w:rsidRDefault="00311C0D" w:rsidP="003D1EA6">
      <w:r>
        <w:t xml:space="preserve">Exchange teachers must submit an annual report to the ESE detailing the cross-cultural activity component of their exchange program to include </w:t>
      </w:r>
      <w:proofErr w:type="gramStart"/>
      <w:r>
        <w:t>both of the completed</w:t>
      </w:r>
      <w:proofErr w:type="gramEnd"/>
      <w:r>
        <w:t xml:space="preserve"> activities. The annual report must include the exchange teacher's full name and the program sponsor's name. </w:t>
      </w:r>
    </w:p>
    <w:p w14:paraId="2116D418" w14:textId="4E70BB69" w:rsidR="001D379C" w:rsidRDefault="001D379C" w:rsidP="001D379C">
      <w:pPr>
        <w:pStyle w:val="Heading1"/>
      </w:pPr>
      <w:bookmarkStart w:id="43" w:name="_Toc141786938"/>
      <w:r>
        <w:t xml:space="preserve">Program </w:t>
      </w:r>
      <w:r w:rsidRPr="00123D5A">
        <w:t>Extensions</w:t>
      </w:r>
      <w:bookmarkEnd w:id="43"/>
    </w:p>
    <w:p w14:paraId="03D3737D" w14:textId="48D5B361" w:rsidR="001D379C" w:rsidRDefault="007C1C69" w:rsidP="001D379C">
      <w:r>
        <w:rPr>
          <w:noProof/>
        </w:rPr>
        <w:drawing>
          <wp:anchor distT="0" distB="0" distL="114300" distR="114300" simplePos="0" relativeHeight="251677696" behindDoc="1" locked="0" layoutInCell="1" allowOverlap="1" wp14:anchorId="01C02FA0" wp14:editId="36A50815">
            <wp:simplePos x="0" y="0"/>
            <wp:positionH relativeFrom="margin">
              <wp:align>left</wp:align>
            </wp:positionH>
            <wp:positionV relativeFrom="paragraph">
              <wp:posOffset>998855</wp:posOffset>
            </wp:positionV>
            <wp:extent cx="3515360" cy="2493645"/>
            <wp:effectExtent l="0" t="0" r="8890" b="1905"/>
            <wp:wrapTight wrapText="bothSides">
              <wp:wrapPolygon edited="0">
                <wp:start x="0" y="0"/>
                <wp:lineTo x="0" y="21451"/>
                <wp:lineTo x="21538" y="21451"/>
                <wp:lineTo x="21538" y="0"/>
                <wp:lineTo x="0" y="0"/>
              </wp:wrapPolygon>
            </wp:wrapTight>
            <wp:docPr id="34" name="Picture 34" descr="BridgeUSA Request for Extension Guid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ridgeUSA Request for Extension Guide front p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5360" cy="2493645"/>
                    </a:xfrm>
                    <a:prstGeom prst="rect">
                      <a:avLst/>
                    </a:prstGeom>
                    <a:noFill/>
                  </pic:spPr>
                </pic:pic>
              </a:graphicData>
            </a:graphic>
            <wp14:sizeRelH relativeFrom="page">
              <wp14:pctWidth>0</wp14:pctWidth>
            </wp14:sizeRelH>
            <wp14:sizeRelV relativeFrom="page">
              <wp14:pctHeight>0</wp14:pctHeight>
            </wp14:sizeRelV>
          </wp:anchor>
        </w:drawing>
      </w:r>
      <w:r w:rsidR="001D379C">
        <w:t xml:space="preserve">Exchange visitors are contacted well before the end of their program to gauge their interest in a potential program extension. If you are interested in extending your program for an additional one to two years you will be required to </w:t>
      </w:r>
      <w:proofErr w:type="gramStart"/>
      <w:r w:rsidR="001D379C">
        <w:t>submit an application</w:t>
      </w:r>
      <w:proofErr w:type="gramEnd"/>
      <w:r w:rsidR="001D379C">
        <w:t xml:space="preserve"> and all supporting documents to the Responsible or Alternate Responsible Officer of your program. Sponsors must submit all requests simultaneously to the Department of State </w:t>
      </w:r>
      <w:r w:rsidR="00F65931">
        <w:t xml:space="preserve">(DoS) </w:t>
      </w:r>
      <w:r w:rsidR="001D379C">
        <w:t>who then reviews the requests.</w:t>
      </w:r>
      <w:r w:rsidR="00F65931">
        <w:t xml:space="preserve"> Requests for extensions are not Guaranteed. The DoS</w:t>
      </w:r>
      <w:r w:rsidR="001D379C">
        <w:t xml:space="preserve"> could choose to approve an extension of an exchange teacher's exchange program by either one or two years, but not by a semester or by other fractions of academic years</w:t>
      </w:r>
      <w:r w:rsidR="006D5E9D">
        <w:t>, or they could deny it completely</w:t>
      </w:r>
      <w:r w:rsidR="001D379C">
        <w:t>. If the Department of State only approves a one-year extension, the exchange teacher can re-apply the following year for an additional year’s extension.</w:t>
      </w:r>
    </w:p>
    <w:p w14:paraId="620242EC" w14:textId="093B03AB" w:rsidR="001D379C" w:rsidRPr="007C1C69" w:rsidRDefault="001D379C" w:rsidP="007C1C69">
      <w:pPr>
        <w:spacing w:after="0"/>
        <w:rPr>
          <w:b/>
          <w:bCs/>
        </w:rPr>
      </w:pPr>
      <w:r w:rsidRPr="007C1C69">
        <w:rPr>
          <w:b/>
          <w:bCs/>
        </w:rPr>
        <w:lastRenderedPageBreak/>
        <w:t xml:space="preserve">Requests for extension must include: </w:t>
      </w:r>
    </w:p>
    <w:p w14:paraId="0BCE40A3" w14:textId="77777777" w:rsidR="001D379C" w:rsidRDefault="001D379C" w:rsidP="001D379C">
      <w:pPr>
        <w:pStyle w:val="ListParagraph"/>
        <w:numPr>
          <w:ilvl w:val="0"/>
          <w:numId w:val="13"/>
        </w:numPr>
      </w:pPr>
      <w:r>
        <w:t>A letter of reference on official letterhead written by the host school or host school district administrator responsible for overseeing the exchange teacher that describes the exchange teacher's performance during the previous three years of the exchange and how the host school has benefited from the exchange teacher's presence; and</w:t>
      </w:r>
    </w:p>
    <w:p w14:paraId="02926C15" w14:textId="77777777" w:rsidR="001D379C" w:rsidRDefault="001D379C" w:rsidP="001D379C">
      <w:pPr>
        <w:pStyle w:val="ListParagraph"/>
        <w:numPr>
          <w:ilvl w:val="0"/>
          <w:numId w:val="13"/>
        </w:numPr>
      </w:pPr>
      <w:r>
        <w:t>a document describing how the exchange teacher over the previous three years has engaged his or her classroom, the wider host school or host school district, or community through the cross-cultural activity component, if these activities are not already detailed in the exchange teacher's annual reports.</w:t>
      </w:r>
    </w:p>
    <w:p w14:paraId="258A76E7" w14:textId="2AC2EBD6" w:rsidR="001D379C" w:rsidRDefault="001D379C" w:rsidP="001D379C">
      <w:pPr>
        <w:pStyle w:val="ListParagraph"/>
        <w:numPr>
          <w:ilvl w:val="0"/>
          <w:numId w:val="13"/>
        </w:numPr>
      </w:pPr>
      <w:r>
        <w:t xml:space="preserve">the required non-refundable extension fee, currently </w:t>
      </w:r>
      <w:r w:rsidRPr="00871C03">
        <w:t>$367.00 per applicant</w:t>
      </w:r>
      <w:r>
        <w:t>.</w:t>
      </w:r>
    </w:p>
    <w:p w14:paraId="12DE46B0" w14:textId="5D1AF56C" w:rsidR="00756F80" w:rsidRPr="00311C0D" w:rsidRDefault="00756F80" w:rsidP="001D379C">
      <w:pPr>
        <w:pStyle w:val="ListParagraph"/>
        <w:numPr>
          <w:ilvl w:val="0"/>
          <w:numId w:val="13"/>
        </w:numPr>
      </w:pPr>
      <w:r>
        <w:t xml:space="preserve">All required documents/completed application must be submitted to </w:t>
      </w:r>
      <w:r w:rsidR="00F65931">
        <w:t>your sponsor (MA DESE) no later than March 1</w:t>
      </w:r>
      <w:r w:rsidR="00F65931" w:rsidRPr="00F65931">
        <w:rPr>
          <w:vertAlign w:val="superscript"/>
        </w:rPr>
        <w:t>st</w:t>
      </w:r>
      <w:r w:rsidR="00F65931">
        <w:t xml:space="preserve"> or the request for extension will not be processed. </w:t>
      </w:r>
    </w:p>
    <w:p w14:paraId="22BDE145" w14:textId="20C6E6B4" w:rsidR="00FA00C9" w:rsidRDefault="00FA00C9" w:rsidP="001D379C">
      <w:pPr>
        <w:pStyle w:val="Heading1"/>
        <w:spacing w:after="120"/>
      </w:pPr>
      <w:bookmarkStart w:id="44" w:name="_Toc141786939"/>
      <w:r w:rsidRPr="00123D5A">
        <w:t>Returning Abroad</w:t>
      </w:r>
      <w:r w:rsidR="001D379C">
        <w:t>/Traveling</w:t>
      </w:r>
      <w:bookmarkEnd w:id="44"/>
    </w:p>
    <w:p w14:paraId="6CD630B1" w14:textId="2D576B9C" w:rsidR="006B04AF" w:rsidRDefault="007C1C69" w:rsidP="001D379C">
      <w:pPr>
        <w:spacing w:after="240"/>
      </w:pPr>
      <w:r>
        <w:rPr>
          <w:noProof/>
        </w:rPr>
        <w:drawing>
          <wp:anchor distT="0" distB="0" distL="114300" distR="114300" simplePos="0" relativeHeight="251671552" behindDoc="0" locked="0" layoutInCell="1" allowOverlap="1" wp14:anchorId="1F4FA695" wp14:editId="1A26ECBE">
            <wp:simplePos x="0" y="0"/>
            <wp:positionH relativeFrom="margin">
              <wp:posOffset>4137660</wp:posOffset>
            </wp:positionH>
            <wp:positionV relativeFrom="paragraph">
              <wp:posOffset>58420</wp:posOffset>
            </wp:positionV>
            <wp:extent cx="2476500" cy="2131695"/>
            <wp:effectExtent l="0" t="0" r="0" b="1905"/>
            <wp:wrapThrough wrapText="bothSides">
              <wp:wrapPolygon edited="0">
                <wp:start x="0" y="0"/>
                <wp:lineTo x="0" y="21426"/>
                <wp:lineTo x="21434" y="21426"/>
                <wp:lineTo x="21434" y="0"/>
                <wp:lineTo x="0" y="0"/>
              </wp:wrapPolygon>
            </wp:wrapThrough>
            <wp:docPr id="9" name="Picture 9" descr="Travel Validation Signatur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vel Validation Signature Lin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0" cy="2131695"/>
                    </a:xfrm>
                    <a:prstGeom prst="rect">
                      <a:avLst/>
                    </a:prstGeom>
                    <a:noFill/>
                  </pic:spPr>
                </pic:pic>
              </a:graphicData>
            </a:graphic>
            <wp14:sizeRelH relativeFrom="page">
              <wp14:pctWidth>0</wp14:pctWidth>
            </wp14:sizeRelH>
            <wp14:sizeRelV relativeFrom="page">
              <wp14:pctHeight>0</wp14:pctHeight>
            </wp14:sizeRelV>
          </wp:anchor>
        </w:drawing>
      </w:r>
      <w:r w:rsidR="00F94586">
        <w:t>T</w:t>
      </w:r>
      <w:r w:rsidR="00F94586" w:rsidRPr="00F94586">
        <w:t xml:space="preserve">he </w:t>
      </w:r>
      <w:r w:rsidR="00F94586">
        <w:t xml:space="preserve">Responsible or </w:t>
      </w:r>
      <w:r w:rsidR="00F94586" w:rsidRPr="00F94586">
        <w:t xml:space="preserve">Alternate Responsible Officer’s signature is required on the DS-2019 form when traveling to and from the U.S. The </w:t>
      </w:r>
      <w:r w:rsidR="00AA4BE0">
        <w:t>travel</w:t>
      </w:r>
      <w:r w:rsidR="00F94586" w:rsidRPr="00F94586">
        <w:t xml:space="preserve"> signature is valid for only one year and updated signatures should be requested well in advance of your desired departure to allow for processing and mailing time (if applicable).</w:t>
      </w:r>
      <w:r w:rsidR="001F11E2">
        <w:t xml:space="preserve"> D</w:t>
      </w:r>
      <w:r w:rsidR="001B490C">
        <w:t xml:space="preserve">S-2019s documents may now be scanned and emailed to </w:t>
      </w:r>
      <w:hyperlink r:id="rId80" w:history="1">
        <w:r w:rsidR="008D4E41" w:rsidRPr="008B525F">
          <w:rPr>
            <w:rStyle w:val="Hyperlink"/>
          </w:rPr>
          <w:t>maria.l.frederick@mass.gov</w:t>
        </w:r>
      </w:hyperlink>
      <w:r w:rsidR="008D4E41">
        <w:t xml:space="preserve"> who will electronically sign and email back the document</w:t>
      </w:r>
      <w:r w:rsidR="00EB6F0E">
        <w:t xml:space="preserve">. All </w:t>
      </w:r>
      <w:proofErr w:type="gramStart"/>
      <w:r w:rsidR="00EB6F0E">
        <w:t>hard-copies</w:t>
      </w:r>
      <w:proofErr w:type="gramEnd"/>
      <w:r w:rsidR="00EB6F0E">
        <w:t xml:space="preserve"> should be kept together during travel out of and back into the country.</w:t>
      </w:r>
    </w:p>
    <w:p w14:paraId="77EE4F8C" w14:textId="0944E5E7" w:rsidR="00E424B0" w:rsidRPr="006B04AF" w:rsidRDefault="00E424B0" w:rsidP="006B04AF">
      <w:r w:rsidRPr="00E424B0">
        <w:t>The 30-days following the completion of your J-1 program is considered the grace period and you'll no longer be under J-1 status but now under the overall jurisdiction of the United States Citizenship and Immigration Services.</w:t>
      </w:r>
      <w:r w:rsidR="00225986">
        <w:t xml:space="preserve"> Within </w:t>
      </w:r>
      <w:r w:rsidR="00880779">
        <w:t>those 30 days</w:t>
      </w:r>
      <w:r w:rsidR="00225986">
        <w:t>, you must depart the United States.</w:t>
      </w:r>
    </w:p>
    <w:p w14:paraId="680C7CB3" w14:textId="77777777" w:rsidR="003A533A" w:rsidRDefault="00FA00C9" w:rsidP="004041A0">
      <w:pPr>
        <w:pStyle w:val="Heading1"/>
        <w:spacing w:after="120"/>
      </w:pPr>
      <w:bookmarkStart w:id="45" w:name="_Toc141786940"/>
      <w:r>
        <w:t>The Home-Country Physical Presence Requiremen</w:t>
      </w:r>
      <w:r w:rsidR="009B571B">
        <w:t>t</w:t>
      </w:r>
      <w:bookmarkEnd w:id="45"/>
    </w:p>
    <w:p w14:paraId="273D146A" w14:textId="5BBDFB1D" w:rsidR="004041A0" w:rsidRPr="004041A0" w:rsidRDefault="006B04AF" w:rsidP="004041A0">
      <w:pPr>
        <w:sectPr w:rsidR="004041A0" w:rsidRPr="004041A0" w:rsidSect="00370649">
          <w:pgSz w:w="12240" w:h="15840"/>
          <w:pgMar w:top="720" w:right="864" w:bottom="720" w:left="864" w:header="576" w:footer="576" w:gutter="0"/>
          <w:cols w:space="720"/>
          <w:docGrid w:linePitch="360"/>
        </w:sectPr>
      </w:pPr>
      <w:r>
        <w:t>Exchange teacher</w:t>
      </w:r>
      <w:r w:rsidR="004041A0" w:rsidRPr="004041A0">
        <w:t xml:space="preserve">s who have successfully completed teacher exchange programs are eligible to participate in additional teacher exchange programs, </w:t>
      </w:r>
      <w:proofErr w:type="gramStart"/>
      <w:r w:rsidR="004041A0" w:rsidRPr="004041A0">
        <w:t>provided that</w:t>
      </w:r>
      <w:proofErr w:type="gramEnd"/>
      <w:r w:rsidR="004041A0" w:rsidRPr="004041A0">
        <w:t xml:space="preserve"> they have resided outside the United States for at least two years following the successful completion of their most recent teacher exchange program and continue to meet the eligibility requirements.</w:t>
      </w:r>
    </w:p>
    <w:p w14:paraId="121E1225" w14:textId="1B6B0316" w:rsidR="007A28BC" w:rsidRDefault="009B571B" w:rsidP="007A28BC">
      <w:pPr>
        <w:pStyle w:val="Heading1"/>
      </w:pPr>
      <w:bookmarkStart w:id="46" w:name="_Toc141786941"/>
      <w:r>
        <w:lastRenderedPageBreak/>
        <w:t>Addendum:</w:t>
      </w:r>
      <w:r w:rsidR="00A239FD">
        <w:t xml:space="preserve"> Department of State </w:t>
      </w:r>
      <w:proofErr w:type="spellStart"/>
      <w:r w:rsidR="003A533A">
        <w:t>BridgeUSA</w:t>
      </w:r>
      <w:proofErr w:type="spellEnd"/>
      <w:r w:rsidR="003A533A">
        <w:t xml:space="preserve"> Brochures</w:t>
      </w:r>
      <w:bookmarkEnd w:id="46"/>
      <w:r w:rsidR="007A28BC">
        <w:t xml:space="preserve"> </w:t>
      </w:r>
    </w:p>
    <w:p w14:paraId="7F84B69B" w14:textId="26046832" w:rsidR="003C402E" w:rsidRDefault="00BB4CA2" w:rsidP="007A28BC">
      <w:pPr>
        <w:sectPr w:rsidR="003C402E" w:rsidSect="0085235B">
          <w:pgSz w:w="12240" w:h="15840"/>
          <w:pgMar w:top="720" w:right="864" w:bottom="720" w:left="864" w:header="720" w:footer="720" w:gutter="0"/>
          <w:cols w:space="720"/>
          <w:docGrid w:linePitch="360"/>
        </w:sectPr>
      </w:pPr>
      <w:r w:rsidRPr="00BB4CA2">
        <w:rPr>
          <w:noProof/>
        </w:rPr>
        <w:drawing>
          <wp:inline distT="0" distB="0" distL="0" distR="0" wp14:anchorId="5F994B7B" wp14:editId="446AD9EF">
            <wp:extent cx="6282148" cy="8115300"/>
            <wp:effectExtent l="0" t="0" r="4445" b="0"/>
            <wp:docPr id="14" name="Picture 14" descr="BridgeUSA Welcome screen shot. Questions or concerns regarding program options to reach out to jvisas@state.gov and 1-866-28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idgeUSA Welcome screen shot. Questions or concerns regarding program options to reach out to jvisas@state.gov and 1-866-283-9090"/>
                    <pic:cNvPicPr/>
                  </pic:nvPicPr>
                  <pic:blipFill>
                    <a:blip r:embed="rId81"/>
                    <a:stretch>
                      <a:fillRect/>
                    </a:stretch>
                  </pic:blipFill>
                  <pic:spPr>
                    <a:xfrm>
                      <a:off x="0" y="0"/>
                      <a:ext cx="6290420" cy="8125986"/>
                    </a:xfrm>
                    <a:prstGeom prst="rect">
                      <a:avLst/>
                    </a:prstGeom>
                  </pic:spPr>
                </pic:pic>
              </a:graphicData>
            </a:graphic>
          </wp:inline>
        </w:drawing>
      </w:r>
      <w:r w:rsidR="00132030">
        <w:t xml:space="preserve"> </w:t>
      </w:r>
    </w:p>
    <w:p w14:paraId="1C360B1C" w14:textId="050B43A7" w:rsidR="003A533A" w:rsidRDefault="003A533A" w:rsidP="003A533A">
      <w:pPr>
        <w:pStyle w:val="indent-2"/>
        <w:spacing w:before="0" w:beforeAutospacing="0"/>
        <w:jc w:val="center"/>
      </w:pPr>
      <w:r w:rsidRPr="003C402E">
        <w:rPr>
          <w:b/>
          <w:bCs/>
          <w:i/>
          <w:iCs/>
          <w:noProof/>
        </w:rPr>
        <w:lastRenderedPageBreak/>
        <w:drawing>
          <wp:anchor distT="0" distB="0" distL="114300" distR="114300" simplePos="0" relativeHeight="251660288" behindDoc="0" locked="0" layoutInCell="1" allowOverlap="1" wp14:anchorId="0BAE0A66" wp14:editId="5B07036F">
            <wp:simplePos x="0" y="0"/>
            <wp:positionH relativeFrom="margin">
              <wp:posOffset>203835</wp:posOffset>
            </wp:positionH>
            <wp:positionV relativeFrom="paragraph">
              <wp:posOffset>452120</wp:posOffset>
            </wp:positionV>
            <wp:extent cx="6111240" cy="7962900"/>
            <wp:effectExtent l="0" t="0" r="3810" b="0"/>
            <wp:wrapTopAndBottom/>
            <wp:docPr id="13" name="Picture 13" descr="William Wilberforce Trafficking Victims Protection Guidance Dir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lliam Wilberforce Trafficking Victims Protection Guidance Directive"/>
                    <pic:cNvPicPr/>
                  </pic:nvPicPr>
                  <pic:blipFill>
                    <a:blip r:embed="rId82">
                      <a:extLst>
                        <a:ext uri="{28A0092B-C50C-407E-A947-70E740481C1C}">
                          <a14:useLocalDpi xmlns:a14="http://schemas.microsoft.com/office/drawing/2010/main" val="0"/>
                        </a:ext>
                      </a:extLst>
                    </a:blip>
                    <a:stretch>
                      <a:fillRect/>
                    </a:stretch>
                  </pic:blipFill>
                  <pic:spPr>
                    <a:xfrm>
                      <a:off x="0" y="0"/>
                      <a:ext cx="6111240" cy="7962900"/>
                    </a:xfrm>
                    <a:prstGeom prst="rect">
                      <a:avLst/>
                    </a:prstGeom>
                  </pic:spPr>
                </pic:pic>
              </a:graphicData>
            </a:graphic>
            <wp14:sizeRelH relativeFrom="page">
              <wp14:pctWidth>0</wp14:pctWidth>
            </wp14:sizeRelH>
            <wp14:sizeRelV relativeFrom="page">
              <wp14:pctHeight>0</wp14:pctHeight>
            </wp14:sizeRelV>
          </wp:anchor>
        </w:drawing>
      </w:r>
      <w:r w:rsidR="003C402E" w:rsidRPr="003C402E">
        <w:rPr>
          <w:rFonts w:asciiTheme="minorHAnsi" w:hAnsiTheme="minorHAnsi" w:cstheme="minorHAnsi"/>
          <w:b/>
          <w:bCs/>
          <w:i/>
          <w:iCs/>
        </w:rPr>
        <w:t>Wilberforce Pamphlet on the Rights and Protections for Temporary Workers</w:t>
      </w:r>
      <w:r w:rsidRPr="003A533A">
        <w:t xml:space="preserve"> </w:t>
      </w:r>
    </w:p>
    <w:p w14:paraId="40E6CCB5" w14:textId="78A22B9C" w:rsidR="00016857" w:rsidRPr="00C43B9E" w:rsidRDefault="003A533A" w:rsidP="003A533A">
      <w:pPr>
        <w:pStyle w:val="indent-2"/>
        <w:spacing w:before="0" w:beforeAutospacing="0"/>
        <w:jc w:val="center"/>
        <w:rPr>
          <w:b/>
          <w:bCs/>
          <w:i/>
          <w:iCs/>
        </w:rPr>
      </w:pPr>
      <w:r w:rsidRPr="003A533A">
        <w:rPr>
          <w:rFonts w:asciiTheme="minorHAnsi" w:hAnsiTheme="minorHAnsi" w:cstheme="minorHAnsi"/>
          <w:b/>
          <w:bCs/>
          <w:i/>
          <w:iCs/>
        </w:rPr>
        <w:lastRenderedPageBreak/>
        <w:t>The Exchange Visitor Program Welcome Brochure</w:t>
      </w:r>
    </w:p>
    <w:p w14:paraId="438824B0" w14:textId="71404C90" w:rsidR="00016857" w:rsidRDefault="009A1EE6" w:rsidP="003A533A">
      <w:pPr>
        <w:pStyle w:val="indent-2"/>
        <w:ind w:left="360"/>
        <w:jc w:val="center"/>
        <w:sectPr w:rsidR="00016857" w:rsidSect="0085235B">
          <w:pgSz w:w="12240" w:h="15840"/>
          <w:pgMar w:top="720" w:right="864" w:bottom="720" w:left="864" w:header="720" w:footer="720" w:gutter="0"/>
          <w:cols w:space="720"/>
          <w:docGrid w:linePitch="360"/>
        </w:sectPr>
      </w:pPr>
      <w:r>
        <w:rPr>
          <w:noProof/>
        </w:rPr>
        <w:drawing>
          <wp:inline distT="0" distB="0" distL="0" distR="0" wp14:anchorId="41CAAE89" wp14:editId="4CA6B047">
            <wp:extent cx="5773420" cy="7486650"/>
            <wp:effectExtent l="0" t="0" r="0" b="0"/>
            <wp:docPr id="19" name="Picture 19" descr="Exchange Visitor Welcome Brochure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change Visitor Welcome Brochure United States Department of Sta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3420" cy="7486650"/>
                    </a:xfrm>
                    <a:prstGeom prst="rect">
                      <a:avLst/>
                    </a:prstGeom>
                    <a:noFill/>
                  </pic:spPr>
                </pic:pic>
              </a:graphicData>
            </a:graphic>
          </wp:inline>
        </w:drawing>
      </w:r>
    </w:p>
    <w:p w14:paraId="173B93B8" w14:textId="0CDC73A8" w:rsidR="002418D4" w:rsidRPr="00123D5A" w:rsidRDefault="00B651D1" w:rsidP="00E14A8A">
      <w:pPr>
        <w:pStyle w:val="indent-2"/>
        <w:ind w:left="360"/>
        <w:jc w:val="center"/>
      </w:pPr>
      <w:r>
        <w:rPr>
          <w:noProof/>
        </w:rPr>
        <w:lastRenderedPageBreak/>
        <w:drawing>
          <wp:inline distT="0" distB="0" distL="0" distR="0" wp14:anchorId="00531190" wp14:editId="58EAC4B5">
            <wp:extent cx="6293733" cy="7924800"/>
            <wp:effectExtent l="0" t="0" r="0" b="0"/>
            <wp:docPr id="23" name="Picture 23" descr="Back page of BridgeUSA DoS Welcom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 page of BridgeUSA DoS Welcome docu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1604" cy="7934711"/>
                    </a:xfrm>
                    <a:prstGeom prst="rect">
                      <a:avLst/>
                    </a:prstGeom>
                    <a:noFill/>
                  </pic:spPr>
                </pic:pic>
              </a:graphicData>
            </a:graphic>
          </wp:inline>
        </w:drawing>
      </w:r>
      <w:r w:rsidR="002418D4" w:rsidRPr="00123D5A">
        <w:t xml:space="preserve"> </w:t>
      </w:r>
    </w:p>
    <w:p w14:paraId="0C653A8C" w14:textId="77777777" w:rsidR="00E14A8A" w:rsidRDefault="00E14A8A" w:rsidP="00123D5A">
      <w:pPr>
        <w:sectPr w:rsidR="00E14A8A" w:rsidSect="0085235B">
          <w:pgSz w:w="12240" w:h="15840"/>
          <w:pgMar w:top="720" w:right="864" w:bottom="720" w:left="864" w:header="720" w:footer="720" w:gutter="0"/>
          <w:cols w:space="720"/>
          <w:docGrid w:linePitch="360"/>
        </w:sectPr>
      </w:pPr>
    </w:p>
    <w:p w14:paraId="32628155" w14:textId="7E31026B" w:rsidR="00E14A8A" w:rsidRDefault="00E14A8A" w:rsidP="00123D5A">
      <w:pPr>
        <w:sectPr w:rsidR="00E14A8A" w:rsidSect="0085235B">
          <w:pgSz w:w="12240" w:h="15840"/>
          <w:pgMar w:top="720" w:right="864" w:bottom="720" w:left="864" w:header="720" w:footer="720" w:gutter="0"/>
          <w:cols w:space="720"/>
          <w:docGrid w:linePitch="360"/>
        </w:sectPr>
      </w:pPr>
      <w:r>
        <w:rPr>
          <w:noProof/>
        </w:rPr>
        <w:lastRenderedPageBreak/>
        <w:drawing>
          <wp:inline distT="0" distB="0" distL="0" distR="0" wp14:anchorId="434719D0" wp14:editId="4F3B523B">
            <wp:extent cx="6600825" cy="8579300"/>
            <wp:effectExtent l="0" t="0" r="0" b="0"/>
            <wp:docPr id="21" name="Picture 21" descr="Second page BridgeUSA DoS Welcom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cond page BridgeUSA DoS Welcome Docu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08711" cy="8589550"/>
                    </a:xfrm>
                    <a:prstGeom prst="rect">
                      <a:avLst/>
                    </a:prstGeom>
                    <a:noFill/>
                  </pic:spPr>
                </pic:pic>
              </a:graphicData>
            </a:graphic>
          </wp:inline>
        </w:drawing>
      </w:r>
    </w:p>
    <w:p w14:paraId="60510852" w14:textId="7CD77CC1" w:rsidR="00581339" w:rsidRDefault="00581339" w:rsidP="00B67D4A">
      <w:pPr>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59E4DF9" wp14:editId="6DA94B2B">
            <wp:extent cx="6703060" cy="8755803"/>
            <wp:effectExtent l="0" t="0" r="2540" b="7620"/>
            <wp:docPr id="3" name="Picture 3" descr="Second page BridgeUSA Exchange Visitor Letter US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ond page BridgeUSA Exchange Visitor Letter US D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23821" cy="8782921"/>
                    </a:xfrm>
                    <a:prstGeom prst="rect">
                      <a:avLst/>
                    </a:prstGeom>
                    <a:noFill/>
                  </pic:spPr>
                </pic:pic>
              </a:graphicData>
            </a:graphic>
          </wp:inline>
        </w:drawing>
      </w:r>
    </w:p>
    <w:p w14:paraId="1B0BBC38" w14:textId="77777777" w:rsidR="00581339" w:rsidRDefault="00581339" w:rsidP="00581339">
      <w:pPr>
        <w:keepNext/>
        <w:keepLines/>
        <w:spacing w:before="120" w:after="0"/>
        <w:outlineLvl w:val="0"/>
        <w:rPr>
          <w:rFonts w:asciiTheme="majorHAnsi" w:eastAsiaTheme="majorEastAsia" w:hAnsiTheme="majorHAnsi" w:cstheme="majorBidi"/>
          <w:b/>
          <w:color w:val="833C0B" w:themeColor="accent2" w:themeShade="80"/>
          <w:sz w:val="32"/>
          <w:szCs w:val="32"/>
        </w:rPr>
        <w:sectPr w:rsidR="00581339" w:rsidSect="009A7E16">
          <w:pgSz w:w="12240" w:h="15840"/>
          <w:pgMar w:top="720" w:right="720" w:bottom="720" w:left="720" w:header="432" w:footer="432" w:gutter="0"/>
          <w:cols w:space="720"/>
          <w:docGrid w:linePitch="360"/>
        </w:sectPr>
      </w:pPr>
    </w:p>
    <w:p w14:paraId="0C0F38E6" w14:textId="77777777" w:rsidR="00581339" w:rsidRPr="00581339" w:rsidRDefault="00581339" w:rsidP="00581339">
      <w:pPr>
        <w:keepNext/>
        <w:keepLines/>
        <w:spacing w:before="120" w:after="0"/>
        <w:outlineLvl w:val="0"/>
        <w:rPr>
          <w:rFonts w:asciiTheme="majorHAnsi" w:eastAsiaTheme="majorEastAsia" w:hAnsiTheme="majorHAnsi" w:cstheme="majorBidi"/>
          <w:b/>
          <w:color w:val="833C0B" w:themeColor="accent2" w:themeShade="80"/>
          <w:sz w:val="32"/>
          <w:szCs w:val="32"/>
        </w:rPr>
      </w:pPr>
      <w:bookmarkStart w:id="47" w:name="_Toc141786942"/>
      <w:r w:rsidRPr="00581339">
        <w:rPr>
          <w:rFonts w:asciiTheme="majorHAnsi" w:eastAsiaTheme="majorEastAsia" w:hAnsiTheme="majorHAnsi" w:cstheme="majorBidi"/>
          <w:b/>
          <w:color w:val="833C0B" w:themeColor="accent2" w:themeShade="80"/>
          <w:sz w:val="32"/>
          <w:szCs w:val="32"/>
        </w:rPr>
        <w:lastRenderedPageBreak/>
        <w:t>Definitions:</w:t>
      </w:r>
      <w:bookmarkEnd w:id="47"/>
    </w:p>
    <w:p w14:paraId="3F067FA9" w14:textId="77777777" w:rsidR="00581339" w:rsidRPr="00581339" w:rsidRDefault="00581339" w:rsidP="00581339">
      <w:pPr>
        <w:spacing w:before="120" w:after="120"/>
      </w:pPr>
      <w:r w:rsidRPr="00581339">
        <w:rPr>
          <w:b/>
          <w:bCs/>
        </w:rPr>
        <w:t>Dual language education'' or ''2–way immersion''</w:t>
      </w:r>
      <w:r w:rsidRPr="00581339">
        <w:t>, a program designed to promote bilingualism and biliteracy, cross-cultural competency and high levels of academic achievement for both native English speakers and English learners from a single language background; provided, however, that students shall develop and maintain their first language while adding a second language and shall receive the same core curriculum as all students in the state; provided further, that the instruction for such students shall be provided in 2 languages throughout the program; and provided further, that ''2–way immersion'' programs may begin in the early grades, including pre-kindergarten and kindergarten, and may continue through the secondary level.</w:t>
      </w:r>
    </w:p>
    <w:p w14:paraId="775C4165" w14:textId="77777777" w:rsidR="00581339" w:rsidRPr="00581339" w:rsidRDefault="00581339" w:rsidP="00581339">
      <w:pPr>
        <w:spacing w:before="120" w:after="120"/>
      </w:pPr>
      <w:r w:rsidRPr="00581339">
        <w:rPr>
          <w:b/>
          <w:bCs/>
        </w:rPr>
        <w:t>''English as a second language''</w:t>
      </w:r>
      <w:r w:rsidRPr="00581339">
        <w:t>, instruction designed to help students become proficient in English and learn content simultaneously by providing systematic, sustained language instruction to develop the high level of English language proficiency needed for academic achievement; provided, that ''English as a second language'' instruction may focus on academic language and developing the ability of a student to listen, speak, read and write in English across a variety of social and academic contexts, to promote language development and support content area learning of the English learner in grade-level academic classrooms.</w:t>
      </w:r>
    </w:p>
    <w:p w14:paraId="2945B914" w14:textId="77777777" w:rsidR="00581339" w:rsidRPr="00581339" w:rsidRDefault="00581339" w:rsidP="00581339">
      <w:pPr>
        <w:spacing w:before="120" w:after="120"/>
      </w:pPr>
      <w:r w:rsidRPr="00581339">
        <w:rPr>
          <w:b/>
          <w:bCs/>
        </w:rPr>
        <w:t>''English language classroom''</w:t>
      </w:r>
      <w:r w:rsidRPr="00581339">
        <w:t xml:space="preserve"> means a classroom in which the language of instruction used by the teaching personnel is overwhelmingly the English language, and in which such teaching personnel are fluent and literate in English. English language classrooms encompass both English language mainstream classrooms and sheltered English immersion classrooms.</w:t>
      </w:r>
    </w:p>
    <w:p w14:paraId="72D9F1A1" w14:textId="77777777" w:rsidR="00581339" w:rsidRPr="00581339" w:rsidRDefault="00581339" w:rsidP="00581339">
      <w:pPr>
        <w:spacing w:before="120" w:after="120"/>
      </w:pPr>
      <w:r w:rsidRPr="00581339">
        <w:rPr>
          <w:b/>
          <w:bCs/>
        </w:rPr>
        <w:t>''English language mainstream classroom''</w:t>
      </w:r>
      <w:r w:rsidRPr="00581339">
        <w:t xml:space="preserve"> means a standard classroom, one in which the students either are native English language speakers or already have acquired reasonable fluency in English.</w:t>
      </w:r>
    </w:p>
    <w:p w14:paraId="2E17A4A0" w14:textId="77777777" w:rsidR="00581339" w:rsidRPr="00581339" w:rsidRDefault="00581339" w:rsidP="00581339">
      <w:pPr>
        <w:spacing w:before="120" w:after="120"/>
      </w:pPr>
      <w:r w:rsidRPr="00581339">
        <w:rPr>
          <w:b/>
          <w:bCs/>
        </w:rPr>
        <w:t>''English learner''</w:t>
      </w:r>
      <w:r w:rsidRPr="00581339">
        <w:t>, a student who does not speak English or whose native language is not English, and who is not currently able to perform ordinary classroom work in English.</w:t>
      </w:r>
    </w:p>
    <w:p w14:paraId="5C1360C5" w14:textId="77777777" w:rsidR="00581339" w:rsidRPr="00581339" w:rsidRDefault="00581339" w:rsidP="00581339">
      <w:pPr>
        <w:spacing w:before="120" w:after="120"/>
      </w:pPr>
      <w:r w:rsidRPr="00581339">
        <w:rPr>
          <w:b/>
          <w:bCs/>
        </w:rPr>
        <w:t>''Foreign language''</w:t>
      </w:r>
      <w:r w:rsidRPr="00581339">
        <w:t>, a language other than English.</w:t>
      </w:r>
    </w:p>
    <w:p w14:paraId="6E744CD1" w14:textId="77777777" w:rsidR="00581339" w:rsidRPr="00581339" w:rsidRDefault="00581339" w:rsidP="00581339">
      <w:pPr>
        <w:spacing w:before="120" w:after="120"/>
      </w:pPr>
      <w:r w:rsidRPr="00581339">
        <w:rPr>
          <w:b/>
          <w:bCs/>
        </w:rPr>
        <w:t>''Language acquisition program''</w:t>
      </w:r>
      <w:r w:rsidRPr="00581339">
        <w:t>, an instructional program for English learners that includes English language instruction as a component to achieve fluency.</w:t>
      </w:r>
    </w:p>
    <w:p w14:paraId="7EB3D34D" w14:textId="77777777" w:rsidR="00581339" w:rsidRPr="00581339" w:rsidRDefault="00581339" w:rsidP="00581339">
      <w:pPr>
        <w:spacing w:before="120" w:after="120"/>
      </w:pPr>
      <w:r w:rsidRPr="00581339">
        <w:rPr>
          <w:b/>
          <w:bCs/>
        </w:rPr>
        <w:t>''Sheltered English immersion''</w:t>
      </w:r>
      <w:r w:rsidRPr="00581339">
        <w:t xml:space="preserve"> educational methodology - English language acquisition process for children in which nearly all classroom instruction is in English but with the curriculum and presentation designed for children who are learning the language. Instruction materials are in English and all reading, writing, and subject matter are taught in English. Teachers may use a minimal amount of the child's native language when necessary. No subject matter shall be taught in any language other than English, and children in this program learn to read and write solely in English. </w:t>
      </w:r>
    </w:p>
    <w:p w14:paraId="0C30E4CA" w14:textId="14197388" w:rsidR="00A2304A" w:rsidRPr="00A2304A" w:rsidRDefault="00581339" w:rsidP="00581339">
      <w:pPr>
        <w:rPr>
          <w:rFonts w:ascii="Times New Roman" w:hAnsi="Times New Roman" w:cs="Times New Roman"/>
          <w:sz w:val="21"/>
          <w:szCs w:val="21"/>
        </w:rPr>
      </w:pPr>
      <w:r w:rsidRPr="00581339">
        <w:rPr>
          <w:b/>
          <w:bCs/>
        </w:rPr>
        <w:t>''Transitional bilingual education''</w:t>
      </w:r>
      <w:r w:rsidRPr="00581339">
        <w:t>, a program designed to allow English learners to achieve long-term academic success through English-medium instruction in general education classrooms; provided, however, that the native language of the English learner is used to support the student's development of English and content learning and is then gradually phased out of instruction as a student's English proficiency increases; and provided further, that ''transitional bilingual education'' may be initiated at any level, including middle and high school, but shall not be intended as a method of instruction for a student's entire academic career.</w:t>
      </w:r>
    </w:p>
    <w:sectPr w:rsidR="00A2304A" w:rsidRPr="00A2304A" w:rsidSect="009A7E16">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6751A" w14:textId="77777777" w:rsidR="00962436" w:rsidRDefault="00962436" w:rsidP="000B385F">
      <w:pPr>
        <w:spacing w:after="0" w:line="240" w:lineRule="auto"/>
      </w:pPr>
      <w:r>
        <w:separator/>
      </w:r>
    </w:p>
  </w:endnote>
  <w:endnote w:type="continuationSeparator" w:id="0">
    <w:p w14:paraId="384A12BF" w14:textId="77777777" w:rsidR="00962436" w:rsidRDefault="00962436" w:rsidP="000B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ED7D" w14:textId="77777777" w:rsidR="000629BB" w:rsidRDefault="00062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1274387"/>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28DDA6C2" w14:textId="406CDABF" w:rsidR="009A7E16" w:rsidRDefault="009A7E1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7216" behindDoc="0" locked="0" layoutInCell="1" allowOverlap="1" wp14:anchorId="7DDE6AF6" wp14:editId="7321B134">
                      <wp:simplePos x="0" y="0"/>
                      <wp:positionH relativeFrom="margin">
                        <wp:posOffset>3280410</wp:posOffset>
                      </wp:positionH>
                      <wp:positionV relativeFrom="bottomMargin">
                        <wp:posOffset>244475</wp:posOffset>
                      </wp:positionV>
                      <wp:extent cx="388620" cy="398145"/>
                      <wp:effectExtent l="0" t="0" r="0" b="190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981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A6629" w14:textId="77777777" w:rsidR="009A7E16" w:rsidRPr="009A7E16" w:rsidRDefault="009A7E16">
                                  <w:pPr>
                                    <w:pStyle w:val="Footer"/>
                                    <w:jc w:val="center"/>
                                    <w:rPr>
                                      <w:b/>
                                      <w:bCs/>
                                      <w:color w:val="FFFFFF" w:themeColor="background1"/>
                                      <w:sz w:val="20"/>
                                      <w:szCs w:val="20"/>
                                    </w:rPr>
                                  </w:pPr>
                                  <w:r w:rsidRPr="009A7E16">
                                    <w:rPr>
                                      <w:sz w:val="20"/>
                                      <w:szCs w:val="20"/>
                                    </w:rPr>
                                    <w:fldChar w:fldCharType="begin"/>
                                  </w:r>
                                  <w:r w:rsidRPr="009A7E16">
                                    <w:rPr>
                                      <w:sz w:val="20"/>
                                      <w:szCs w:val="20"/>
                                    </w:rPr>
                                    <w:instrText xml:space="preserve"> PAGE    \* MERGEFORMAT </w:instrText>
                                  </w:r>
                                  <w:r w:rsidRPr="009A7E16">
                                    <w:rPr>
                                      <w:sz w:val="20"/>
                                      <w:szCs w:val="20"/>
                                    </w:rPr>
                                    <w:fldChar w:fldCharType="separate"/>
                                  </w:r>
                                  <w:r w:rsidRPr="009A7E16">
                                    <w:rPr>
                                      <w:b/>
                                      <w:bCs/>
                                      <w:noProof/>
                                      <w:color w:val="FFFFFF" w:themeColor="background1"/>
                                      <w:sz w:val="20"/>
                                      <w:szCs w:val="20"/>
                                    </w:rPr>
                                    <w:t>2</w:t>
                                  </w:r>
                                  <w:r w:rsidRPr="009A7E16">
                                    <w:rPr>
                                      <w:b/>
                                      <w:bCs/>
                                      <w:noProof/>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DE6AF6" id="Oval 30" o:spid="_x0000_s1029" style="position:absolute;margin-left:258.3pt;margin-top:19.25pt;width:30.6pt;height:3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" fillcolor="#40618b" stroked="f">
                      <v:textbox>
                        <w:txbxContent>
                          <w:p w14:paraId="58BA6629" w14:textId="77777777" w:rsidR="009A7E16" w:rsidRPr="009A7E16" w:rsidRDefault="009A7E16">
                            <w:pPr>
                              <w:pStyle w:val="Footer"/>
                              <w:jc w:val="center"/>
                              <w:rPr>
                                <w:b/>
                                <w:bCs/>
                                <w:color w:val="FFFFFF" w:themeColor="background1"/>
                                <w:sz w:val="20"/>
                                <w:szCs w:val="20"/>
                              </w:rPr>
                            </w:pPr>
                            <w:r w:rsidRPr="009A7E16">
                              <w:rPr>
                                <w:sz w:val="20"/>
                                <w:szCs w:val="20"/>
                              </w:rPr>
                              <w:fldChar w:fldCharType="begin"/>
                            </w:r>
                            <w:r w:rsidRPr="009A7E16">
                              <w:rPr>
                                <w:sz w:val="20"/>
                                <w:szCs w:val="20"/>
                              </w:rPr>
                              <w:instrText xml:space="preserve"> PAGE    \* MERGEFORMAT </w:instrText>
                            </w:r>
                            <w:r w:rsidRPr="009A7E16">
                              <w:rPr>
                                <w:sz w:val="20"/>
                                <w:szCs w:val="20"/>
                              </w:rPr>
                              <w:fldChar w:fldCharType="separate"/>
                            </w:r>
                            <w:r w:rsidRPr="009A7E16">
                              <w:rPr>
                                <w:b/>
                                <w:bCs/>
                                <w:noProof/>
                                <w:color w:val="FFFFFF" w:themeColor="background1"/>
                                <w:sz w:val="20"/>
                                <w:szCs w:val="20"/>
                              </w:rPr>
                              <w:t>2</w:t>
                            </w:r>
                            <w:r w:rsidRPr="009A7E16">
                              <w:rPr>
                                <w:b/>
                                <w:bCs/>
                                <w:noProof/>
                                <w:color w:val="FFFFFF" w:themeColor="background1"/>
                                <w:sz w:val="20"/>
                                <w:szCs w:val="20"/>
                              </w:rPr>
                              <w:fldChar w:fldCharType="end"/>
                            </w:r>
                          </w:p>
                        </w:txbxContent>
                      </v:textbox>
                      <w10:wrap anchorx="margin" anchory="margin"/>
                    </v:oval>
                  </w:pict>
                </mc:Fallback>
              </mc:AlternateContent>
            </w:r>
          </w:p>
        </w:sdtContent>
      </w:sdt>
    </w:sdtContent>
  </w:sdt>
  <w:p w14:paraId="508A8FBB" w14:textId="7F1414BF" w:rsidR="009A7E16" w:rsidRDefault="009A7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14D98" w14:textId="77777777" w:rsidR="00962436" w:rsidRDefault="00962436" w:rsidP="000B385F">
      <w:pPr>
        <w:spacing w:after="0" w:line="240" w:lineRule="auto"/>
      </w:pPr>
      <w:r>
        <w:separator/>
      </w:r>
    </w:p>
  </w:footnote>
  <w:footnote w:type="continuationSeparator" w:id="0">
    <w:p w14:paraId="366C996C" w14:textId="77777777" w:rsidR="00962436" w:rsidRDefault="00962436" w:rsidP="000B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03FA" w14:textId="1E7B92A4" w:rsidR="000629BB" w:rsidRDefault="00062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19A"/>
    <w:multiLevelType w:val="multilevel"/>
    <w:tmpl w:val="DCE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C40B7"/>
    <w:multiLevelType w:val="hybridMultilevel"/>
    <w:tmpl w:val="C8D07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C09A7"/>
    <w:multiLevelType w:val="hybridMultilevel"/>
    <w:tmpl w:val="D9A67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F2962"/>
    <w:multiLevelType w:val="multilevel"/>
    <w:tmpl w:val="AE14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D3E"/>
    <w:multiLevelType w:val="hybridMultilevel"/>
    <w:tmpl w:val="F4D64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71CDF"/>
    <w:multiLevelType w:val="hybridMultilevel"/>
    <w:tmpl w:val="636A6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A494D"/>
    <w:multiLevelType w:val="hybridMultilevel"/>
    <w:tmpl w:val="9C028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109E6"/>
    <w:multiLevelType w:val="hybridMultilevel"/>
    <w:tmpl w:val="D7F8F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2729B"/>
    <w:multiLevelType w:val="hybridMultilevel"/>
    <w:tmpl w:val="CE2ACDF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2D31EB"/>
    <w:multiLevelType w:val="hybridMultilevel"/>
    <w:tmpl w:val="7F74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54D82"/>
    <w:multiLevelType w:val="multilevel"/>
    <w:tmpl w:val="DBBC6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224B0"/>
    <w:multiLevelType w:val="hybridMultilevel"/>
    <w:tmpl w:val="4B323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A3FC2"/>
    <w:multiLevelType w:val="hybridMultilevel"/>
    <w:tmpl w:val="510A6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D372E"/>
    <w:multiLevelType w:val="hybridMultilevel"/>
    <w:tmpl w:val="BAB06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A7DA9"/>
    <w:multiLevelType w:val="hybridMultilevel"/>
    <w:tmpl w:val="53A8AE06"/>
    <w:lvl w:ilvl="0" w:tplc="B38C9DC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1552B1"/>
    <w:multiLevelType w:val="hybridMultilevel"/>
    <w:tmpl w:val="177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F174BF"/>
    <w:multiLevelType w:val="multilevel"/>
    <w:tmpl w:val="0B809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A43D66"/>
    <w:multiLevelType w:val="hybridMultilevel"/>
    <w:tmpl w:val="79FC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126D1F"/>
    <w:multiLevelType w:val="hybridMultilevel"/>
    <w:tmpl w:val="2968D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5F1EA7"/>
    <w:multiLevelType w:val="multilevel"/>
    <w:tmpl w:val="315AA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9848D3"/>
    <w:multiLevelType w:val="hybridMultilevel"/>
    <w:tmpl w:val="F1FE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85676F"/>
    <w:multiLevelType w:val="hybridMultilevel"/>
    <w:tmpl w:val="D4D0DF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C1CF2"/>
    <w:multiLevelType w:val="multilevel"/>
    <w:tmpl w:val="714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DB7A48"/>
    <w:multiLevelType w:val="hybridMultilevel"/>
    <w:tmpl w:val="0B342702"/>
    <w:lvl w:ilvl="0" w:tplc="04090001">
      <w:start w:val="1"/>
      <w:numFmt w:val="bullet"/>
      <w:lvlText w:val=""/>
      <w:lvlJc w:val="left"/>
      <w:pPr>
        <w:ind w:left="720" w:hanging="360"/>
      </w:pPr>
      <w:rPr>
        <w:rFonts w:ascii="Symbol" w:hAnsi="Symbol" w:hint="default"/>
      </w:rPr>
    </w:lvl>
    <w:lvl w:ilvl="1" w:tplc="804A35D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910522">
    <w:abstractNumId w:val="23"/>
  </w:num>
  <w:num w:numId="2" w16cid:durableId="429859013">
    <w:abstractNumId w:val="21"/>
  </w:num>
  <w:num w:numId="3" w16cid:durableId="1686978773">
    <w:abstractNumId w:val="11"/>
  </w:num>
  <w:num w:numId="4" w16cid:durableId="7222558">
    <w:abstractNumId w:val="8"/>
  </w:num>
  <w:num w:numId="5" w16cid:durableId="1702124691">
    <w:abstractNumId w:val="5"/>
  </w:num>
  <w:num w:numId="6" w16cid:durableId="558245779">
    <w:abstractNumId w:val="7"/>
  </w:num>
  <w:num w:numId="7" w16cid:durableId="1464612923">
    <w:abstractNumId w:val="13"/>
  </w:num>
  <w:num w:numId="8" w16cid:durableId="1322275311">
    <w:abstractNumId w:val="4"/>
  </w:num>
  <w:num w:numId="9" w16cid:durableId="1858961316">
    <w:abstractNumId w:val="20"/>
  </w:num>
  <w:num w:numId="10" w16cid:durableId="691298557">
    <w:abstractNumId w:val="17"/>
  </w:num>
  <w:num w:numId="11" w16cid:durableId="1540124305">
    <w:abstractNumId w:val="9"/>
  </w:num>
  <w:num w:numId="12" w16cid:durableId="799347374">
    <w:abstractNumId w:val="15"/>
  </w:num>
  <w:num w:numId="13" w16cid:durableId="2104371778">
    <w:abstractNumId w:val="12"/>
  </w:num>
  <w:num w:numId="14" w16cid:durableId="1037655623">
    <w:abstractNumId w:val="1"/>
  </w:num>
  <w:num w:numId="15" w16cid:durableId="224537226">
    <w:abstractNumId w:val="3"/>
  </w:num>
  <w:num w:numId="16" w16cid:durableId="812791134">
    <w:abstractNumId w:val="19"/>
  </w:num>
  <w:num w:numId="17" w16cid:durableId="257637943">
    <w:abstractNumId w:val="16"/>
  </w:num>
  <w:num w:numId="18" w16cid:durableId="423957880">
    <w:abstractNumId w:val="6"/>
  </w:num>
  <w:num w:numId="19" w16cid:durableId="685331782">
    <w:abstractNumId w:val="0"/>
  </w:num>
  <w:num w:numId="20" w16cid:durableId="864636338">
    <w:abstractNumId w:val="22"/>
  </w:num>
  <w:num w:numId="21" w16cid:durableId="1652905284">
    <w:abstractNumId w:val="2"/>
  </w:num>
  <w:num w:numId="22" w16cid:durableId="1381057603">
    <w:abstractNumId w:val="10"/>
  </w:num>
  <w:num w:numId="23" w16cid:durableId="1310205124">
    <w:abstractNumId w:val="14"/>
  </w:num>
  <w:num w:numId="24" w16cid:durableId="1919207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8D4"/>
    <w:rsid w:val="00000DD0"/>
    <w:rsid w:val="000010B0"/>
    <w:rsid w:val="00003B5F"/>
    <w:rsid w:val="0001199F"/>
    <w:rsid w:val="00013A0C"/>
    <w:rsid w:val="00016857"/>
    <w:rsid w:val="00021742"/>
    <w:rsid w:val="00035FA1"/>
    <w:rsid w:val="00044BE4"/>
    <w:rsid w:val="00046E2D"/>
    <w:rsid w:val="00056274"/>
    <w:rsid w:val="000572FF"/>
    <w:rsid w:val="00061F92"/>
    <w:rsid w:val="000629BB"/>
    <w:rsid w:val="00064ABC"/>
    <w:rsid w:val="00066290"/>
    <w:rsid w:val="0006704F"/>
    <w:rsid w:val="000744AA"/>
    <w:rsid w:val="00076531"/>
    <w:rsid w:val="000820DB"/>
    <w:rsid w:val="000823DF"/>
    <w:rsid w:val="00085D3D"/>
    <w:rsid w:val="000865BB"/>
    <w:rsid w:val="00097352"/>
    <w:rsid w:val="000A0A23"/>
    <w:rsid w:val="000A10B8"/>
    <w:rsid w:val="000B385F"/>
    <w:rsid w:val="000B62B9"/>
    <w:rsid w:val="000C3344"/>
    <w:rsid w:val="000C4377"/>
    <w:rsid w:val="000C4F4C"/>
    <w:rsid w:val="000D1B43"/>
    <w:rsid w:val="000D5B4B"/>
    <w:rsid w:val="000D655E"/>
    <w:rsid w:val="000E6C1F"/>
    <w:rsid w:val="000F6328"/>
    <w:rsid w:val="00100777"/>
    <w:rsid w:val="00100BDB"/>
    <w:rsid w:val="00102DE3"/>
    <w:rsid w:val="0012072B"/>
    <w:rsid w:val="0012168E"/>
    <w:rsid w:val="00123D5A"/>
    <w:rsid w:val="001249EB"/>
    <w:rsid w:val="00124BCD"/>
    <w:rsid w:val="001304BF"/>
    <w:rsid w:val="001312B8"/>
    <w:rsid w:val="00132030"/>
    <w:rsid w:val="0013585C"/>
    <w:rsid w:val="00140600"/>
    <w:rsid w:val="00150E80"/>
    <w:rsid w:val="00150F6C"/>
    <w:rsid w:val="00152F33"/>
    <w:rsid w:val="001555CB"/>
    <w:rsid w:val="00157B7D"/>
    <w:rsid w:val="00157CB7"/>
    <w:rsid w:val="00162317"/>
    <w:rsid w:val="0016235B"/>
    <w:rsid w:val="0016548A"/>
    <w:rsid w:val="00170D23"/>
    <w:rsid w:val="001759A0"/>
    <w:rsid w:val="00177666"/>
    <w:rsid w:val="00190BE5"/>
    <w:rsid w:val="001A3D03"/>
    <w:rsid w:val="001A3E68"/>
    <w:rsid w:val="001A565B"/>
    <w:rsid w:val="001A7102"/>
    <w:rsid w:val="001A7D31"/>
    <w:rsid w:val="001B29E3"/>
    <w:rsid w:val="001B30D5"/>
    <w:rsid w:val="001B38CA"/>
    <w:rsid w:val="001B39DE"/>
    <w:rsid w:val="001B490C"/>
    <w:rsid w:val="001C04DB"/>
    <w:rsid w:val="001C2D06"/>
    <w:rsid w:val="001D23CF"/>
    <w:rsid w:val="001D379C"/>
    <w:rsid w:val="001D51BF"/>
    <w:rsid w:val="001D5695"/>
    <w:rsid w:val="001F11E2"/>
    <w:rsid w:val="001F19F8"/>
    <w:rsid w:val="001F6606"/>
    <w:rsid w:val="001F67D1"/>
    <w:rsid w:val="001F6D5D"/>
    <w:rsid w:val="00201918"/>
    <w:rsid w:val="002034B4"/>
    <w:rsid w:val="00203950"/>
    <w:rsid w:val="00215AE5"/>
    <w:rsid w:val="00221CA7"/>
    <w:rsid w:val="0022507D"/>
    <w:rsid w:val="00225986"/>
    <w:rsid w:val="00225BD1"/>
    <w:rsid w:val="00225C75"/>
    <w:rsid w:val="00235187"/>
    <w:rsid w:val="00240CC8"/>
    <w:rsid w:val="002418D4"/>
    <w:rsid w:val="00242B51"/>
    <w:rsid w:val="002438AE"/>
    <w:rsid w:val="002464B0"/>
    <w:rsid w:val="0024665C"/>
    <w:rsid w:val="002521C6"/>
    <w:rsid w:val="00253E9F"/>
    <w:rsid w:val="0025521F"/>
    <w:rsid w:val="00260A49"/>
    <w:rsid w:val="00261C58"/>
    <w:rsid w:val="00262300"/>
    <w:rsid w:val="00262759"/>
    <w:rsid w:val="00262A11"/>
    <w:rsid w:val="00271D53"/>
    <w:rsid w:val="00272FED"/>
    <w:rsid w:val="00274075"/>
    <w:rsid w:val="00274FBC"/>
    <w:rsid w:val="00276571"/>
    <w:rsid w:val="00276DDC"/>
    <w:rsid w:val="002772E8"/>
    <w:rsid w:val="0028215E"/>
    <w:rsid w:val="00290266"/>
    <w:rsid w:val="00291C29"/>
    <w:rsid w:val="00295E76"/>
    <w:rsid w:val="002A073D"/>
    <w:rsid w:val="002A5027"/>
    <w:rsid w:val="002B3257"/>
    <w:rsid w:val="002B5E7D"/>
    <w:rsid w:val="002C18C5"/>
    <w:rsid w:val="002C37A2"/>
    <w:rsid w:val="002C603A"/>
    <w:rsid w:val="002C70D4"/>
    <w:rsid w:val="002C7782"/>
    <w:rsid w:val="002D2CA0"/>
    <w:rsid w:val="002D373A"/>
    <w:rsid w:val="002D69AB"/>
    <w:rsid w:val="002D6E88"/>
    <w:rsid w:val="002E3DEF"/>
    <w:rsid w:val="002E784E"/>
    <w:rsid w:val="002F0A2D"/>
    <w:rsid w:val="002F209E"/>
    <w:rsid w:val="002F522A"/>
    <w:rsid w:val="002F6347"/>
    <w:rsid w:val="002F7C7D"/>
    <w:rsid w:val="00304911"/>
    <w:rsid w:val="00311C0D"/>
    <w:rsid w:val="0032370F"/>
    <w:rsid w:val="00324A4D"/>
    <w:rsid w:val="00330884"/>
    <w:rsid w:val="00337265"/>
    <w:rsid w:val="00343142"/>
    <w:rsid w:val="00352565"/>
    <w:rsid w:val="00352C23"/>
    <w:rsid w:val="00354316"/>
    <w:rsid w:val="00360B90"/>
    <w:rsid w:val="0036415C"/>
    <w:rsid w:val="00365A6E"/>
    <w:rsid w:val="003667EB"/>
    <w:rsid w:val="00370649"/>
    <w:rsid w:val="00372239"/>
    <w:rsid w:val="003723E0"/>
    <w:rsid w:val="003750D8"/>
    <w:rsid w:val="003775EC"/>
    <w:rsid w:val="00380839"/>
    <w:rsid w:val="00380B1B"/>
    <w:rsid w:val="00386E26"/>
    <w:rsid w:val="0039401F"/>
    <w:rsid w:val="003A02BF"/>
    <w:rsid w:val="003A179E"/>
    <w:rsid w:val="003A4413"/>
    <w:rsid w:val="003A5049"/>
    <w:rsid w:val="003A533A"/>
    <w:rsid w:val="003B0352"/>
    <w:rsid w:val="003B0A13"/>
    <w:rsid w:val="003B4081"/>
    <w:rsid w:val="003B747D"/>
    <w:rsid w:val="003B7AB5"/>
    <w:rsid w:val="003B7EEA"/>
    <w:rsid w:val="003C0BB9"/>
    <w:rsid w:val="003C402E"/>
    <w:rsid w:val="003C5998"/>
    <w:rsid w:val="003C70D3"/>
    <w:rsid w:val="003D1EA6"/>
    <w:rsid w:val="003D25A7"/>
    <w:rsid w:val="003D25AD"/>
    <w:rsid w:val="003D7A06"/>
    <w:rsid w:val="003D7DF1"/>
    <w:rsid w:val="003E091A"/>
    <w:rsid w:val="003E3455"/>
    <w:rsid w:val="003F7D39"/>
    <w:rsid w:val="004019AA"/>
    <w:rsid w:val="00403507"/>
    <w:rsid w:val="00403B86"/>
    <w:rsid w:val="004041A0"/>
    <w:rsid w:val="00414849"/>
    <w:rsid w:val="00416852"/>
    <w:rsid w:val="00416CCC"/>
    <w:rsid w:val="00417692"/>
    <w:rsid w:val="00420073"/>
    <w:rsid w:val="00420D9E"/>
    <w:rsid w:val="00425957"/>
    <w:rsid w:val="00430C6D"/>
    <w:rsid w:val="00430D22"/>
    <w:rsid w:val="00431FF5"/>
    <w:rsid w:val="00434AEA"/>
    <w:rsid w:val="0044778F"/>
    <w:rsid w:val="0046543D"/>
    <w:rsid w:val="004671E9"/>
    <w:rsid w:val="00467288"/>
    <w:rsid w:val="004757EF"/>
    <w:rsid w:val="00476CAF"/>
    <w:rsid w:val="00477BC8"/>
    <w:rsid w:val="00483C6C"/>
    <w:rsid w:val="004844AE"/>
    <w:rsid w:val="004844E6"/>
    <w:rsid w:val="0048709B"/>
    <w:rsid w:val="00490CEB"/>
    <w:rsid w:val="004937EE"/>
    <w:rsid w:val="00494516"/>
    <w:rsid w:val="00494989"/>
    <w:rsid w:val="00497E0C"/>
    <w:rsid w:val="004A0C9C"/>
    <w:rsid w:val="004A19B6"/>
    <w:rsid w:val="004A2132"/>
    <w:rsid w:val="004A3906"/>
    <w:rsid w:val="004A7947"/>
    <w:rsid w:val="004A7E5B"/>
    <w:rsid w:val="004B0FB2"/>
    <w:rsid w:val="004B592F"/>
    <w:rsid w:val="004B649B"/>
    <w:rsid w:val="004B673C"/>
    <w:rsid w:val="004B79FA"/>
    <w:rsid w:val="004D065C"/>
    <w:rsid w:val="004D080C"/>
    <w:rsid w:val="004E3C4E"/>
    <w:rsid w:val="004E44EB"/>
    <w:rsid w:val="004E5CFE"/>
    <w:rsid w:val="004E62B6"/>
    <w:rsid w:val="004E68ED"/>
    <w:rsid w:val="00500EE9"/>
    <w:rsid w:val="005055E6"/>
    <w:rsid w:val="00510864"/>
    <w:rsid w:val="0051336D"/>
    <w:rsid w:val="005137BD"/>
    <w:rsid w:val="0052217B"/>
    <w:rsid w:val="0052430F"/>
    <w:rsid w:val="00525A83"/>
    <w:rsid w:val="00526D8D"/>
    <w:rsid w:val="005322F4"/>
    <w:rsid w:val="00537716"/>
    <w:rsid w:val="005420BE"/>
    <w:rsid w:val="005427E8"/>
    <w:rsid w:val="00545041"/>
    <w:rsid w:val="00545470"/>
    <w:rsid w:val="00550BC8"/>
    <w:rsid w:val="00553427"/>
    <w:rsid w:val="00553925"/>
    <w:rsid w:val="00556D64"/>
    <w:rsid w:val="0056152D"/>
    <w:rsid w:val="005619E6"/>
    <w:rsid w:val="005628B1"/>
    <w:rsid w:val="005718A6"/>
    <w:rsid w:val="005729B4"/>
    <w:rsid w:val="005761D1"/>
    <w:rsid w:val="00580E30"/>
    <w:rsid w:val="00581339"/>
    <w:rsid w:val="00587B46"/>
    <w:rsid w:val="005945CC"/>
    <w:rsid w:val="00596190"/>
    <w:rsid w:val="00597294"/>
    <w:rsid w:val="005A2D18"/>
    <w:rsid w:val="005A6F23"/>
    <w:rsid w:val="005A7D8F"/>
    <w:rsid w:val="005B4733"/>
    <w:rsid w:val="005B7D40"/>
    <w:rsid w:val="005C14F0"/>
    <w:rsid w:val="005C3D0E"/>
    <w:rsid w:val="005C44D9"/>
    <w:rsid w:val="005C65AD"/>
    <w:rsid w:val="005C68B6"/>
    <w:rsid w:val="005C7E34"/>
    <w:rsid w:val="005D63B7"/>
    <w:rsid w:val="005E066D"/>
    <w:rsid w:val="005E37C9"/>
    <w:rsid w:val="005E3C2A"/>
    <w:rsid w:val="005E4CD0"/>
    <w:rsid w:val="005E52EB"/>
    <w:rsid w:val="005E6439"/>
    <w:rsid w:val="005E6958"/>
    <w:rsid w:val="005E7789"/>
    <w:rsid w:val="005F0189"/>
    <w:rsid w:val="005F329B"/>
    <w:rsid w:val="005F7B31"/>
    <w:rsid w:val="0060055B"/>
    <w:rsid w:val="00603E35"/>
    <w:rsid w:val="00604FC9"/>
    <w:rsid w:val="00614A9E"/>
    <w:rsid w:val="0061554B"/>
    <w:rsid w:val="00615FBF"/>
    <w:rsid w:val="00617D99"/>
    <w:rsid w:val="00621F12"/>
    <w:rsid w:val="00622371"/>
    <w:rsid w:val="00633FEE"/>
    <w:rsid w:val="00634BAE"/>
    <w:rsid w:val="00642416"/>
    <w:rsid w:val="00645F6F"/>
    <w:rsid w:val="006478D6"/>
    <w:rsid w:val="00647AFE"/>
    <w:rsid w:val="006500F2"/>
    <w:rsid w:val="00651CC2"/>
    <w:rsid w:val="006531ED"/>
    <w:rsid w:val="0065355C"/>
    <w:rsid w:val="00653E8D"/>
    <w:rsid w:val="0065728A"/>
    <w:rsid w:val="006619F2"/>
    <w:rsid w:val="006639BA"/>
    <w:rsid w:val="006669FC"/>
    <w:rsid w:val="00675B55"/>
    <w:rsid w:val="006771CE"/>
    <w:rsid w:val="00681C38"/>
    <w:rsid w:val="00687423"/>
    <w:rsid w:val="00687D80"/>
    <w:rsid w:val="0069071D"/>
    <w:rsid w:val="00690F90"/>
    <w:rsid w:val="00691BFF"/>
    <w:rsid w:val="00692BAE"/>
    <w:rsid w:val="0069378D"/>
    <w:rsid w:val="0069423B"/>
    <w:rsid w:val="006A1FC8"/>
    <w:rsid w:val="006A2E4E"/>
    <w:rsid w:val="006B04AF"/>
    <w:rsid w:val="006B5C9D"/>
    <w:rsid w:val="006B6ECA"/>
    <w:rsid w:val="006C0190"/>
    <w:rsid w:val="006C4A69"/>
    <w:rsid w:val="006C6787"/>
    <w:rsid w:val="006C7279"/>
    <w:rsid w:val="006D4060"/>
    <w:rsid w:val="006D5E9D"/>
    <w:rsid w:val="006D7334"/>
    <w:rsid w:val="006E2384"/>
    <w:rsid w:val="006E2F6A"/>
    <w:rsid w:val="006E3132"/>
    <w:rsid w:val="006E6AC4"/>
    <w:rsid w:val="006E745F"/>
    <w:rsid w:val="006E7F50"/>
    <w:rsid w:val="006F0996"/>
    <w:rsid w:val="006F5903"/>
    <w:rsid w:val="006F7CF6"/>
    <w:rsid w:val="007109A7"/>
    <w:rsid w:val="00720CEA"/>
    <w:rsid w:val="007215DB"/>
    <w:rsid w:val="007232E4"/>
    <w:rsid w:val="00723EC0"/>
    <w:rsid w:val="00727BD6"/>
    <w:rsid w:val="00736A3D"/>
    <w:rsid w:val="0074614E"/>
    <w:rsid w:val="0074704C"/>
    <w:rsid w:val="007478C4"/>
    <w:rsid w:val="00755E3D"/>
    <w:rsid w:val="007565D2"/>
    <w:rsid w:val="00756F80"/>
    <w:rsid w:val="00757AD6"/>
    <w:rsid w:val="00762D2B"/>
    <w:rsid w:val="0076368E"/>
    <w:rsid w:val="007675B3"/>
    <w:rsid w:val="00767F24"/>
    <w:rsid w:val="00771DF2"/>
    <w:rsid w:val="00772925"/>
    <w:rsid w:val="007750FB"/>
    <w:rsid w:val="00775C47"/>
    <w:rsid w:val="00783001"/>
    <w:rsid w:val="00783283"/>
    <w:rsid w:val="007939D1"/>
    <w:rsid w:val="00795927"/>
    <w:rsid w:val="00796B5C"/>
    <w:rsid w:val="007A1D76"/>
    <w:rsid w:val="007A28BC"/>
    <w:rsid w:val="007A3F14"/>
    <w:rsid w:val="007B0DE8"/>
    <w:rsid w:val="007B571A"/>
    <w:rsid w:val="007C1C53"/>
    <w:rsid w:val="007C1C69"/>
    <w:rsid w:val="007D1CBB"/>
    <w:rsid w:val="007D1ED0"/>
    <w:rsid w:val="007D4061"/>
    <w:rsid w:val="007D5807"/>
    <w:rsid w:val="007E25DF"/>
    <w:rsid w:val="007E28F5"/>
    <w:rsid w:val="007E2CD8"/>
    <w:rsid w:val="007E5009"/>
    <w:rsid w:val="007F12F6"/>
    <w:rsid w:val="007F1312"/>
    <w:rsid w:val="007F7605"/>
    <w:rsid w:val="008023E2"/>
    <w:rsid w:val="00805814"/>
    <w:rsid w:val="00814055"/>
    <w:rsid w:val="0081658B"/>
    <w:rsid w:val="008214A0"/>
    <w:rsid w:val="0082483E"/>
    <w:rsid w:val="00825569"/>
    <w:rsid w:val="008332A0"/>
    <w:rsid w:val="0084118B"/>
    <w:rsid w:val="00842161"/>
    <w:rsid w:val="008421A7"/>
    <w:rsid w:val="0084369F"/>
    <w:rsid w:val="0084403B"/>
    <w:rsid w:val="00851A68"/>
    <w:rsid w:val="0085235B"/>
    <w:rsid w:val="008540A6"/>
    <w:rsid w:val="008542B8"/>
    <w:rsid w:val="00857D6E"/>
    <w:rsid w:val="0086000F"/>
    <w:rsid w:val="0086225D"/>
    <w:rsid w:val="008631C8"/>
    <w:rsid w:val="008640A7"/>
    <w:rsid w:val="008714F8"/>
    <w:rsid w:val="00871C03"/>
    <w:rsid w:val="008759F5"/>
    <w:rsid w:val="00880779"/>
    <w:rsid w:val="008866E0"/>
    <w:rsid w:val="008867CE"/>
    <w:rsid w:val="0088799F"/>
    <w:rsid w:val="00895E8C"/>
    <w:rsid w:val="00896BA6"/>
    <w:rsid w:val="008B162B"/>
    <w:rsid w:val="008B4A93"/>
    <w:rsid w:val="008B740D"/>
    <w:rsid w:val="008C233C"/>
    <w:rsid w:val="008C4D90"/>
    <w:rsid w:val="008D1045"/>
    <w:rsid w:val="008D2363"/>
    <w:rsid w:val="008D4E41"/>
    <w:rsid w:val="008D4FEB"/>
    <w:rsid w:val="008D7995"/>
    <w:rsid w:val="008E38B5"/>
    <w:rsid w:val="008E6773"/>
    <w:rsid w:val="008E6E51"/>
    <w:rsid w:val="008E7631"/>
    <w:rsid w:val="008F500B"/>
    <w:rsid w:val="008F5BBA"/>
    <w:rsid w:val="008F639F"/>
    <w:rsid w:val="00902392"/>
    <w:rsid w:val="00905A73"/>
    <w:rsid w:val="00906567"/>
    <w:rsid w:val="00907962"/>
    <w:rsid w:val="00911EA4"/>
    <w:rsid w:val="00912D0F"/>
    <w:rsid w:val="00917F2C"/>
    <w:rsid w:val="0092077D"/>
    <w:rsid w:val="0092136E"/>
    <w:rsid w:val="0092378E"/>
    <w:rsid w:val="0092580E"/>
    <w:rsid w:val="00926F06"/>
    <w:rsid w:val="009351B8"/>
    <w:rsid w:val="00935D47"/>
    <w:rsid w:val="0094161D"/>
    <w:rsid w:val="009431B4"/>
    <w:rsid w:val="009437AB"/>
    <w:rsid w:val="0094425D"/>
    <w:rsid w:val="00947A17"/>
    <w:rsid w:val="00951BDA"/>
    <w:rsid w:val="009521FC"/>
    <w:rsid w:val="0095538D"/>
    <w:rsid w:val="00956571"/>
    <w:rsid w:val="00960053"/>
    <w:rsid w:val="00961D57"/>
    <w:rsid w:val="00962436"/>
    <w:rsid w:val="009642CD"/>
    <w:rsid w:val="00964BC6"/>
    <w:rsid w:val="00971E09"/>
    <w:rsid w:val="009728DF"/>
    <w:rsid w:val="009748E5"/>
    <w:rsid w:val="0097662A"/>
    <w:rsid w:val="00977407"/>
    <w:rsid w:val="00977849"/>
    <w:rsid w:val="00977FAF"/>
    <w:rsid w:val="009803C8"/>
    <w:rsid w:val="00981055"/>
    <w:rsid w:val="00981E9C"/>
    <w:rsid w:val="00983E1C"/>
    <w:rsid w:val="00987AD9"/>
    <w:rsid w:val="0099405C"/>
    <w:rsid w:val="009954E9"/>
    <w:rsid w:val="009958A5"/>
    <w:rsid w:val="009A180F"/>
    <w:rsid w:val="009A1EE6"/>
    <w:rsid w:val="009A62EB"/>
    <w:rsid w:val="009A7887"/>
    <w:rsid w:val="009A7E16"/>
    <w:rsid w:val="009A7EA1"/>
    <w:rsid w:val="009B110A"/>
    <w:rsid w:val="009B1985"/>
    <w:rsid w:val="009B1B4D"/>
    <w:rsid w:val="009B27E3"/>
    <w:rsid w:val="009B2D6A"/>
    <w:rsid w:val="009B44E0"/>
    <w:rsid w:val="009B571B"/>
    <w:rsid w:val="009C3737"/>
    <w:rsid w:val="009C5FC4"/>
    <w:rsid w:val="009D2FC9"/>
    <w:rsid w:val="009F57A6"/>
    <w:rsid w:val="00A07D57"/>
    <w:rsid w:val="00A14AB4"/>
    <w:rsid w:val="00A1602E"/>
    <w:rsid w:val="00A2304A"/>
    <w:rsid w:val="00A239FD"/>
    <w:rsid w:val="00A244A1"/>
    <w:rsid w:val="00A31C6D"/>
    <w:rsid w:val="00A35283"/>
    <w:rsid w:val="00A36DCA"/>
    <w:rsid w:val="00A37A70"/>
    <w:rsid w:val="00A40C1D"/>
    <w:rsid w:val="00A43F71"/>
    <w:rsid w:val="00A4424A"/>
    <w:rsid w:val="00A44B2B"/>
    <w:rsid w:val="00A44F32"/>
    <w:rsid w:val="00A46F4B"/>
    <w:rsid w:val="00A50B69"/>
    <w:rsid w:val="00A52219"/>
    <w:rsid w:val="00A54D8F"/>
    <w:rsid w:val="00A60100"/>
    <w:rsid w:val="00A6097D"/>
    <w:rsid w:val="00A63342"/>
    <w:rsid w:val="00A65F79"/>
    <w:rsid w:val="00A667C6"/>
    <w:rsid w:val="00A705FA"/>
    <w:rsid w:val="00A71D38"/>
    <w:rsid w:val="00A71E9A"/>
    <w:rsid w:val="00A73FFF"/>
    <w:rsid w:val="00A75930"/>
    <w:rsid w:val="00A76D43"/>
    <w:rsid w:val="00A809B5"/>
    <w:rsid w:val="00A82780"/>
    <w:rsid w:val="00A865C1"/>
    <w:rsid w:val="00A876F5"/>
    <w:rsid w:val="00AA0C76"/>
    <w:rsid w:val="00AA1C17"/>
    <w:rsid w:val="00AA3CEC"/>
    <w:rsid w:val="00AA4BE0"/>
    <w:rsid w:val="00AA5FB0"/>
    <w:rsid w:val="00AA6F03"/>
    <w:rsid w:val="00AA783A"/>
    <w:rsid w:val="00AA7D73"/>
    <w:rsid w:val="00AB0DFA"/>
    <w:rsid w:val="00AB2BB6"/>
    <w:rsid w:val="00AB7063"/>
    <w:rsid w:val="00AB74FC"/>
    <w:rsid w:val="00AC1DCD"/>
    <w:rsid w:val="00AC4B03"/>
    <w:rsid w:val="00AD00C2"/>
    <w:rsid w:val="00AD09F0"/>
    <w:rsid w:val="00AD301E"/>
    <w:rsid w:val="00AD45F1"/>
    <w:rsid w:val="00AE201A"/>
    <w:rsid w:val="00AE704E"/>
    <w:rsid w:val="00AF033A"/>
    <w:rsid w:val="00AF1476"/>
    <w:rsid w:val="00AF1EBA"/>
    <w:rsid w:val="00AF37B6"/>
    <w:rsid w:val="00B007CC"/>
    <w:rsid w:val="00B01D67"/>
    <w:rsid w:val="00B065AD"/>
    <w:rsid w:val="00B126C3"/>
    <w:rsid w:val="00B1270E"/>
    <w:rsid w:val="00B137EB"/>
    <w:rsid w:val="00B13F55"/>
    <w:rsid w:val="00B14ABC"/>
    <w:rsid w:val="00B17137"/>
    <w:rsid w:val="00B23CA0"/>
    <w:rsid w:val="00B2475F"/>
    <w:rsid w:val="00B24FD9"/>
    <w:rsid w:val="00B25F1F"/>
    <w:rsid w:val="00B27A18"/>
    <w:rsid w:val="00B33D7B"/>
    <w:rsid w:val="00B34177"/>
    <w:rsid w:val="00B34477"/>
    <w:rsid w:val="00B36803"/>
    <w:rsid w:val="00B40599"/>
    <w:rsid w:val="00B61E94"/>
    <w:rsid w:val="00B64170"/>
    <w:rsid w:val="00B651D1"/>
    <w:rsid w:val="00B67D4A"/>
    <w:rsid w:val="00B71475"/>
    <w:rsid w:val="00B777BD"/>
    <w:rsid w:val="00B81802"/>
    <w:rsid w:val="00B841E5"/>
    <w:rsid w:val="00B86024"/>
    <w:rsid w:val="00B86AA4"/>
    <w:rsid w:val="00B8761A"/>
    <w:rsid w:val="00B90166"/>
    <w:rsid w:val="00B9037C"/>
    <w:rsid w:val="00B9053E"/>
    <w:rsid w:val="00B92804"/>
    <w:rsid w:val="00B970E9"/>
    <w:rsid w:val="00BA0E33"/>
    <w:rsid w:val="00BA2FFC"/>
    <w:rsid w:val="00BA304B"/>
    <w:rsid w:val="00BB4CA2"/>
    <w:rsid w:val="00BC2706"/>
    <w:rsid w:val="00BC2EF6"/>
    <w:rsid w:val="00BC630D"/>
    <w:rsid w:val="00BD71F9"/>
    <w:rsid w:val="00BE2773"/>
    <w:rsid w:val="00BE352A"/>
    <w:rsid w:val="00BE48AF"/>
    <w:rsid w:val="00BE5D12"/>
    <w:rsid w:val="00BE6656"/>
    <w:rsid w:val="00BF24FB"/>
    <w:rsid w:val="00BF2664"/>
    <w:rsid w:val="00BF48EC"/>
    <w:rsid w:val="00BF4926"/>
    <w:rsid w:val="00BF5EB5"/>
    <w:rsid w:val="00C0050C"/>
    <w:rsid w:val="00C10FDE"/>
    <w:rsid w:val="00C11263"/>
    <w:rsid w:val="00C16368"/>
    <w:rsid w:val="00C312CB"/>
    <w:rsid w:val="00C3255E"/>
    <w:rsid w:val="00C34BB4"/>
    <w:rsid w:val="00C432EC"/>
    <w:rsid w:val="00C43B9E"/>
    <w:rsid w:val="00C44426"/>
    <w:rsid w:val="00C453C2"/>
    <w:rsid w:val="00C454E1"/>
    <w:rsid w:val="00C50CDF"/>
    <w:rsid w:val="00C519B6"/>
    <w:rsid w:val="00C5325C"/>
    <w:rsid w:val="00C570F7"/>
    <w:rsid w:val="00C62467"/>
    <w:rsid w:val="00C65EDF"/>
    <w:rsid w:val="00C708ED"/>
    <w:rsid w:val="00C711AC"/>
    <w:rsid w:val="00C81382"/>
    <w:rsid w:val="00C85402"/>
    <w:rsid w:val="00C86F19"/>
    <w:rsid w:val="00C91675"/>
    <w:rsid w:val="00C92829"/>
    <w:rsid w:val="00C975B1"/>
    <w:rsid w:val="00CA677A"/>
    <w:rsid w:val="00CA7ADF"/>
    <w:rsid w:val="00CB5350"/>
    <w:rsid w:val="00CC4F44"/>
    <w:rsid w:val="00CD62E7"/>
    <w:rsid w:val="00CE1097"/>
    <w:rsid w:val="00CE1768"/>
    <w:rsid w:val="00CE1A95"/>
    <w:rsid w:val="00CE1F1B"/>
    <w:rsid w:val="00CE45AB"/>
    <w:rsid w:val="00CE73DC"/>
    <w:rsid w:val="00CF178D"/>
    <w:rsid w:val="00CF1AA5"/>
    <w:rsid w:val="00CF34C7"/>
    <w:rsid w:val="00CF4456"/>
    <w:rsid w:val="00CF666E"/>
    <w:rsid w:val="00D000C0"/>
    <w:rsid w:val="00D0719E"/>
    <w:rsid w:val="00D14DBF"/>
    <w:rsid w:val="00D14E17"/>
    <w:rsid w:val="00D1633B"/>
    <w:rsid w:val="00D20C23"/>
    <w:rsid w:val="00D22DB0"/>
    <w:rsid w:val="00D274FE"/>
    <w:rsid w:val="00D30AF3"/>
    <w:rsid w:val="00D35423"/>
    <w:rsid w:val="00D35B83"/>
    <w:rsid w:val="00D42DCC"/>
    <w:rsid w:val="00D450D2"/>
    <w:rsid w:val="00D465FC"/>
    <w:rsid w:val="00D467F1"/>
    <w:rsid w:val="00D5148E"/>
    <w:rsid w:val="00D530A7"/>
    <w:rsid w:val="00D56EC5"/>
    <w:rsid w:val="00D8520B"/>
    <w:rsid w:val="00D90BA9"/>
    <w:rsid w:val="00D90C66"/>
    <w:rsid w:val="00D92790"/>
    <w:rsid w:val="00D9439A"/>
    <w:rsid w:val="00D94D05"/>
    <w:rsid w:val="00D95448"/>
    <w:rsid w:val="00D97EE1"/>
    <w:rsid w:val="00DA03E4"/>
    <w:rsid w:val="00DA3270"/>
    <w:rsid w:val="00DA3BED"/>
    <w:rsid w:val="00DA4965"/>
    <w:rsid w:val="00DB0EBB"/>
    <w:rsid w:val="00DB26F8"/>
    <w:rsid w:val="00DC14C3"/>
    <w:rsid w:val="00DC1806"/>
    <w:rsid w:val="00DD0E33"/>
    <w:rsid w:val="00DD17A7"/>
    <w:rsid w:val="00DD1BB6"/>
    <w:rsid w:val="00DD3E66"/>
    <w:rsid w:val="00DD49FE"/>
    <w:rsid w:val="00DD4DA7"/>
    <w:rsid w:val="00DD5DD1"/>
    <w:rsid w:val="00DD5E86"/>
    <w:rsid w:val="00DE1EFB"/>
    <w:rsid w:val="00DE2BC6"/>
    <w:rsid w:val="00DE4FF5"/>
    <w:rsid w:val="00DE759E"/>
    <w:rsid w:val="00DF257C"/>
    <w:rsid w:val="00E007D7"/>
    <w:rsid w:val="00E02DD1"/>
    <w:rsid w:val="00E10407"/>
    <w:rsid w:val="00E11060"/>
    <w:rsid w:val="00E13CB9"/>
    <w:rsid w:val="00E14A8A"/>
    <w:rsid w:val="00E24835"/>
    <w:rsid w:val="00E251B2"/>
    <w:rsid w:val="00E30BED"/>
    <w:rsid w:val="00E33F77"/>
    <w:rsid w:val="00E35313"/>
    <w:rsid w:val="00E35C2F"/>
    <w:rsid w:val="00E376F0"/>
    <w:rsid w:val="00E41B34"/>
    <w:rsid w:val="00E41EAD"/>
    <w:rsid w:val="00E4232E"/>
    <w:rsid w:val="00E424B0"/>
    <w:rsid w:val="00E51AD9"/>
    <w:rsid w:val="00E57956"/>
    <w:rsid w:val="00E600B2"/>
    <w:rsid w:val="00E65EF2"/>
    <w:rsid w:val="00E66907"/>
    <w:rsid w:val="00E71B57"/>
    <w:rsid w:val="00E74540"/>
    <w:rsid w:val="00E755E8"/>
    <w:rsid w:val="00E766BD"/>
    <w:rsid w:val="00E83567"/>
    <w:rsid w:val="00E83685"/>
    <w:rsid w:val="00E85977"/>
    <w:rsid w:val="00E95D3A"/>
    <w:rsid w:val="00E9793B"/>
    <w:rsid w:val="00EA2222"/>
    <w:rsid w:val="00EA230F"/>
    <w:rsid w:val="00EA26AA"/>
    <w:rsid w:val="00EA4F4A"/>
    <w:rsid w:val="00EB45BB"/>
    <w:rsid w:val="00EB6721"/>
    <w:rsid w:val="00EB6F0E"/>
    <w:rsid w:val="00EB7E43"/>
    <w:rsid w:val="00EC7A45"/>
    <w:rsid w:val="00ED334B"/>
    <w:rsid w:val="00ED3D9C"/>
    <w:rsid w:val="00ED481D"/>
    <w:rsid w:val="00ED4E0C"/>
    <w:rsid w:val="00ED753C"/>
    <w:rsid w:val="00EF2292"/>
    <w:rsid w:val="00EF2887"/>
    <w:rsid w:val="00EF694E"/>
    <w:rsid w:val="00EF76F7"/>
    <w:rsid w:val="00EF7E2B"/>
    <w:rsid w:val="00F00F63"/>
    <w:rsid w:val="00F010CB"/>
    <w:rsid w:val="00F01968"/>
    <w:rsid w:val="00F02201"/>
    <w:rsid w:val="00F12199"/>
    <w:rsid w:val="00F12608"/>
    <w:rsid w:val="00F12966"/>
    <w:rsid w:val="00F1409F"/>
    <w:rsid w:val="00F1730C"/>
    <w:rsid w:val="00F312D0"/>
    <w:rsid w:val="00F3200F"/>
    <w:rsid w:val="00F32AA7"/>
    <w:rsid w:val="00F34427"/>
    <w:rsid w:val="00F369D0"/>
    <w:rsid w:val="00F44E0A"/>
    <w:rsid w:val="00F46FEB"/>
    <w:rsid w:val="00F4730C"/>
    <w:rsid w:val="00F50399"/>
    <w:rsid w:val="00F50569"/>
    <w:rsid w:val="00F517DB"/>
    <w:rsid w:val="00F54038"/>
    <w:rsid w:val="00F54821"/>
    <w:rsid w:val="00F57907"/>
    <w:rsid w:val="00F60781"/>
    <w:rsid w:val="00F6197E"/>
    <w:rsid w:val="00F640E8"/>
    <w:rsid w:val="00F64CF5"/>
    <w:rsid w:val="00F65931"/>
    <w:rsid w:val="00F66DC6"/>
    <w:rsid w:val="00F72FFB"/>
    <w:rsid w:val="00F732CD"/>
    <w:rsid w:val="00F76C87"/>
    <w:rsid w:val="00F77227"/>
    <w:rsid w:val="00F77454"/>
    <w:rsid w:val="00F927B3"/>
    <w:rsid w:val="00F930AB"/>
    <w:rsid w:val="00F94586"/>
    <w:rsid w:val="00FA00C9"/>
    <w:rsid w:val="00FA595C"/>
    <w:rsid w:val="00FB557B"/>
    <w:rsid w:val="00FB781E"/>
    <w:rsid w:val="00FC132E"/>
    <w:rsid w:val="00FC31A4"/>
    <w:rsid w:val="00FC45FF"/>
    <w:rsid w:val="00FC5D16"/>
    <w:rsid w:val="00FD140C"/>
    <w:rsid w:val="00FD43BE"/>
    <w:rsid w:val="00FE0F5E"/>
    <w:rsid w:val="00FE503B"/>
    <w:rsid w:val="00FE6DDC"/>
    <w:rsid w:val="00FE7D52"/>
    <w:rsid w:val="00FF0C8F"/>
    <w:rsid w:val="00FF421C"/>
    <w:rsid w:val="00FF559A"/>
    <w:rsid w:val="00FF5E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6371C"/>
  <w15:chartTrackingRefBased/>
  <w15:docId w15:val="{F96C0C8D-789A-471E-B351-241CB5C7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692"/>
    <w:rPr>
      <w:sz w:val="24"/>
    </w:rPr>
  </w:style>
  <w:style w:type="paragraph" w:styleId="Heading1">
    <w:name w:val="heading 1"/>
    <w:basedOn w:val="Normal"/>
    <w:next w:val="Normal"/>
    <w:link w:val="Heading1Char"/>
    <w:uiPriority w:val="9"/>
    <w:qFormat/>
    <w:rsid w:val="004757EF"/>
    <w:pPr>
      <w:keepNext/>
      <w:keepLines/>
      <w:spacing w:before="120" w:after="0"/>
      <w:outlineLvl w:val="0"/>
    </w:pPr>
    <w:rPr>
      <w:rFonts w:asciiTheme="majorHAnsi" w:eastAsiaTheme="majorEastAsia" w:hAnsiTheme="majorHAnsi" w:cstheme="majorBidi"/>
      <w:b/>
      <w:color w:val="833C0B" w:themeColor="accent2" w:themeShade="80"/>
      <w:sz w:val="32"/>
      <w:szCs w:val="32"/>
    </w:rPr>
  </w:style>
  <w:style w:type="paragraph" w:styleId="Heading2">
    <w:name w:val="heading 2"/>
    <w:basedOn w:val="Normal"/>
    <w:next w:val="Normal"/>
    <w:link w:val="Heading2Char"/>
    <w:uiPriority w:val="9"/>
    <w:unhideWhenUsed/>
    <w:qFormat/>
    <w:rsid w:val="00E251B2"/>
    <w:pPr>
      <w:keepNext/>
      <w:keepLines/>
      <w:spacing w:before="120" w:after="120"/>
      <w:outlineLvl w:val="1"/>
    </w:pPr>
    <w:rPr>
      <w:rFonts w:asciiTheme="majorHAnsi" w:eastAsiaTheme="majorEastAsia" w:hAnsiTheme="majorHAnsi" w:cstheme="majorBidi"/>
      <w:b/>
      <w:color w:val="222A35" w:themeColor="text2" w:themeShade="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1"/>
    <w:basedOn w:val="Normal"/>
    <w:rsid w:val="0013203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32030"/>
    <w:rPr>
      <w:i/>
      <w:iCs/>
    </w:rPr>
  </w:style>
  <w:style w:type="paragraph" w:customStyle="1" w:styleId="indent-2">
    <w:name w:val="indent-2"/>
    <w:basedOn w:val="Normal"/>
    <w:rsid w:val="00132030"/>
    <w:pPr>
      <w:spacing w:before="100" w:beforeAutospacing="1" w:after="100" w:afterAutospacing="1" w:line="240" w:lineRule="auto"/>
    </w:pPr>
    <w:rPr>
      <w:rFonts w:ascii="Times New Roman" w:eastAsia="Times New Roman" w:hAnsi="Times New Roman" w:cs="Times New Roman"/>
      <w:szCs w:val="24"/>
    </w:rPr>
  </w:style>
  <w:style w:type="character" w:customStyle="1" w:styleId="paragraph-hierarchy">
    <w:name w:val="paragraph-hierarchy"/>
    <w:basedOn w:val="DefaultParagraphFont"/>
    <w:rsid w:val="00132030"/>
  </w:style>
  <w:style w:type="character" w:customStyle="1" w:styleId="paren">
    <w:name w:val="paren"/>
    <w:basedOn w:val="DefaultParagraphFont"/>
    <w:rsid w:val="00132030"/>
  </w:style>
  <w:style w:type="character" w:customStyle="1" w:styleId="Heading1Char">
    <w:name w:val="Heading 1 Char"/>
    <w:basedOn w:val="DefaultParagraphFont"/>
    <w:link w:val="Heading1"/>
    <w:uiPriority w:val="9"/>
    <w:rsid w:val="004757EF"/>
    <w:rPr>
      <w:rFonts w:asciiTheme="majorHAnsi" w:eastAsiaTheme="majorEastAsia" w:hAnsiTheme="majorHAnsi" w:cstheme="majorBidi"/>
      <w:b/>
      <w:color w:val="833C0B" w:themeColor="accent2" w:themeShade="80"/>
      <w:sz w:val="32"/>
      <w:szCs w:val="32"/>
    </w:rPr>
  </w:style>
  <w:style w:type="character" w:customStyle="1" w:styleId="Heading2Char">
    <w:name w:val="Heading 2 Char"/>
    <w:basedOn w:val="DefaultParagraphFont"/>
    <w:link w:val="Heading2"/>
    <w:uiPriority w:val="9"/>
    <w:rsid w:val="00E251B2"/>
    <w:rPr>
      <w:rFonts w:asciiTheme="majorHAnsi" w:eastAsiaTheme="majorEastAsia" w:hAnsiTheme="majorHAnsi" w:cstheme="majorBidi"/>
      <w:b/>
      <w:color w:val="222A35" w:themeColor="text2" w:themeShade="80"/>
      <w:sz w:val="28"/>
      <w:szCs w:val="26"/>
    </w:rPr>
  </w:style>
  <w:style w:type="paragraph" w:styleId="TOCHeading">
    <w:name w:val="TOC Heading"/>
    <w:basedOn w:val="Heading1"/>
    <w:next w:val="Normal"/>
    <w:uiPriority w:val="39"/>
    <w:unhideWhenUsed/>
    <w:qFormat/>
    <w:rsid w:val="00477BC8"/>
    <w:pPr>
      <w:outlineLvl w:val="9"/>
    </w:pPr>
    <w:rPr>
      <w:b w:val="0"/>
      <w:color w:val="2F5496" w:themeColor="accent1" w:themeShade="BF"/>
    </w:rPr>
  </w:style>
  <w:style w:type="paragraph" w:styleId="TOC1">
    <w:name w:val="toc 1"/>
    <w:basedOn w:val="Normal"/>
    <w:next w:val="Normal"/>
    <w:autoRedefine/>
    <w:uiPriority w:val="39"/>
    <w:unhideWhenUsed/>
    <w:rsid w:val="007D1ED0"/>
    <w:pPr>
      <w:tabs>
        <w:tab w:val="right" w:leader="dot" w:pos="10790"/>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unhideWhenUsed/>
    <w:rsid w:val="00477BC8"/>
    <w:pPr>
      <w:spacing w:after="100"/>
      <w:ind w:left="240"/>
    </w:pPr>
  </w:style>
  <w:style w:type="character" w:styleId="Hyperlink">
    <w:name w:val="Hyperlink"/>
    <w:basedOn w:val="DefaultParagraphFont"/>
    <w:uiPriority w:val="99"/>
    <w:unhideWhenUsed/>
    <w:rsid w:val="00477BC8"/>
    <w:rPr>
      <w:color w:val="0563C1" w:themeColor="hyperlink"/>
      <w:u w:val="single"/>
    </w:rPr>
  </w:style>
  <w:style w:type="paragraph" w:styleId="Header">
    <w:name w:val="header"/>
    <w:basedOn w:val="Normal"/>
    <w:link w:val="HeaderChar"/>
    <w:uiPriority w:val="99"/>
    <w:unhideWhenUsed/>
    <w:rsid w:val="000B3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85F"/>
    <w:rPr>
      <w:sz w:val="24"/>
    </w:rPr>
  </w:style>
  <w:style w:type="paragraph" w:styleId="Footer">
    <w:name w:val="footer"/>
    <w:basedOn w:val="Normal"/>
    <w:link w:val="FooterChar"/>
    <w:uiPriority w:val="99"/>
    <w:unhideWhenUsed/>
    <w:rsid w:val="000B3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85F"/>
    <w:rPr>
      <w:sz w:val="24"/>
    </w:rPr>
  </w:style>
  <w:style w:type="character" w:styleId="UnresolvedMention">
    <w:name w:val="Unresolved Mention"/>
    <w:basedOn w:val="DefaultParagraphFont"/>
    <w:uiPriority w:val="99"/>
    <w:semiHidden/>
    <w:unhideWhenUsed/>
    <w:rsid w:val="00AF1476"/>
    <w:rPr>
      <w:color w:val="605E5C"/>
      <w:shd w:val="clear" w:color="auto" w:fill="E1DFDD"/>
    </w:rPr>
  </w:style>
  <w:style w:type="paragraph" w:styleId="NoSpacing">
    <w:name w:val="No Spacing"/>
    <w:uiPriority w:val="1"/>
    <w:qFormat/>
    <w:rsid w:val="00CF666E"/>
    <w:pPr>
      <w:spacing w:after="0" w:line="240" w:lineRule="auto"/>
    </w:pPr>
    <w:rPr>
      <w:sz w:val="24"/>
    </w:rPr>
  </w:style>
  <w:style w:type="paragraph" w:styleId="ListParagraph">
    <w:name w:val="List Paragraph"/>
    <w:basedOn w:val="Normal"/>
    <w:uiPriority w:val="34"/>
    <w:qFormat/>
    <w:rsid w:val="007A1D76"/>
    <w:pPr>
      <w:ind w:left="720"/>
      <w:contextualSpacing/>
    </w:pPr>
  </w:style>
  <w:style w:type="character" w:styleId="FollowedHyperlink">
    <w:name w:val="FollowedHyperlink"/>
    <w:basedOn w:val="DefaultParagraphFont"/>
    <w:uiPriority w:val="99"/>
    <w:semiHidden/>
    <w:unhideWhenUsed/>
    <w:rsid w:val="006500F2"/>
    <w:rPr>
      <w:color w:val="954F72" w:themeColor="followedHyperlink"/>
      <w:u w:val="single"/>
    </w:rPr>
  </w:style>
  <w:style w:type="paragraph" w:styleId="Caption">
    <w:name w:val="caption"/>
    <w:basedOn w:val="Normal"/>
    <w:next w:val="Normal"/>
    <w:uiPriority w:val="35"/>
    <w:unhideWhenUsed/>
    <w:qFormat/>
    <w:rsid w:val="000C3344"/>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5E3C2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5860">
      <w:bodyDiv w:val="1"/>
      <w:marLeft w:val="0"/>
      <w:marRight w:val="0"/>
      <w:marTop w:val="0"/>
      <w:marBottom w:val="0"/>
      <w:divBdr>
        <w:top w:val="none" w:sz="0" w:space="0" w:color="auto"/>
        <w:left w:val="none" w:sz="0" w:space="0" w:color="auto"/>
        <w:bottom w:val="none" w:sz="0" w:space="0" w:color="auto"/>
        <w:right w:val="none" w:sz="0" w:space="0" w:color="auto"/>
      </w:divBdr>
    </w:div>
    <w:div w:id="94980011">
      <w:bodyDiv w:val="1"/>
      <w:marLeft w:val="0"/>
      <w:marRight w:val="0"/>
      <w:marTop w:val="0"/>
      <w:marBottom w:val="0"/>
      <w:divBdr>
        <w:top w:val="none" w:sz="0" w:space="0" w:color="auto"/>
        <w:left w:val="none" w:sz="0" w:space="0" w:color="auto"/>
        <w:bottom w:val="none" w:sz="0" w:space="0" w:color="auto"/>
        <w:right w:val="none" w:sz="0" w:space="0" w:color="auto"/>
      </w:divBdr>
    </w:div>
    <w:div w:id="193887545">
      <w:bodyDiv w:val="1"/>
      <w:marLeft w:val="0"/>
      <w:marRight w:val="0"/>
      <w:marTop w:val="0"/>
      <w:marBottom w:val="0"/>
      <w:divBdr>
        <w:top w:val="none" w:sz="0" w:space="0" w:color="auto"/>
        <w:left w:val="none" w:sz="0" w:space="0" w:color="auto"/>
        <w:bottom w:val="none" w:sz="0" w:space="0" w:color="auto"/>
        <w:right w:val="none" w:sz="0" w:space="0" w:color="auto"/>
      </w:divBdr>
      <w:divsChild>
        <w:div w:id="903761453">
          <w:marLeft w:val="0"/>
          <w:marRight w:val="0"/>
          <w:marTop w:val="0"/>
          <w:marBottom w:val="0"/>
          <w:divBdr>
            <w:top w:val="none" w:sz="0" w:space="0" w:color="auto"/>
            <w:left w:val="none" w:sz="0" w:space="0" w:color="auto"/>
            <w:bottom w:val="none" w:sz="0" w:space="0" w:color="auto"/>
            <w:right w:val="none" w:sz="0" w:space="0" w:color="auto"/>
          </w:divBdr>
          <w:divsChild>
            <w:div w:id="975258225">
              <w:marLeft w:val="0"/>
              <w:marRight w:val="0"/>
              <w:marTop w:val="0"/>
              <w:marBottom w:val="0"/>
              <w:divBdr>
                <w:top w:val="none" w:sz="0" w:space="0" w:color="auto"/>
                <w:left w:val="none" w:sz="0" w:space="0" w:color="auto"/>
                <w:bottom w:val="none" w:sz="0" w:space="0" w:color="auto"/>
                <w:right w:val="none" w:sz="0" w:space="0" w:color="auto"/>
              </w:divBdr>
            </w:div>
            <w:div w:id="196436747">
              <w:marLeft w:val="0"/>
              <w:marRight w:val="0"/>
              <w:marTop w:val="0"/>
              <w:marBottom w:val="0"/>
              <w:divBdr>
                <w:top w:val="none" w:sz="0" w:space="0" w:color="auto"/>
                <w:left w:val="none" w:sz="0" w:space="0" w:color="auto"/>
                <w:bottom w:val="none" w:sz="0" w:space="0" w:color="auto"/>
                <w:right w:val="none" w:sz="0" w:space="0" w:color="auto"/>
              </w:divBdr>
            </w:div>
            <w:div w:id="1178154494">
              <w:marLeft w:val="0"/>
              <w:marRight w:val="0"/>
              <w:marTop w:val="0"/>
              <w:marBottom w:val="0"/>
              <w:divBdr>
                <w:top w:val="none" w:sz="0" w:space="0" w:color="auto"/>
                <w:left w:val="none" w:sz="0" w:space="0" w:color="auto"/>
                <w:bottom w:val="none" w:sz="0" w:space="0" w:color="auto"/>
                <w:right w:val="none" w:sz="0" w:space="0" w:color="auto"/>
              </w:divBdr>
            </w:div>
            <w:div w:id="2017224863">
              <w:marLeft w:val="0"/>
              <w:marRight w:val="0"/>
              <w:marTop w:val="0"/>
              <w:marBottom w:val="0"/>
              <w:divBdr>
                <w:top w:val="none" w:sz="0" w:space="0" w:color="auto"/>
                <w:left w:val="none" w:sz="0" w:space="0" w:color="auto"/>
                <w:bottom w:val="none" w:sz="0" w:space="0" w:color="auto"/>
                <w:right w:val="none" w:sz="0" w:space="0" w:color="auto"/>
              </w:divBdr>
            </w:div>
            <w:div w:id="1028220633">
              <w:marLeft w:val="0"/>
              <w:marRight w:val="0"/>
              <w:marTop w:val="0"/>
              <w:marBottom w:val="0"/>
              <w:divBdr>
                <w:top w:val="none" w:sz="0" w:space="0" w:color="auto"/>
                <w:left w:val="none" w:sz="0" w:space="0" w:color="auto"/>
                <w:bottom w:val="none" w:sz="0" w:space="0" w:color="auto"/>
                <w:right w:val="none" w:sz="0" w:space="0" w:color="auto"/>
              </w:divBdr>
            </w:div>
            <w:div w:id="1172989966">
              <w:marLeft w:val="0"/>
              <w:marRight w:val="0"/>
              <w:marTop w:val="0"/>
              <w:marBottom w:val="0"/>
              <w:divBdr>
                <w:top w:val="none" w:sz="0" w:space="0" w:color="auto"/>
                <w:left w:val="none" w:sz="0" w:space="0" w:color="auto"/>
                <w:bottom w:val="none" w:sz="0" w:space="0" w:color="auto"/>
                <w:right w:val="none" w:sz="0" w:space="0" w:color="auto"/>
              </w:divBdr>
            </w:div>
            <w:div w:id="163786673">
              <w:marLeft w:val="0"/>
              <w:marRight w:val="0"/>
              <w:marTop w:val="0"/>
              <w:marBottom w:val="0"/>
              <w:divBdr>
                <w:top w:val="none" w:sz="0" w:space="0" w:color="auto"/>
                <w:left w:val="none" w:sz="0" w:space="0" w:color="auto"/>
                <w:bottom w:val="none" w:sz="0" w:space="0" w:color="auto"/>
                <w:right w:val="none" w:sz="0" w:space="0" w:color="auto"/>
              </w:divBdr>
            </w:div>
            <w:div w:id="920336946">
              <w:marLeft w:val="0"/>
              <w:marRight w:val="0"/>
              <w:marTop w:val="0"/>
              <w:marBottom w:val="0"/>
              <w:divBdr>
                <w:top w:val="none" w:sz="0" w:space="0" w:color="auto"/>
                <w:left w:val="none" w:sz="0" w:space="0" w:color="auto"/>
                <w:bottom w:val="none" w:sz="0" w:space="0" w:color="auto"/>
                <w:right w:val="none" w:sz="0" w:space="0" w:color="auto"/>
              </w:divBdr>
            </w:div>
            <w:div w:id="473371133">
              <w:marLeft w:val="0"/>
              <w:marRight w:val="0"/>
              <w:marTop w:val="0"/>
              <w:marBottom w:val="0"/>
              <w:divBdr>
                <w:top w:val="none" w:sz="0" w:space="0" w:color="auto"/>
                <w:left w:val="none" w:sz="0" w:space="0" w:color="auto"/>
                <w:bottom w:val="none" w:sz="0" w:space="0" w:color="auto"/>
                <w:right w:val="none" w:sz="0" w:space="0" w:color="auto"/>
              </w:divBdr>
            </w:div>
          </w:divsChild>
        </w:div>
        <w:div w:id="245502007">
          <w:marLeft w:val="0"/>
          <w:marRight w:val="0"/>
          <w:marTop w:val="0"/>
          <w:marBottom w:val="0"/>
          <w:divBdr>
            <w:top w:val="none" w:sz="0" w:space="0" w:color="auto"/>
            <w:left w:val="none" w:sz="0" w:space="0" w:color="auto"/>
            <w:bottom w:val="none" w:sz="0" w:space="0" w:color="auto"/>
            <w:right w:val="none" w:sz="0" w:space="0" w:color="auto"/>
          </w:divBdr>
          <w:divsChild>
            <w:div w:id="1162968589">
              <w:marLeft w:val="0"/>
              <w:marRight w:val="0"/>
              <w:marTop w:val="0"/>
              <w:marBottom w:val="0"/>
              <w:divBdr>
                <w:top w:val="none" w:sz="0" w:space="0" w:color="auto"/>
                <w:left w:val="none" w:sz="0" w:space="0" w:color="auto"/>
                <w:bottom w:val="none" w:sz="0" w:space="0" w:color="auto"/>
                <w:right w:val="none" w:sz="0" w:space="0" w:color="auto"/>
              </w:divBdr>
            </w:div>
            <w:div w:id="1860854838">
              <w:marLeft w:val="0"/>
              <w:marRight w:val="0"/>
              <w:marTop w:val="0"/>
              <w:marBottom w:val="0"/>
              <w:divBdr>
                <w:top w:val="none" w:sz="0" w:space="0" w:color="auto"/>
                <w:left w:val="none" w:sz="0" w:space="0" w:color="auto"/>
                <w:bottom w:val="none" w:sz="0" w:space="0" w:color="auto"/>
                <w:right w:val="none" w:sz="0" w:space="0" w:color="auto"/>
              </w:divBdr>
            </w:div>
            <w:div w:id="61300678">
              <w:marLeft w:val="0"/>
              <w:marRight w:val="0"/>
              <w:marTop w:val="0"/>
              <w:marBottom w:val="0"/>
              <w:divBdr>
                <w:top w:val="none" w:sz="0" w:space="0" w:color="auto"/>
                <w:left w:val="none" w:sz="0" w:space="0" w:color="auto"/>
                <w:bottom w:val="none" w:sz="0" w:space="0" w:color="auto"/>
                <w:right w:val="none" w:sz="0" w:space="0" w:color="auto"/>
              </w:divBdr>
            </w:div>
            <w:div w:id="1128006802">
              <w:marLeft w:val="0"/>
              <w:marRight w:val="0"/>
              <w:marTop w:val="0"/>
              <w:marBottom w:val="0"/>
              <w:divBdr>
                <w:top w:val="none" w:sz="0" w:space="0" w:color="auto"/>
                <w:left w:val="none" w:sz="0" w:space="0" w:color="auto"/>
                <w:bottom w:val="none" w:sz="0" w:space="0" w:color="auto"/>
                <w:right w:val="none" w:sz="0" w:space="0" w:color="auto"/>
              </w:divBdr>
            </w:div>
            <w:div w:id="1703169992">
              <w:marLeft w:val="0"/>
              <w:marRight w:val="0"/>
              <w:marTop w:val="0"/>
              <w:marBottom w:val="0"/>
              <w:divBdr>
                <w:top w:val="none" w:sz="0" w:space="0" w:color="auto"/>
                <w:left w:val="none" w:sz="0" w:space="0" w:color="auto"/>
                <w:bottom w:val="none" w:sz="0" w:space="0" w:color="auto"/>
                <w:right w:val="none" w:sz="0" w:space="0" w:color="auto"/>
              </w:divBdr>
            </w:div>
            <w:div w:id="1310283380">
              <w:marLeft w:val="0"/>
              <w:marRight w:val="0"/>
              <w:marTop w:val="0"/>
              <w:marBottom w:val="0"/>
              <w:divBdr>
                <w:top w:val="none" w:sz="0" w:space="0" w:color="auto"/>
                <w:left w:val="none" w:sz="0" w:space="0" w:color="auto"/>
                <w:bottom w:val="none" w:sz="0" w:space="0" w:color="auto"/>
                <w:right w:val="none" w:sz="0" w:space="0" w:color="auto"/>
              </w:divBdr>
            </w:div>
            <w:div w:id="1028871648">
              <w:marLeft w:val="0"/>
              <w:marRight w:val="0"/>
              <w:marTop w:val="0"/>
              <w:marBottom w:val="0"/>
              <w:divBdr>
                <w:top w:val="none" w:sz="0" w:space="0" w:color="auto"/>
                <w:left w:val="none" w:sz="0" w:space="0" w:color="auto"/>
                <w:bottom w:val="none" w:sz="0" w:space="0" w:color="auto"/>
                <w:right w:val="none" w:sz="0" w:space="0" w:color="auto"/>
              </w:divBdr>
            </w:div>
            <w:div w:id="356851413">
              <w:marLeft w:val="0"/>
              <w:marRight w:val="0"/>
              <w:marTop w:val="0"/>
              <w:marBottom w:val="0"/>
              <w:divBdr>
                <w:top w:val="none" w:sz="0" w:space="0" w:color="auto"/>
                <w:left w:val="none" w:sz="0" w:space="0" w:color="auto"/>
                <w:bottom w:val="none" w:sz="0" w:space="0" w:color="auto"/>
                <w:right w:val="none" w:sz="0" w:space="0" w:color="auto"/>
              </w:divBdr>
            </w:div>
            <w:div w:id="15213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758">
      <w:bodyDiv w:val="1"/>
      <w:marLeft w:val="0"/>
      <w:marRight w:val="0"/>
      <w:marTop w:val="0"/>
      <w:marBottom w:val="0"/>
      <w:divBdr>
        <w:top w:val="none" w:sz="0" w:space="0" w:color="auto"/>
        <w:left w:val="none" w:sz="0" w:space="0" w:color="auto"/>
        <w:bottom w:val="none" w:sz="0" w:space="0" w:color="auto"/>
        <w:right w:val="none" w:sz="0" w:space="0" w:color="auto"/>
      </w:divBdr>
    </w:div>
    <w:div w:id="956715505">
      <w:bodyDiv w:val="1"/>
      <w:marLeft w:val="0"/>
      <w:marRight w:val="0"/>
      <w:marTop w:val="0"/>
      <w:marBottom w:val="0"/>
      <w:divBdr>
        <w:top w:val="none" w:sz="0" w:space="0" w:color="auto"/>
        <w:left w:val="none" w:sz="0" w:space="0" w:color="auto"/>
        <w:bottom w:val="none" w:sz="0" w:space="0" w:color="auto"/>
        <w:right w:val="none" w:sz="0" w:space="0" w:color="auto"/>
      </w:divBdr>
    </w:div>
    <w:div w:id="1013728860">
      <w:bodyDiv w:val="1"/>
      <w:marLeft w:val="0"/>
      <w:marRight w:val="0"/>
      <w:marTop w:val="0"/>
      <w:marBottom w:val="0"/>
      <w:divBdr>
        <w:top w:val="none" w:sz="0" w:space="0" w:color="auto"/>
        <w:left w:val="none" w:sz="0" w:space="0" w:color="auto"/>
        <w:bottom w:val="none" w:sz="0" w:space="0" w:color="auto"/>
        <w:right w:val="none" w:sz="0" w:space="0" w:color="auto"/>
      </w:divBdr>
    </w:div>
    <w:div w:id="1132558130">
      <w:bodyDiv w:val="1"/>
      <w:marLeft w:val="0"/>
      <w:marRight w:val="0"/>
      <w:marTop w:val="0"/>
      <w:marBottom w:val="0"/>
      <w:divBdr>
        <w:top w:val="none" w:sz="0" w:space="0" w:color="auto"/>
        <w:left w:val="none" w:sz="0" w:space="0" w:color="auto"/>
        <w:bottom w:val="none" w:sz="0" w:space="0" w:color="auto"/>
        <w:right w:val="none" w:sz="0" w:space="0" w:color="auto"/>
      </w:divBdr>
    </w:div>
    <w:div w:id="152089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irs.gov/individuals/international-taxpayers/tax-information-and-responsibilities-for-new-immigrants-to-the-united-states" TargetMode="External"/><Relationship Id="rId42" Type="http://schemas.openxmlformats.org/officeDocument/2006/relationships/hyperlink" Target="https://secure.ssa.gov/ICON/main.jsp" TargetMode="External"/><Relationship Id="rId47" Type="http://schemas.openxmlformats.org/officeDocument/2006/relationships/hyperlink" Target="https://www.mass.gov/lists/drivers-manuals" TargetMode="External"/><Relationship Id="rId63" Type="http://schemas.openxmlformats.org/officeDocument/2006/relationships/image" Target="media/image14.png"/><Relationship Id="rId68" Type="http://schemas.openxmlformats.org/officeDocument/2006/relationships/hyperlink" Target="https://www.si.edu/explore/history" TargetMode="External"/><Relationship Id="rId84" Type="http://schemas.openxmlformats.org/officeDocument/2006/relationships/image" Target="media/image25.png"/><Relationship Id="rId16" Type="http://schemas.openxmlformats.org/officeDocument/2006/relationships/hyperlink" Target="mailto:xin.yu@mass.gov" TargetMode="External"/><Relationship Id="rId11" Type="http://schemas.openxmlformats.org/officeDocument/2006/relationships/image" Target="media/image3.png"/><Relationship Id="rId32" Type="http://schemas.openxmlformats.org/officeDocument/2006/relationships/hyperlink" Target="mailto:Maria.L.Frederick@mass.gov,f" TargetMode="External"/><Relationship Id="rId37" Type="http://schemas.openxmlformats.org/officeDocument/2006/relationships/hyperlink" Target="https://www.massport.com/logan-airport/to-from-logan/transportation-options/" TargetMode="External"/><Relationship Id="rId53" Type="http://schemas.openxmlformats.org/officeDocument/2006/relationships/hyperlink" Target="https://www.quoteinspector.com/images/taxes/money-1040-pen/" TargetMode="External"/><Relationship Id="rId58" Type="http://schemas.openxmlformats.org/officeDocument/2006/relationships/hyperlink" Target="https://creativecommons.org/licenses/by-nd/3.0/" TargetMode="External"/><Relationship Id="rId74" Type="http://schemas.openxmlformats.org/officeDocument/2006/relationships/hyperlink" Target="https://www.mass.gov/ezdrivema" TargetMode="External"/><Relationship Id="rId79" Type="http://schemas.openxmlformats.org/officeDocument/2006/relationships/image" Target="media/image21.png"/><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yperlink" Target="mailto:Maria.L.Frederick@Mass.gov" TargetMode="External"/><Relationship Id="rId22" Type="http://schemas.openxmlformats.org/officeDocument/2006/relationships/hyperlink" Target="https://www.irs.gov/individuals/international-taxpayers/substantial-presence-test" TargetMode="External"/><Relationship Id="rId27" Type="http://schemas.openxmlformats.org/officeDocument/2006/relationships/hyperlink" Target="http://www.doe.mass.edu/licensure" TargetMode="External"/><Relationship Id="rId30" Type="http://schemas.openxmlformats.org/officeDocument/2006/relationships/hyperlink" Target="https://ais.usvisa-info.com/en-pt/niv/information/niv"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s://www.mass.gov/how-to/schedule-your-road-test" TargetMode="External"/><Relationship Id="rId56" Type="http://schemas.openxmlformats.org/officeDocument/2006/relationships/image" Target="media/image14.jpeg"/><Relationship Id="rId64" Type="http://schemas.openxmlformats.org/officeDocument/2006/relationships/image" Target="media/image15.png"/><Relationship Id="rId69" Type="http://schemas.openxmlformats.org/officeDocument/2006/relationships/hyperlink" Target="https://www.sec.state.ma.us/cis/cishol/holidx.htm" TargetMode="External"/><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www.irs.gov/Individuals/International-Taxpayers" TargetMode="External"/><Relationship Id="rId72" Type="http://schemas.openxmlformats.org/officeDocument/2006/relationships/hyperlink" Target="https://www.fcc.gov/general/9-1-1-and-e9-1-1-services" TargetMode="External"/><Relationship Id="rId80" Type="http://schemas.openxmlformats.org/officeDocument/2006/relationships/hyperlink" Target="mailto:maria.l.frederick@mass.gov" TargetMode="External"/><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mtrs.state.ma.us/refund" TargetMode="External"/><Relationship Id="rId33" Type="http://schemas.openxmlformats.org/officeDocument/2006/relationships/hyperlink" Target="https://www.massport.com/logan-airport/" TargetMode="External"/><Relationship Id="rId38" Type="http://schemas.openxmlformats.org/officeDocument/2006/relationships/image" Target="media/image9.png"/><Relationship Id="rId46" Type="http://schemas.openxmlformats.org/officeDocument/2006/relationships/hyperlink" Target="https://www.mass.gov/how-to/apply-for-a-passenger-class-d-learners-permit" TargetMode="External"/><Relationship Id="rId59" Type="http://schemas.openxmlformats.org/officeDocument/2006/relationships/hyperlink" Target="https://www.irs.gov/pub/irs-pdf/p519.pdf" TargetMode="External"/><Relationship Id="rId67" Type="http://schemas.openxmlformats.org/officeDocument/2006/relationships/hyperlink" Target="https://www.usa.gov/life-in-the-us" TargetMode="External"/><Relationship Id="rId20" Type="http://schemas.openxmlformats.org/officeDocument/2006/relationships/hyperlink" Target="mailto:joao.caixinha@camoes.mne.pt" TargetMode="External"/><Relationship Id="rId41" Type="http://schemas.openxmlformats.org/officeDocument/2006/relationships/hyperlink" Target="https://www.ssa.gov/forms/ss-5.pdf" TargetMode="External"/><Relationship Id="rId54" Type="http://schemas.openxmlformats.org/officeDocument/2006/relationships/hyperlink" Target="https://www.quoteinspector.com/images/taxes/money-1040-pen/" TargetMode="External"/><Relationship Id="rId62" Type="http://schemas.openxmlformats.org/officeDocument/2006/relationships/hyperlink" Target="https://www.mass.gov/topics/workers-rights-safety" TargetMode="External"/><Relationship Id="rId70" Type="http://schemas.openxmlformats.org/officeDocument/2006/relationships/image" Target="media/image17.png"/><Relationship Id="rId75" Type="http://schemas.openxmlformats.org/officeDocument/2006/relationships/hyperlink" Target="https://mblc.state.ma.us/index.php" TargetMode="External"/><Relationship Id="rId83" Type="http://schemas.openxmlformats.org/officeDocument/2006/relationships/image" Target="media/image2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rianj.devine@mass.gov" TargetMode="External"/><Relationship Id="rId23" Type="http://schemas.openxmlformats.org/officeDocument/2006/relationships/hyperlink" Target="https://mtrs.state.ma.us/members/" TargetMode="External"/><Relationship Id="rId28" Type="http://schemas.openxmlformats.org/officeDocument/2006/relationships/image" Target="media/image7.png"/><Relationship Id="rId36" Type="http://schemas.openxmlformats.org/officeDocument/2006/relationships/hyperlink" Target="mailto:Maria.L.Frederick@Mass.gov" TargetMode="External"/><Relationship Id="rId49" Type="http://schemas.openxmlformats.org/officeDocument/2006/relationships/hyperlink" Target="https://www.mass.gov/orgs/massachusetts-registry-of-motor-vehicles/locations" TargetMode="External"/><Relationship Id="rId57" Type="http://schemas.openxmlformats.org/officeDocument/2006/relationships/hyperlink" Target="https://www.quoteinspector.com/images/taxes/money-1040-pen/" TargetMode="External"/><Relationship Id="rId10" Type="http://schemas.openxmlformats.org/officeDocument/2006/relationships/header" Target="header1.xml"/><Relationship Id="rId31" Type="http://schemas.openxmlformats.org/officeDocument/2006/relationships/hyperlink" Target="https://www.fmjfee.com/i901fee/index.html" TargetMode="External"/><Relationship Id="rId44" Type="http://schemas.openxmlformats.org/officeDocument/2006/relationships/hyperlink" Target="https://www.mass.gov/how-to/transfer-your-drivers-license-from-a-foreign-country" TargetMode="External"/><Relationship Id="rId52" Type="http://schemas.openxmlformats.org/officeDocument/2006/relationships/image" Target="media/image13.jpeg"/><Relationship Id="rId60" Type="http://schemas.openxmlformats.org/officeDocument/2006/relationships/hyperlink" Target="http://www.mass.gov/dor/individuals/" TargetMode="External"/><Relationship Id="rId65" Type="http://schemas.openxmlformats.org/officeDocument/2006/relationships/image" Target="media/image16.png"/><Relationship Id="rId73" Type="http://schemas.openxmlformats.org/officeDocument/2006/relationships/hyperlink" Target="https://www.mbta.com/" TargetMode="External"/><Relationship Id="rId78" Type="http://schemas.openxmlformats.org/officeDocument/2006/relationships/image" Target="media/image20.png"/><Relationship Id="rId81" Type="http://schemas.openxmlformats.org/officeDocument/2006/relationships/image" Target="media/image22.png"/><Relationship Id="rId86"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antonio.caballero@educacion.gob.es" TargetMode="External"/><Relationship Id="rId39" Type="http://schemas.openxmlformats.org/officeDocument/2006/relationships/image" Target="media/image10.png"/><Relationship Id="rId34" Type="http://schemas.openxmlformats.org/officeDocument/2006/relationships/hyperlink" Target="https://maps.massport.com/" TargetMode="External"/><Relationship Id="rId50" Type="http://schemas.openxmlformats.org/officeDocument/2006/relationships/hyperlink" Target="https://www.mass.gov/service-details/savings-and-checking-accounts" TargetMode="External"/><Relationship Id="rId55" Type="http://schemas.openxmlformats.org/officeDocument/2006/relationships/hyperlink" Target="https://creativecommons.org/licenses/by-nd/3.0/" TargetMode="External"/><Relationship Id="rId76" Type="http://schemas.openxmlformats.org/officeDocument/2006/relationships/hyperlink" Target="https://www.ecfr.gov/current/title-22/section-62.14" TargetMode="Externa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ais.usvisa-info.com/es-es/niv/information/niv" TargetMode="External"/><Relationship Id="rId24" Type="http://schemas.openxmlformats.org/officeDocument/2006/relationships/hyperlink" Target="http://www.mass.gov/mtrs/" TargetMode="External"/><Relationship Id="rId40" Type="http://schemas.openxmlformats.org/officeDocument/2006/relationships/image" Target="media/image11.png"/><Relationship Id="rId45" Type="http://schemas.openxmlformats.org/officeDocument/2006/relationships/hyperlink" Target="https://www.mass.gov/service-details/driving-in-massachusetts-on-a-foreign-drivers-license" TargetMode="External"/><Relationship Id="rId66" Type="http://schemas.openxmlformats.org/officeDocument/2006/relationships/hyperlink" Target="https://globalboston.bc.edu/index.php/home/immigrant-places/" TargetMode="External"/><Relationship Id="rId87" Type="http://schemas.openxmlformats.org/officeDocument/2006/relationships/fontTable" Target="fontTable.xml"/><Relationship Id="rId61" Type="http://schemas.openxmlformats.org/officeDocument/2006/relationships/hyperlink" Target="http://www.mass.gov/dor/individuals" TargetMode="External"/><Relationship Id="rId8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2DC89-0355-4CB7-8687-714E6E72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37</Pages>
  <Words>7852</Words>
  <Characters>44762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Exchange Visitor Orientation Guide</vt:lpstr>
    </vt:vector>
  </TitlesOfParts>
  <Company/>
  <LinksUpToDate>false</LinksUpToDate>
  <CharactersWithSpaces>52509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Visitor Orientation Guide</dc:title>
  <dc:subject/>
  <dc:creator>DESE</dc:creator>
  <cp:keywords/>
  <dc:description/>
  <cp:lastModifiedBy>Zou, Dong (EOE)</cp:lastModifiedBy>
  <cp:revision>769</cp:revision>
  <dcterms:created xsi:type="dcterms:W3CDTF">2022-03-10T17:35:00Z</dcterms:created>
  <dcterms:modified xsi:type="dcterms:W3CDTF">2023-12-21T22:11:00Z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21 2023 12:00AM</vt:lpwstr>
  </property>
</Properties>
</file>