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5531" w14:textId="77777777" w:rsidR="0022215A" w:rsidRDefault="0022215A" w:rsidP="0022215A">
      <w:pPr>
        <w:pStyle w:val="Heading1"/>
        <w:tabs>
          <w:tab w:val="clear" w:pos="540"/>
          <w:tab w:val="left" w:pos="1800"/>
        </w:tabs>
        <w:ind w:right="-540"/>
        <w:jc w:val="center"/>
        <w:rPr>
          <w:color w:val="auto"/>
          <w:sz w:val="32"/>
        </w:rPr>
      </w:pPr>
      <w:bookmarkStart w:id="0" w:name="_Toc145076874"/>
    </w:p>
    <w:p w14:paraId="7A15363A" w14:textId="77777777" w:rsidR="0022215A" w:rsidRDefault="0022215A" w:rsidP="0022215A">
      <w:pPr>
        <w:pStyle w:val="Heading1"/>
        <w:tabs>
          <w:tab w:val="clear" w:pos="540"/>
          <w:tab w:val="left" w:pos="1800"/>
        </w:tabs>
        <w:ind w:right="-540"/>
        <w:jc w:val="center"/>
        <w:rPr>
          <w:color w:val="auto"/>
          <w:sz w:val="32"/>
        </w:rPr>
      </w:pPr>
    </w:p>
    <w:p w14:paraId="1ACE51F9" w14:textId="77777777" w:rsidR="0022215A" w:rsidRDefault="0022215A" w:rsidP="0022215A"/>
    <w:p w14:paraId="782B7D85" w14:textId="77777777" w:rsidR="0022215A" w:rsidRDefault="0022215A" w:rsidP="0022215A"/>
    <w:p w14:paraId="377B3CC5" w14:textId="77777777" w:rsidR="0022215A" w:rsidRDefault="0022215A" w:rsidP="0022215A"/>
    <w:p w14:paraId="0DD72950" w14:textId="77777777" w:rsidR="0022215A" w:rsidRDefault="0022215A" w:rsidP="0022215A"/>
    <w:p w14:paraId="12588A14" w14:textId="77777777" w:rsidR="0022215A" w:rsidRDefault="0022215A" w:rsidP="0022215A"/>
    <w:p w14:paraId="69B5D497" w14:textId="77777777" w:rsidR="0022215A" w:rsidRDefault="0022215A" w:rsidP="0022215A"/>
    <w:p w14:paraId="7FA98EF3" w14:textId="77777777" w:rsidR="0022215A" w:rsidRDefault="0022215A" w:rsidP="0022215A"/>
    <w:p w14:paraId="26DE0846" w14:textId="77777777" w:rsidR="0022215A" w:rsidRDefault="0022215A" w:rsidP="0022215A"/>
    <w:p w14:paraId="2EF032FB" w14:textId="77777777" w:rsidR="0022215A" w:rsidRDefault="0022215A" w:rsidP="0022215A"/>
    <w:p w14:paraId="4FE0A0F2" w14:textId="77777777" w:rsidR="0022215A" w:rsidRDefault="0022215A" w:rsidP="0022215A"/>
    <w:p w14:paraId="778B54FA" w14:textId="77777777" w:rsidR="0022215A" w:rsidRPr="000A5B4A" w:rsidRDefault="0022215A" w:rsidP="0022215A"/>
    <w:p w14:paraId="3747FEB2" w14:textId="2CB4601D" w:rsidR="0022215A" w:rsidRPr="004D559F" w:rsidRDefault="0022215A" w:rsidP="0022215A">
      <w:pPr>
        <w:pStyle w:val="Heading1"/>
        <w:tabs>
          <w:tab w:val="clear" w:pos="540"/>
          <w:tab w:val="left" w:pos="1800"/>
        </w:tabs>
        <w:ind w:right="-540"/>
        <w:jc w:val="center"/>
        <w:rPr>
          <w:color w:val="auto"/>
          <w:sz w:val="32"/>
        </w:rPr>
      </w:pPr>
      <w:r>
        <w:rPr>
          <w:color w:val="auto"/>
          <w:sz w:val="32"/>
        </w:rPr>
        <w:t>Procedures for Scribing and Transcribing Student Responses</w:t>
      </w:r>
    </w:p>
    <w:p w14:paraId="6002C083" w14:textId="77777777" w:rsidR="0022215A" w:rsidRPr="004D559F" w:rsidRDefault="0022215A" w:rsidP="0022215A">
      <w:pPr>
        <w:jc w:val="center"/>
        <w:rPr>
          <w:b/>
          <w:sz w:val="32"/>
          <w:szCs w:val="32"/>
        </w:rPr>
      </w:pPr>
      <w:r w:rsidRPr="004D559F">
        <w:rPr>
          <w:b/>
          <w:sz w:val="32"/>
          <w:szCs w:val="32"/>
        </w:rPr>
        <w:t>(</w:t>
      </w:r>
      <w:r>
        <w:rPr>
          <w:b/>
          <w:sz w:val="32"/>
          <w:szCs w:val="32"/>
        </w:rPr>
        <w:t>Excerpted from the</w:t>
      </w:r>
      <w:r w:rsidRPr="004D559F">
        <w:rPr>
          <w:b/>
          <w:sz w:val="32"/>
          <w:szCs w:val="32"/>
        </w:rPr>
        <w:t xml:space="preserve"> Accessibility and Accommodations Manual</w:t>
      </w:r>
      <w:r>
        <w:rPr>
          <w:b/>
          <w:sz w:val="32"/>
          <w:szCs w:val="32"/>
        </w:rPr>
        <w:t xml:space="preserve"> for the 2023–24 MCAS</w:t>
      </w:r>
      <w:r w:rsidRPr="004D559F">
        <w:rPr>
          <w:b/>
          <w:sz w:val="32"/>
          <w:szCs w:val="32"/>
        </w:rPr>
        <w:t>)</w:t>
      </w:r>
    </w:p>
    <w:p w14:paraId="64A0573A" w14:textId="77777777" w:rsidR="0022215A" w:rsidRDefault="0022215A" w:rsidP="0022215A">
      <w:pPr>
        <w:spacing w:after="160" w:line="259" w:lineRule="auto"/>
        <w:rPr>
          <w:rFonts w:cs="Calibri"/>
          <w:b/>
          <w:bCs/>
          <w:color w:val="4472C4" w:themeColor="accent1"/>
          <w:sz w:val="36"/>
          <w:szCs w:val="32"/>
        </w:rPr>
      </w:pPr>
      <w:r>
        <w:rPr>
          <w:rFonts w:cs="Calibri"/>
          <w:b/>
          <w:bCs/>
          <w:color w:val="4472C4" w:themeColor="accent1"/>
          <w:sz w:val="36"/>
          <w:szCs w:val="32"/>
        </w:rPr>
        <w:br w:type="page"/>
      </w:r>
    </w:p>
    <w:p w14:paraId="22824289" w14:textId="77777777" w:rsidR="00E83394" w:rsidRPr="00EB25C4" w:rsidRDefault="00E83394" w:rsidP="00E83394">
      <w:pPr>
        <w:pStyle w:val="Heading1"/>
        <w:tabs>
          <w:tab w:val="clear" w:pos="540"/>
          <w:tab w:val="left" w:pos="1800"/>
        </w:tabs>
      </w:pPr>
      <w:r w:rsidRPr="00EB25C4">
        <w:lastRenderedPageBreak/>
        <w:t xml:space="preserve">Appendix </w:t>
      </w:r>
      <w:r>
        <w:t>B</w:t>
      </w:r>
      <w:r w:rsidRPr="00EB25C4">
        <w:t>: Procedures for Scribing and Transcribing Student Responses</w:t>
      </w:r>
      <w:bookmarkEnd w:id="0"/>
    </w:p>
    <w:p w14:paraId="7A3F4175" w14:textId="77777777" w:rsidR="00E83394" w:rsidRPr="000656E5" w:rsidRDefault="00E83394" w:rsidP="00E83394">
      <w:pPr>
        <w:pStyle w:val="Default"/>
        <w:shd w:val="clear" w:color="auto" w:fill="FFFFFF" w:themeFill="background1"/>
        <w:spacing w:before="120" w:after="120"/>
        <w:contextualSpacing/>
        <w:rPr>
          <w:rFonts w:ascii="Calibri" w:hAnsi="Calibri" w:cs="Calibri"/>
          <w:sz w:val="22"/>
          <w:szCs w:val="20"/>
        </w:rPr>
      </w:pPr>
      <w:r>
        <w:rPr>
          <w:rFonts w:ascii="Calibri" w:hAnsi="Calibri" w:cs="Calibri"/>
          <w:sz w:val="22"/>
          <w:szCs w:val="20"/>
        </w:rPr>
        <w:t>The</w:t>
      </w:r>
      <w:r w:rsidRPr="000656E5">
        <w:rPr>
          <w:rFonts w:ascii="Calibri" w:hAnsi="Calibri" w:cs="Calibri"/>
          <w:sz w:val="22"/>
          <w:szCs w:val="20"/>
        </w:rPr>
        <w:t xml:space="preserve"> human scribe (A10.1, EL4.1, SA3.1) </w:t>
      </w:r>
      <w:r>
        <w:rPr>
          <w:rFonts w:ascii="Calibri" w:hAnsi="Calibri" w:cs="Calibri"/>
          <w:sz w:val="22"/>
          <w:szCs w:val="20"/>
        </w:rPr>
        <w:t>and</w:t>
      </w:r>
      <w:r w:rsidRPr="000656E5">
        <w:rPr>
          <w:rFonts w:ascii="Calibri" w:hAnsi="Calibri" w:cs="Calibri"/>
          <w:sz w:val="22"/>
          <w:szCs w:val="20"/>
        </w:rPr>
        <w:t xml:space="preserve"> speech-to-text (A10.2, EL4.2, SA3.2) accommodations</w:t>
      </w:r>
      <w:r w:rsidRPr="000656E5" w:rsidDel="0028395D">
        <w:rPr>
          <w:rFonts w:ascii="Calibri" w:hAnsi="Calibri" w:cs="Calibri"/>
          <w:sz w:val="22"/>
          <w:szCs w:val="20"/>
        </w:rPr>
        <w:t xml:space="preserve"> </w:t>
      </w:r>
      <w:r w:rsidRPr="000656E5">
        <w:rPr>
          <w:rFonts w:ascii="Calibri" w:hAnsi="Calibri" w:cs="Calibri"/>
          <w:sz w:val="22"/>
          <w:szCs w:val="20"/>
        </w:rPr>
        <w:t>allow students to respond orally either to a test administrator who will type the responses directly onscreen (or write in the student’s test &amp; answer booklet) or into a speech recognition device that converts spoken words into text. Students who receive one of these accommodations may respond to test questions through one of the following:</w:t>
      </w:r>
    </w:p>
    <w:p w14:paraId="67BF0E7A" w14:textId="77777777" w:rsidR="00E83394" w:rsidRPr="000656E5" w:rsidRDefault="00E83394" w:rsidP="00E83394">
      <w:pPr>
        <w:pStyle w:val="Default"/>
        <w:numPr>
          <w:ilvl w:val="0"/>
          <w:numId w:val="4"/>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verbal dictation to a human scribe</w:t>
      </w:r>
    </w:p>
    <w:p w14:paraId="279B4A98" w14:textId="77777777" w:rsidR="00E83394" w:rsidRPr="000656E5" w:rsidRDefault="00E83394" w:rsidP="00E83394">
      <w:pPr>
        <w:pStyle w:val="Default"/>
        <w:numPr>
          <w:ilvl w:val="0"/>
          <w:numId w:val="4"/>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a speech-to-text device or other augmentative/assistive communication device (e.g., picture/word board)</w:t>
      </w:r>
    </w:p>
    <w:p w14:paraId="0B896EC1" w14:textId="77777777" w:rsidR="00E83394" w:rsidRPr="000656E5" w:rsidRDefault="00E83394" w:rsidP="00E83394">
      <w:pPr>
        <w:pStyle w:val="Default"/>
        <w:numPr>
          <w:ilvl w:val="0"/>
          <w:numId w:val="4"/>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signing (e.g., American Sign Language, signed English, Cued Speech)</w:t>
      </w:r>
    </w:p>
    <w:p w14:paraId="326AAB2B" w14:textId="77777777" w:rsidR="00E83394" w:rsidRPr="000656E5" w:rsidRDefault="00E83394" w:rsidP="00E83394">
      <w:pPr>
        <w:pStyle w:val="Default"/>
        <w:numPr>
          <w:ilvl w:val="0"/>
          <w:numId w:val="4"/>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gesturing or pointing</w:t>
      </w:r>
    </w:p>
    <w:p w14:paraId="41356E48" w14:textId="77777777" w:rsidR="00E83394" w:rsidRPr="000656E5" w:rsidRDefault="00E83394" w:rsidP="00E83394">
      <w:pPr>
        <w:pStyle w:val="Default"/>
        <w:numPr>
          <w:ilvl w:val="0"/>
          <w:numId w:val="4"/>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eye-gazing</w:t>
      </w:r>
    </w:p>
    <w:p w14:paraId="39D49BF2" w14:textId="77777777" w:rsidR="00E83394" w:rsidRPr="0020613B" w:rsidRDefault="00E83394" w:rsidP="00D741F6">
      <w:pPr>
        <w:pStyle w:val="Heading2"/>
        <w:rPr>
          <w:bCs/>
        </w:rPr>
      </w:pPr>
      <w:bookmarkStart w:id="1" w:name="_Guidelines_for_Administering"/>
      <w:bookmarkStart w:id="2" w:name="_Toc145076875"/>
      <w:bookmarkEnd w:id="1"/>
      <w:r w:rsidRPr="00C900E3">
        <w:t xml:space="preserve">Guidelines for Administering the </w:t>
      </w:r>
      <w:r w:rsidRPr="00B54851">
        <w:t xml:space="preserve">Human </w:t>
      </w:r>
      <w:r w:rsidRPr="0020613B">
        <w:rPr>
          <w:spacing w:val="-1"/>
        </w:rPr>
        <w:t>S</w:t>
      </w:r>
      <w:r w:rsidRPr="00B54851">
        <w:t>c</w:t>
      </w:r>
      <w:r w:rsidRPr="0020613B">
        <w:rPr>
          <w:spacing w:val="1"/>
        </w:rPr>
        <w:t>r</w:t>
      </w:r>
      <w:r w:rsidRPr="00B54851">
        <w:t>ibe</w:t>
      </w:r>
      <w:r w:rsidRPr="00C900E3">
        <w:t xml:space="preserve"> </w:t>
      </w:r>
      <w:r w:rsidRPr="0020613B">
        <w:rPr>
          <w:spacing w:val="-4"/>
        </w:rPr>
        <w:t>A</w:t>
      </w:r>
      <w:r w:rsidRPr="0020613B">
        <w:rPr>
          <w:spacing w:val="-1"/>
        </w:rPr>
        <w:t>c</w:t>
      </w:r>
      <w:r w:rsidRPr="00C900E3">
        <w:t>c</w:t>
      </w:r>
      <w:r w:rsidRPr="0020613B">
        <w:rPr>
          <w:spacing w:val="-1"/>
        </w:rPr>
        <w:t>o</w:t>
      </w:r>
      <w:r w:rsidRPr="0020613B">
        <w:rPr>
          <w:spacing w:val="-2"/>
        </w:rPr>
        <w:t>mm</w:t>
      </w:r>
      <w:r w:rsidRPr="00C900E3">
        <w:t>o</w:t>
      </w:r>
      <w:r w:rsidRPr="0020613B">
        <w:rPr>
          <w:spacing w:val="-1"/>
        </w:rPr>
        <w:t>d</w:t>
      </w:r>
      <w:r w:rsidRPr="00C900E3">
        <w:t>ation</w:t>
      </w:r>
      <w:r>
        <w:t xml:space="preserve"> </w:t>
      </w:r>
      <w:r w:rsidRPr="00C900E3">
        <w:t>(A10.1,</w:t>
      </w:r>
      <w:r>
        <w:t xml:space="preserve"> EL4.1,</w:t>
      </w:r>
      <w:r w:rsidRPr="00C900E3">
        <w:t xml:space="preserve"> SA3.1)</w:t>
      </w:r>
      <w:bookmarkEnd w:id="2"/>
    </w:p>
    <w:p w14:paraId="2C6F59F3" w14:textId="77777777" w:rsidR="00E83394" w:rsidRPr="001D028A" w:rsidRDefault="00E83394" w:rsidP="00E83394">
      <w:pPr>
        <w:widowControl w:val="0"/>
        <w:numPr>
          <w:ilvl w:val="0"/>
          <w:numId w:val="6"/>
        </w:numPr>
        <w:shd w:val="clear" w:color="auto" w:fill="FFFFFF" w:themeFill="background1"/>
        <w:tabs>
          <w:tab w:val="left" w:pos="720"/>
        </w:tabs>
        <w:spacing w:before="120"/>
        <w:ind w:right="115"/>
        <w:contextualSpacing/>
        <w:rPr>
          <w:rFonts w:eastAsia="Arial" w:cs="Calibri"/>
          <w:szCs w:val="24"/>
        </w:rPr>
      </w:pPr>
      <w:r w:rsidRPr="001D028A">
        <w:rPr>
          <w:rFonts w:eastAsia="Arial" w:cs="Calibri"/>
          <w:bCs/>
          <w:color w:val="231F20"/>
          <w:szCs w:val="24"/>
        </w:rPr>
        <w:t>A</w:t>
      </w:r>
      <w:r w:rsidRPr="001D028A">
        <w:rPr>
          <w:rFonts w:eastAsia="Arial" w:cs="Calibri"/>
          <w:bCs/>
          <w:color w:val="231F20"/>
          <w:spacing w:val="-8"/>
          <w:szCs w:val="24"/>
        </w:rPr>
        <w:t xml:space="preserve"> </w:t>
      </w:r>
      <w:r w:rsidRPr="001D028A">
        <w:rPr>
          <w:rFonts w:eastAsia="Arial" w:cs="Calibri"/>
          <w:bCs/>
          <w:color w:val="231F20"/>
          <w:spacing w:val="-2"/>
          <w:szCs w:val="24"/>
        </w:rPr>
        <w:t>s</w:t>
      </w:r>
      <w:r w:rsidRPr="001D028A">
        <w:rPr>
          <w:rFonts w:eastAsia="Arial" w:cs="Calibri"/>
          <w:bCs/>
          <w:color w:val="231F20"/>
          <w:spacing w:val="1"/>
          <w:szCs w:val="24"/>
        </w:rPr>
        <w:t>c</w:t>
      </w:r>
      <w:r w:rsidRPr="001D028A">
        <w:rPr>
          <w:rFonts w:eastAsia="Arial" w:cs="Calibri"/>
          <w:bCs/>
          <w:color w:val="231F20"/>
          <w:spacing w:val="2"/>
          <w:szCs w:val="24"/>
        </w:rPr>
        <w:t>r</w:t>
      </w:r>
      <w:r w:rsidRPr="001D028A">
        <w:rPr>
          <w:rFonts w:eastAsia="Arial" w:cs="Calibri"/>
          <w:bCs/>
          <w:color w:val="231F20"/>
          <w:szCs w:val="24"/>
        </w:rPr>
        <w:t>i</w:t>
      </w:r>
      <w:r w:rsidRPr="001D028A">
        <w:rPr>
          <w:rFonts w:eastAsia="Arial" w:cs="Calibri"/>
          <w:bCs/>
          <w:color w:val="231F20"/>
          <w:spacing w:val="2"/>
          <w:szCs w:val="24"/>
        </w:rPr>
        <w:t>b</w:t>
      </w:r>
      <w:r w:rsidRPr="001D028A">
        <w:rPr>
          <w:rFonts w:eastAsia="Arial" w:cs="Calibri"/>
          <w:bCs/>
          <w:color w:val="231F20"/>
          <w:szCs w:val="24"/>
        </w:rPr>
        <w:t>e</w:t>
      </w:r>
      <w:r w:rsidRPr="001D028A">
        <w:rPr>
          <w:rFonts w:eastAsia="Arial" w:cs="Calibri"/>
          <w:bCs/>
          <w:color w:val="231F20"/>
          <w:spacing w:val="-7"/>
          <w:szCs w:val="24"/>
        </w:rPr>
        <w:t xml:space="preserve"> </w:t>
      </w:r>
      <w:r w:rsidRPr="001D028A">
        <w:rPr>
          <w:rFonts w:eastAsia="Arial" w:cs="Calibri"/>
          <w:bCs/>
          <w:color w:val="231F20"/>
          <w:spacing w:val="1"/>
          <w:szCs w:val="24"/>
        </w:rPr>
        <w:t>m</w:t>
      </w:r>
      <w:r w:rsidRPr="001D028A">
        <w:rPr>
          <w:rFonts w:eastAsia="Arial" w:cs="Calibri"/>
          <w:bCs/>
          <w:color w:val="231F20"/>
          <w:spacing w:val="-3"/>
          <w:szCs w:val="24"/>
        </w:rPr>
        <w:t>a</w:t>
      </w:r>
      <w:r w:rsidRPr="001D028A">
        <w:rPr>
          <w:rFonts w:eastAsia="Arial" w:cs="Calibri"/>
          <w:bCs/>
          <w:color w:val="231F20"/>
          <w:szCs w:val="24"/>
        </w:rPr>
        <w:t>y</w:t>
      </w:r>
      <w:r w:rsidRPr="001D028A">
        <w:rPr>
          <w:rFonts w:eastAsia="Arial" w:cs="Calibri"/>
          <w:bCs/>
          <w:color w:val="231F20"/>
          <w:spacing w:val="-7"/>
          <w:szCs w:val="24"/>
        </w:rPr>
        <w:t xml:space="preserve"> </w:t>
      </w:r>
      <w:r w:rsidRPr="001D028A">
        <w:rPr>
          <w:rFonts w:eastAsia="Arial" w:cs="Calibri"/>
          <w:bCs/>
          <w:color w:val="231F20"/>
          <w:szCs w:val="24"/>
        </w:rPr>
        <w:t>a</w:t>
      </w:r>
      <w:r w:rsidRPr="001D028A">
        <w:rPr>
          <w:rFonts w:eastAsia="Arial" w:cs="Calibri"/>
          <w:bCs/>
          <w:color w:val="231F20"/>
          <w:spacing w:val="1"/>
          <w:szCs w:val="24"/>
        </w:rPr>
        <w:t>d</w:t>
      </w:r>
      <w:r w:rsidRPr="001D028A">
        <w:rPr>
          <w:rFonts w:eastAsia="Arial" w:cs="Calibri"/>
          <w:bCs/>
          <w:color w:val="231F20"/>
          <w:szCs w:val="24"/>
        </w:rPr>
        <w:t>min</w:t>
      </w:r>
      <w:r w:rsidRPr="001D028A">
        <w:rPr>
          <w:rFonts w:eastAsia="Arial" w:cs="Calibri"/>
          <w:bCs/>
          <w:color w:val="231F20"/>
          <w:spacing w:val="1"/>
          <w:szCs w:val="24"/>
        </w:rPr>
        <w:t>i</w:t>
      </w:r>
      <w:r w:rsidRPr="001D028A">
        <w:rPr>
          <w:rFonts w:eastAsia="Arial" w:cs="Calibri"/>
          <w:bCs/>
          <w:color w:val="231F20"/>
          <w:szCs w:val="24"/>
        </w:rPr>
        <w:t>s</w:t>
      </w:r>
      <w:r w:rsidRPr="001D028A">
        <w:rPr>
          <w:rFonts w:eastAsia="Arial" w:cs="Calibri"/>
          <w:bCs/>
          <w:color w:val="231F20"/>
          <w:spacing w:val="2"/>
          <w:szCs w:val="24"/>
        </w:rPr>
        <w:t>t</w:t>
      </w:r>
      <w:r w:rsidRPr="001D028A">
        <w:rPr>
          <w:rFonts w:eastAsia="Arial" w:cs="Calibri"/>
          <w:bCs/>
          <w:color w:val="231F20"/>
          <w:spacing w:val="1"/>
          <w:szCs w:val="24"/>
        </w:rPr>
        <w:t>e</w:t>
      </w:r>
      <w:r w:rsidRPr="001D028A">
        <w:rPr>
          <w:rFonts w:eastAsia="Arial" w:cs="Calibri"/>
          <w:bCs/>
          <w:color w:val="231F20"/>
          <w:szCs w:val="24"/>
        </w:rPr>
        <w:t>r</w:t>
      </w:r>
      <w:r w:rsidRPr="001D028A">
        <w:rPr>
          <w:rFonts w:eastAsia="Arial" w:cs="Calibri"/>
          <w:bCs/>
          <w:color w:val="231F20"/>
          <w:spacing w:val="-7"/>
          <w:szCs w:val="24"/>
        </w:rPr>
        <w:t xml:space="preserve"> </w:t>
      </w:r>
      <w:r w:rsidRPr="001D028A">
        <w:rPr>
          <w:rFonts w:eastAsia="Arial" w:cs="Calibri"/>
          <w:bCs/>
          <w:color w:val="231F20"/>
          <w:spacing w:val="2"/>
          <w:szCs w:val="24"/>
        </w:rPr>
        <w:t>t</w:t>
      </w:r>
      <w:r w:rsidRPr="001D028A">
        <w:rPr>
          <w:rFonts w:eastAsia="Arial" w:cs="Calibri"/>
          <w:bCs/>
          <w:color w:val="231F20"/>
          <w:spacing w:val="1"/>
          <w:szCs w:val="24"/>
        </w:rPr>
        <w:t>h</w:t>
      </w:r>
      <w:r w:rsidRPr="001D028A">
        <w:rPr>
          <w:rFonts w:eastAsia="Arial" w:cs="Calibri"/>
          <w:bCs/>
          <w:color w:val="231F20"/>
          <w:szCs w:val="24"/>
        </w:rPr>
        <w:t>is</w:t>
      </w:r>
      <w:r w:rsidRPr="001D028A">
        <w:rPr>
          <w:rFonts w:eastAsia="Arial" w:cs="Calibri"/>
          <w:bCs/>
          <w:color w:val="231F20"/>
          <w:spacing w:val="-7"/>
          <w:szCs w:val="24"/>
        </w:rPr>
        <w:t xml:space="preserve"> </w:t>
      </w:r>
      <w:r w:rsidRPr="001D028A">
        <w:rPr>
          <w:rFonts w:eastAsia="Arial" w:cs="Calibri"/>
          <w:bCs/>
          <w:color w:val="231F20"/>
          <w:szCs w:val="24"/>
        </w:rPr>
        <w:t>a</w:t>
      </w:r>
      <w:r w:rsidRPr="001D028A">
        <w:rPr>
          <w:rFonts w:eastAsia="Arial" w:cs="Calibri"/>
          <w:bCs/>
          <w:color w:val="231F20"/>
          <w:spacing w:val="1"/>
          <w:szCs w:val="24"/>
        </w:rPr>
        <w:t>ccom</w:t>
      </w:r>
      <w:r w:rsidRPr="001D028A">
        <w:rPr>
          <w:rFonts w:eastAsia="Arial" w:cs="Calibri"/>
          <w:bCs/>
          <w:color w:val="231F20"/>
          <w:szCs w:val="24"/>
        </w:rPr>
        <w:t>m</w:t>
      </w:r>
      <w:r w:rsidRPr="001D028A">
        <w:rPr>
          <w:rFonts w:eastAsia="Arial" w:cs="Calibri"/>
          <w:bCs/>
          <w:color w:val="231F20"/>
          <w:spacing w:val="1"/>
          <w:szCs w:val="24"/>
        </w:rPr>
        <w:t>od</w:t>
      </w:r>
      <w:r w:rsidRPr="001D028A">
        <w:rPr>
          <w:rFonts w:eastAsia="Arial" w:cs="Calibri"/>
          <w:bCs/>
          <w:color w:val="231F20"/>
          <w:szCs w:val="24"/>
        </w:rPr>
        <w:t>a</w:t>
      </w:r>
      <w:r w:rsidRPr="001D028A">
        <w:rPr>
          <w:rFonts w:eastAsia="Arial" w:cs="Calibri"/>
          <w:bCs/>
          <w:color w:val="231F20"/>
          <w:spacing w:val="2"/>
          <w:szCs w:val="24"/>
        </w:rPr>
        <w:t>t</w:t>
      </w:r>
      <w:r w:rsidRPr="001D028A">
        <w:rPr>
          <w:rFonts w:eastAsia="Arial" w:cs="Calibri"/>
          <w:bCs/>
          <w:color w:val="231F20"/>
          <w:szCs w:val="24"/>
        </w:rPr>
        <w:t>ion</w:t>
      </w:r>
      <w:r w:rsidRPr="001D028A">
        <w:rPr>
          <w:rFonts w:eastAsia="Arial" w:cs="Calibri"/>
          <w:bCs/>
          <w:color w:val="231F20"/>
          <w:spacing w:val="-7"/>
          <w:szCs w:val="24"/>
        </w:rPr>
        <w:t xml:space="preserve"> only to </w:t>
      </w:r>
      <w:r w:rsidRPr="001D028A">
        <w:rPr>
          <w:rFonts w:eastAsia="Arial" w:cs="Calibri"/>
          <w:b/>
          <w:bCs/>
          <w:color w:val="231F20"/>
          <w:szCs w:val="24"/>
        </w:rPr>
        <w:t>o</w:t>
      </w:r>
      <w:r w:rsidRPr="001D028A">
        <w:rPr>
          <w:rFonts w:eastAsia="Arial" w:cs="Calibri"/>
          <w:b/>
          <w:bCs/>
          <w:color w:val="231F20"/>
          <w:spacing w:val="1"/>
          <w:szCs w:val="24"/>
        </w:rPr>
        <w:t>n</w:t>
      </w:r>
      <w:r w:rsidRPr="001D028A">
        <w:rPr>
          <w:rFonts w:eastAsia="Arial" w:cs="Calibri"/>
          <w:b/>
          <w:bCs/>
          <w:color w:val="231F20"/>
          <w:szCs w:val="24"/>
        </w:rPr>
        <w:t>e</w:t>
      </w:r>
      <w:r w:rsidRPr="001D028A">
        <w:rPr>
          <w:rFonts w:eastAsia="Arial" w:cs="Calibri"/>
          <w:b/>
          <w:bCs/>
          <w:color w:val="231F20"/>
          <w:spacing w:val="-7"/>
          <w:szCs w:val="24"/>
        </w:rPr>
        <w:t xml:space="preserve"> </w:t>
      </w:r>
      <w:r w:rsidRPr="001D028A">
        <w:rPr>
          <w:rFonts w:eastAsia="Arial" w:cs="Calibri"/>
          <w:b/>
          <w:bCs/>
          <w:color w:val="231F20"/>
          <w:szCs w:val="24"/>
        </w:rPr>
        <w:t>s</w:t>
      </w:r>
      <w:r w:rsidRPr="001D028A">
        <w:rPr>
          <w:rFonts w:eastAsia="Arial" w:cs="Calibri"/>
          <w:b/>
          <w:bCs/>
          <w:color w:val="231F20"/>
          <w:spacing w:val="1"/>
          <w:szCs w:val="24"/>
        </w:rPr>
        <w:t>tu</w:t>
      </w:r>
      <w:r w:rsidRPr="001D028A">
        <w:rPr>
          <w:rFonts w:eastAsia="Arial" w:cs="Calibri"/>
          <w:b/>
          <w:bCs/>
          <w:color w:val="231F20"/>
          <w:spacing w:val="2"/>
          <w:szCs w:val="24"/>
        </w:rPr>
        <w:t>d</w:t>
      </w:r>
      <w:r w:rsidRPr="001D028A">
        <w:rPr>
          <w:rFonts w:eastAsia="Arial" w:cs="Calibri"/>
          <w:b/>
          <w:bCs/>
          <w:color w:val="231F20"/>
          <w:szCs w:val="24"/>
        </w:rPr>
        <w:t>ent</w:t>
      </w:r>
      <w:r w:rsidRPr="001D028A">
        <w:rPr>
          <w:rFonts w:eastAsia="Arial" w:cs="Calibri"/>
          <w:b/>
          <w:bCs/>
          <w:color w:val="231F20"/>
          <w:spacing w:val="-7"/>
          <w:szCs w:val="24"/>
        </w:rPr>
        <w:t xml:space="preserve"> </w:t>
      </w:r>
      <w:r w:rsidRPr="001D028A">
        <w:rPr>
          <w:rFonts w:eastAsia="Arial" w:cs="Calibri"/>
          <w:b/>
          <w:bCs/>
          <w:color w:val="231F20"/>
          <w:szCs w:val="24"/>
        </w:rPr>
        <w:t>at</w:t>
      </w:r>
      <w:r w:rsidRPr="001D028A">
        <w:rPr>
          <w:rFonts w:eastAsia="Arial" w:cs="Calibri"/>
          <w:b/>
          <w:bCs/>
          <w:color w:val="231F20"/>
          <w:spacing w:val="-7"/>
          <w:szCs w:val="24"/>
        </w:rPr>
        <w:t xml:space="preserve"> </w:t>
      </w:r>
      <w:r w:rsidRPr="001D028A">
        <w:rPr>
          <w:rFonts w:eastAsia="Arial" w:cs="Calibri"/>
          <w:b/>
          <w:bCs/>
          <w:color w:val="231F20"/>
          <w:szCs w:val="24"/>
        </w:rPr>
        <w:t>a</w:t>
      </w:r>
      <w:r w:rsidRPr="001D028A">
        <w:rPr>
          <w:rFonts w:eastAsia="Arial" w:cs="Calibri"/>
          <w:b/>
          <w:bCs/>
          <w:color w:val="231F20"/>
          <w:spacing w:val="-7"/>
          <w:szCs w:val="24"/>
        </w:rPr>
        <w:t xml:space="preserve"> </w:t>
      </w:r>
      <w:r w:rsidRPr="001D028A">
        <w:rPr>
          <w:rFonts w:eastAsia="Arial" w:cs="Calibri"/>
          <w:b/>
          <w:bCs/>
          <w:color w:val="231F20"/>
          <w:spacing w:val="2"/>
          <w:szCs w:val="24"/>
        </w:rPr>
        <w:t>t</w:t>
      </w:r>
      <w:r w:rsidRPr="001D028A">
        <w:rPr>
          <w:rFonts w:eastAsia="Arial" w:cs="Calibri"/>
          <w:b/>
          <w:bCs/>
          <w:color w:val="231F20"/>
          <w:spacing w:val="1"/>
          <w:szCs w:val="24"/>
        </w:rPr>
        <w:t>im</w:t>
      </w:r>
      <w:r w:rsidRPr="001D028A">
        <w:rPr>
          <w:rFonts w:eastAsia="Arial" w:cs="Calibri"/>
          <w:b/>
          <w:bCs/>
          <w:color w:val="231F20"/>
          <w:szCs w:val="24"/>
        </w:rPr>
        <w:t>e</w:t>
      </w:r>
      <w:r w:rsidRPr="001D028A">
        <w:rPr>
          <w:rFonts w:eastAsia="Arial" w:cs="Calibri"/>
          <w:bCs/>
          <w:color w:val="231F20"/>
          <w:szCs w:val="24"/>
        </w:rPr>
        <w:t xml:space="preserve"> du</w:t>
      </w:r>
      <w:r w:rsidRPr="001D028A">
        <w:rPr>
          <w:rFonts w:eastAsia="Arial" w:cs="Calibri"/>
          <w:bCs/>
          <w:color w:val="231F20"/>
          <w:spacing w:val="2"/>
          <w:szCs w:val="24"/>
        </w:rPr>
        <w:t>r</w:t>
      </w:r>
      <w:r w:rsidRPr="001D028A">
        <w:rPr>
          <w:rFonts w:eastAsia="Arial" w:cs="Calibri"/>
          <w:bCs/>
          <w:color w:val="231F20"/>
          <w:szCs w:val="24"/>
        </w:rPr>
        <w:t>ing</w:t>
      </w:r>
      <w:r w:rsidRPr="001D028A">
        <w:rPr>
          <w:rFonts w:eastAsia="Arial" w:cs="Calibri"/>
          <w:bCs/>
          <w:color w:val="231F20"/>
          <w:spacing w:val="-6"/>
          <w:szCs w:val="24"/>
        </w:rPr>
        <w:t xml:space="preserve"> </w:t>
      </w:r>
      <w:r w:rsidRPr="001D028A">
        <w:rPr>
          <w:rFonts w:eastAsia="Arial" w:cs="Calibri"/>
          <w:bCs/>
          <w:color w:val="231F20"/>
          <w:szCs w:val="24"/>
        </w:rPr>
        <w:t>a</w:t>
      </w:r>
      <w:r w:rsidRPr="001D028A">
        <w:rPr>
          <w:rFonts w:eastAsia="Arial" w:cs="Calibri"/>
          <w:bCs/>
          <w:color w:val="231F20"/>
          <w:spacing w:val="-7"/>
          <w:szCs w:val="24"/>
        </w:rPr>
        <w:t xml:space="preserve"> </w:t>
      </w:r>
      <w:r w:rsidRPr="001D028A">
        <w:rPr>
          <w:rFonts w:eastAsia="Arial" w:cs="Calibri"/>
          <w:bCs/>
          <w:color w:val="231F20"/>
          <w:spacing w:val="2"/>
          <w:szCs w:val="24"/>
        </w:rPr>
        <w:t>t</w:t>
      </w:r>
      <w:r w:rsidRPr="001D028A">
        <w:rPr>
          <w:rFonts w:eastAsia="Arial" w:cs="Calibri"/>
          <w:bCs/>
          <w:color w:val="231F20"/>
          <w:spacing w:val="1"/>
          <w:szCs w:val="24"/>
        </w:rPr>
        <w:t>e</w:t>
      </w:r>
      <w:r w:rsidRPr="001D028A">
        <w:rPr>
          <w:rFonts w:eastAsia="Arial" w:cs="Calibri"/>
          <w:bCs/>
          <w:color w:val="231F20"/>
          <w:szCs w:val="24"/>
        </w:rPr>
        <w:t>st</w:t>
      </w:r>
      <w:r w:rsidRPr="001D028A">
        <w:rPr>
          <w:rFonts w:eastAsia="Arial" w:cs="Calibri"/>
          <w:bCs/>
          <w:color w:val="231F20"/>
          <w:spacing w:val="-6"/>
          <w:szCs w:val="24"/>
        </w:rPr>
        <w:t xml:space="preserve"> </w:t>
      </w:r>
      <w:r w:rsidRPr="001D028A">
        <w:rPr>
          <w:rFonts w:eastAsia="Arial" w:cs="Calibri"/>
          <w:bCs/>
          <w:color w:val="231F20"/>
          <w:szCs w:val="24"/>
        </w:rPr>
        <w:t>s</w:t>
      </w:r>
      <w:r w:rsidRPr="001D028A">
        <w:rPr>
          <w:rFonts w:eastAsia="Arial" w:cs="Calibri"/>
          <w:bCs/>
          <w:color w:val="231F20"/>
          <w:spacing w:val="1"/>
          <w:szCs w:val="24"/>
        </w:rPr>
        <w:t>es</w:t>
      </w:r>
      <w:r w:rsidRPr="001D028A">
        <w:rPr>
          <w:rFonts w:eastAsia="Arial" w:cs="Calibri"/>
          <w:bCs/>
          <w:color w:val="231F20"/>
          <w:spacing w:val="-1"/>
          <w:szCs w:val="24"/>
        </w:rPr>
        <w:t>s</w:t>
      </w:r>
      <w:r w:rsidRPr="001D028A">
        <w:rPr>
          <w:rFonts w:eastAsia="Arial" w:cs="Calibri"/>
          <w:bCs/>
          <w:color w:val="231F20"/>
          <w:szCs w:val="24"/>
        </w:rPr>
        <w:t>ion.</w:t>
      </w:r>
      <w:r w:rsidRPr="001D028A">
        <w:rPr>
          <w:rFonts w:eastAsia="Arial" w:cs="Calibri"/>
          <w:b/>
          <w:bCs/>
          <w:color w:val="231F20"/>
          <w:spacing w:val="-6"/>
          <w:szCs w:val="24"/>
        </w:rPr>
        <w:t xml:space="preserve"> </w:t>
      </w:r>
      <w:r w:rsidRPr="001D028A">
        <w:rPr>
          <w:rFonts w:eastAsia="Arial" w:cs="Calibri"/>
          <w:color w:val="231F20"/>
          <w:szCs w:val="24"/>
        </w:rPr>
        <w:t>The student must be tested in a separate setting.</w:t>
      </w:r>
    </w:p>
    <w:p w14:paraId="46DA7A3F" w14:textId="77777777" w:rsidR="00E83394" w:rsidRPr="001D028A" w:rsidRDefault="00E83394" w:rsidP="00E83394">
      <w:pPr>
        <w:widowControl w:val="0"/>
        <w:numPr>
          <w:ilvl w:val="0"/>
          <w:numId w:val="6"/>
        </w:numPr>
        <w:shd w:val="clear" w:color="auto" w:fill="FFFFFF" w:themeFill="background1"/>
        <w:tabs>
          <w:tab w:val="left" w:pos="720"/>
        </w:tabs>
        <w:spacing w:before="120"/>
        <w:ind w:right="115"/>
        <w:contextualSpacing/>
        <w:rPr>
          <w:rFonts w:eastAsia="Arial" w:cs="Calibri"/>
          <w:szCs w:val="24"/>
        </w:rPr>
      </w:pPr>
      <w:r w:rsidRPr="001D028A">
        <w:rPr>
          <w:rFonts w:cs="Calibri"/>
          <w:color w:val="231F20"/>
          <w:szCs w:val="24"/>
        </w:rPr>
        <w:t xml:space="preserve">If </w:t>
      </w:r>
      <w:proofErr w:type="gramStart"/>
      <w:r w:rsidRPr="001D028A">
        <w:rPr>
          <w:rFonts w:cs="Calibri"/>
          <w:color w:val="231F20"/>
          <w:szCs w:val="24"/>
        </w:rPr>
        <w:t>scribing</w:t>
      </w:r>
      <w:proofErr w:type="gramEnd"/>
      <w:r w:rsidRPr="001D028A">
        <w:rPr>
          <w:rFonts w:cs="Calibri"/>
          <w:color w:val="231F20"/>
          <w:szCs w:val="24"/>
        </w:rPr>
        <w:t xml:space="preserve"> responses into a paper-based booklet, t</w:t>
      </w:r>
      <w:r w:rsidRPr="001D028A">
        <w:rPr>
          <w:rFonts w:cs="Calibri"/>
          <w:color w:val="231F20"/>
          <w:spacing w:val="-1"/>
          <w:szCs w:val="24"/>
        </w:rPr>
        <w:t>h</w:t>
      </w:r>
      <w:r w:rsidRPr="001D028A">
        <w:rPr>
          <w:rFonts w:cs="Calibri"/>
          <w:color w:val="231F20"/>
          <w:szCs w:val="24"/>
        </w:rPr>
        <w:t xml:space="preserve">e </w:t>
      </w:r>
      <w:r w:rsidRPr="001D028A">
        <w:rPr>
          <w:rFonts w:cs="Calibri"/>
          <w:color w:val="231F20"/>
          <w:spacing w:val="-1"/>
          <w:szCs w:val="24"/>
        </w:rPr>
        <w:t>s</w:t>
      </w:r>
      <w:r w:rsidRPr="001D028A">
        <w:rPr>
          <w:rFonts w:cs="Calibri"/>
          <w:color w:val="231F20"/>
          <w:spacing w:val="1"/>
          <w:szCs w:val="24"/>
        </w:rPr>
        <w:t>c</w:t>
      </w:r>
      <w:r w:rsidRPr="001D028A">
        <w:rPr>
          <w:rFonts w:cs="Calibri"/>
          <w:color w:val="231F20"/>
          <w:spacing w:val="2"/>
          <w:szCs w:val="24"/>
        </w:rPr>
        <w:t>r</w:t>
      </w:r>
      <w:r w:rsidRPr="001D028A">
        <w:rPr>
          <w:rFonts w:cs="Calibri"/>
          <w:color w:val="231F20"/>
          <w:spacing w:val="-1"/>
          <w:szCs w:val="24"/>
        </w:rPr>
        <w:t>i</w:t>
      </w:r>
      <w:r w:rsidRPr="001D028A">
        <w:rPr>
          <w:rFonts w:cs="Calibri"/>
          <w:color w:val="231F20"/>
          <w:szCs w:val="24"/>
        </w:rPr>
        <w:t xml:space="preserve">be </w:t>
      </w:r>
      <w:r w:rsidRPr="001D028A">
        <w:rPr>
          <w:rFonts w:cs="Calibri"/>
          <w:color w:val="231F20"/>
          <w:spacing w:val="-1"/>
          <w:szCs w:val="24"/>
        </w:rPr>
        <w:t>mu</w:t>
      </w:r>
      <w:r w:rsidRPr="001D028A">
        <w:rPr>
          <w:rFonts w:cs="Calibri"/>
          <w:color w:val="231F20"/>
          <w:spacing w:val="-2"/>
          <w:szCs w:val="24"/>
        </w:rPr>
        <w:t>s</w:t>
      </w:r>
      <w:r w:rsidRPr="001D028A">
        <w:rPr>
          <w:rFonts w:cs="Calibri"/>
          <w:color w:val="231F20"/>
          <w:szCs w:val="24"/>
        </w:rPr>
        <w:t>t pro</w:t>
      </w:r>
      <w:r w:rsidRPr="001D028A">
        <w:rPr>
          <w:rFonts w:cs="Calibri"/>
          <w:color w:val="231F20"/>
          <w:spacing w:val="-2"/>
          <w:szCs w:val="24"/>
        </w:rPr>
        <w:t>d</w:t>
      </w:r>
      <w:r w:rsidRPr="001D028A">
        <w:rPr>
          <w:rFonts w:cs="Calibri"/>
          <w:color w:val="231F20"/>
          <w:spacing w:val="-1"/>
          <w:szCs w:val="24"/>
        </w:rPr>
        <w:t>u</w:t>
      </w:r>
      <w:r w:rsidRPr="001D028A">
        <w:rPr>
          <w:rFonts w:cs="Calibri"/>
          <w:color w:val="231F20"/>
          <w:spacing w:val="2"/>
          <w:szCs w:val="24"/>
        </w:rPr>
        <w:t>c</w:t>
      </w:r>
      <w:r w:rsidRPr="001D028A">
        <w:rPr>
          <w:rFonts w:cs="Calibri"/>
          <w:color w:val="231F20"/>
          <w:szCs w:val="24"/>
        </w:rPr>
        <w:t>e le</w:t>
      </w:r>
      <w:r w:rsidRPr="001D028A">
        <w:rPr>
          <w:rFonts w:cs="Calibri"/>
          <w:color w:val="231F20"/>
          <w:spacing w:val="-1"/>
          <w:szCs w:val="24"/>
        </w:rPr>
        <w:t>gib</w:t>
      </w:r>
      <w:r w:rsidRPr="001D028A">
        <w:rPr>
          <w:rFonts w:cs="Calibri"/>
          <w:color w:val="231F20"/>
          <w:szCs w:val="24"/>
        </w:rPr>
        <w:t xml:space="preserve">le </w:t>
      </w:r>
      <w:r w:rsidRPr="001D028A">
        <w:rPr>
          <w:rFonts w:cs="Calibri"/>
          <w:color w:val="231F20"/>
          <w:spacing w:val="-3"/>
          <w:szCs w:val="24"/>
        </w:rPr>
        <w:t>t</w:t>
      </w:r>
      <w:r w:rsidRPr="001D028A">
        <w:rPr>
          <w:rFonts w:cs="Calibri"/>
          <w:color w:val="231F20"/>
          <w:spacing w:val="-5"/>
          <w:szCs w:val="24"/>
        </w:rPr>
        <w:t>e</w:t>
      </w:r>
      <w:r w:rsidRPr="001D028A">
        <w:rPr>
          <w:rFonts w:cs="Calibri"/>
          <w:color w:val="231F20"/>
          <w:spacing w:val="4"/>
          <w:szCs w:val="24"/>
        </w:rPr>
        <w:t>x</w:t>
      </w:r>
      <w:r w:rsidRPr="001D028A">
        <w:rPr>
          <w:rFonts w:cs="Calibri"/>
          <w:color w:val="231F20"/>
          <w:szCs w:val="24"/>
        </w:rPr>
        <w:t>t. For computer-based tests, the scribe will type directly into the student</w:t>
      </w:r>
      <w:r>
        <w:rPr>
          <w:rFonts w:cs="Calibri"/>
          <w:color w:val="231F20"/>
          <w:szCs w:val="24"/>
        </w:rPr>
        <w:t>’</w:t>
      </w:r>
      <w:r w:rsidRPr="001D028A">
        <w:rPr>
          <w:rFonts w:cs="Calibri"/>
          <w:color w:val="231F20"/>
          <w:szCs w:val="24"/>
        </w:rPr>
        <w:t>s computer-based test.</w:t>
      </w:r>
    </w:p>
    <w:p w14:paraId="46909ADA" w14:textId="77777777" w:rsidR="00E83394" w:rsidRPr="001D028A" w:rsidRDefault="00E83394" w:rsidP="00E83394">
      <w:pPr>
        <w:widowControl w:val="0"/>
        <w:numPr>
          <w:ilvl w:val="0"/>
          <w:numId w:val="6"/>
        </w:numPr>
        <w:shd w:val="clear" w:color="auto" w:fill="FFFFFF" w:themeFill="background1"/>
        <w:tabs>
          <w:tab w:val="left" w:pos="720"/>
        </w:tabs>
        <w:spacing w:before="120"/>
        <w:ind w:right="115"/>
        <w:contextualSpacing/>
        <w:rPr>
          <w:rFonts w:eastAsia="Arial" w:cs="Calibri"/>
          <w:szCs w:val="24"/>
        </w:rPr>
      </w:pPr>
      <w:r w:rsidRPr="001D028A">
        <w:rPr>
          <w:rFonts w:cs="Arial"/>
          <w:color w:val="231F20"/>
        </w:rPr>
        <w:t>The scribe must transcribe the student</w:t>
      </w:r>
      <w:r>
        <w:rPr>
          <w:rFonts w:cs="Arial"/>
          <w:color w:val="231F20"/>
        </w:rPr>
        <w:t>’</w:t>
      </w:r>
      <w:r w:rsidRPr="001D028A">
        <w:rPr>
          <w:rFonts w:cs="Arial"/>
          <w:color w:val="231F20"/>
        </w:rPr>
        <w:t xml:space="preserve">s responses verbatim and </w:t>
      </w:r>
      <w:r w:rsidRPr="001D028A">
        <w:rPr>
          <w:rFonts w:cs="Arial"/>
          <w:color w:val="231F20"/>
          <w:spacing w:val="-1"/>
        </w:rPr>
        <w:t>m</w:t>
      </w:r>
      <w:r w:rsidRPr="001D028A">
        <w:rPr>
          <w:rFonts w:cs="Arial"/>
          <w:color w:val="231F20"/>
          <w:spacing w:val="-5"/>
        </w:rPr>
        <w:t>a</w:t>
      </w:r>
      <w:r w:rsidRPr="001D028A">
        <w:rPr>
          <w:rFonts w:cs="Arial"/>
          <w:color w:val="231F20"/>
        </w:rPr>
        <w:t xml:space="preserve">y </w:t>
      </w:r>
      <w:r w:rsidRPr="001D028A">
        <w:rPr>
          <w:rFonts w:cs="Arial"/>
          <w:color w:val="231F20"/>
          <w:spacing w:val="-1"/>
        </w:rPr>
        <w:t>n</w:t>
      </w:r>
      <w:r w:rsidRPr="001D028A">
        <w:rPr>
          <w:rFonts w:cs="Arial"/>
          <w:color w:val="231F20"/>
          <w:spacing w:val="-2"/>
        </w:rPr>
        <w:t>o</w:t>
      </w:r>
      <w:r w:rsidRPr="001D028A">
        <w:rPr>
          <w:rFonts w:cs="Arial"/>
          <w:color w:val="231F20"/>
        </w:rPr>
        <w:t xml:space="preserve">t prompt, correct, or </w:t>
      </w:r>
      <w:r w:rsidRPr="001D028A">
        <w:rPr>
          <w:rFonts w:cs="Arial"/>
          <w:color w:val="231F20"/>
          <w:spacing w:val="-2"/>
        </w:rPr>
        <w:t>q</w:t>
      </w:r>
      <w:r w:rsidRPr="001D028A">
        <w:rPr>
          <w:rFonts w:cs="Arial"/>
          <w:color w:val="231F20"/>
          <w:spacing w:val="-1"/>
        </w:rPr>
        <w:t>u</w:t>
      </w:r>
      <w:r w:rsidRPr="001D028A">
        <w:rPr>
          <w:rFonts w:cs="Arial"/>
          <w:color w:val="231F20"/>
        </w:rPr>
        <w:t>e</w:t>
      </w:r>
      <w:r w:rsidRPr="001D028A">
        <w:rPr>
          <w:rFonts w:cs="Arial"/>
          <w:color w:val="231F20"/>
          <w:spacing w:val="-2"/>
        </w:rPr>
        <w:t>s</w:t>
      </w:r>
      <w:r w:rsidRPr="001D028A">
        <w:rPr>
          <w:rFonts w:cs="Arial"/>
          <w:color w:val="231F20"/>
        </w:rPr>
        <w:t>tion the student regarding the content of the responses. T</w:t>
      </w:r>
      <w:r w:rsidRPr="001D028A">
        <w:rPr>
          <w:rFonts w:cs="Arial"/>
          <w:color w:val="231F20"/>
          <w:spacing w:val="-1"/>
        </w:rPr>
        <w:t>h</w:t>
      </w:r>
      <w:r w:rsidRPr="001D028A">
        <w:rPr>
          <w:rFonts w:cs="Arial"/>
          <w:color w:val="231F20"/>
        </w:rPr>
        <w:t xml:space="preserve">e </w:t>
      </w:r>
      <w:r w:rsidRPr="001D028A">
        <w:rPr>
          <w:rFonts w:cs="Arial"/>
          <w:color w:val="231F20"/>
          <w:spacing w:val="-1"/>
        </w:rPr>
        <w:t>s</w:t>
      </w:r>
      <w:r w:rsidRPr="001D028A">
        <w:rPr>
          <w:rFonts w:cs="Arial"/>
          <w:color w:val="231F20"/>
          <w:spacing w:val="1"/>
        </w:rPr>
        <w:t>c</w:t>
      </w:r>
      <w:r w:rsidRPr="001D028A">
        <w:rPr>
          <w:rFonts w:cs="Arial"/>
          <w:color w:val="231F20"/>
          <w:spacing w:val="2"/>
        </w:rPr>
        <w:t>r</w:t>
      </w:r>
      <w:r w:rsidRPr="001D028A">
        <w:rPr>
          <w:rFonts w:cs="Arial"/>
          <w:color w:val="231F20"/>
          <w:spacing w:val="-1"/>
        </w:rPr>
        <w:t>i</w:t>
      </w:r>
      <w:r w:rsidRPr="001D028A">
        <w:rPr>
          <w:rFonts w:cs="Arial"/>
          <w:color w:val="231F20"/>
        </w:rPr>
        <w:t xml:space="preserve">be </w:t>
      </w:r>
      <w:r w:rsidRPr="001D028A">
        <w:rPr>
          <w:rFonts w:cs="Arial"/>
          <w:color w:val="231F20"/>
          <w:spacing w:val="-1"/>
        </w:rPr>
        <w:t>m</w:t>
      </w:r>
      <w:r w:rsidRPr="001D028A">
        <w:rPr>
          <w:rFonts w:cs="Arial"/>
          <w:color w:val="231F20"/>
          <w:spacing w:val="-5"/>
        </w:rPr>
        <w:t>a</w:t>
      </w:r>
      <w:r w:rsidRPr="001D028A">
        <w:rPr>
          <w:rFonts w:cs="Arial"/>
          <w:color w:val="231F20"/>
        </w:rPr>
        <w:t xml:space="preserve">y </w:t>
      </w:r>
      <w:r w:rsidRPr="001D028A">
        <w:rPr>
          <w:rFonts w:cs="Arial"/>
          <w:color w:val="231F20"/>
          <w:spacing w:val="-1"/>
        </w:rPr>
        <w:t xml:space="preserve">request that </w:t>
      </w:r>
      <w:r w:rsidRPr="001D028A">
        <w:rPr>
          <w:rFonts w:cs="Arial"/>
          <w:color w:val="231F20"/>
        </w:rPr>
        <w:t>t</w:t>
      </w:r>
      <w:r w:rsidRPr="001D028A">
        <w:rPr>
          <w:rFonts w:cs="Arial"/>
          <w:color w:val="231F20"/>
          <w:spacing w:val="-1"/>
        </w:rPr>
        <w:t>h</w:t>
      </w:r>
      <w:r w:rsidRPr="001D028A">
        <w:rPr>
          <w:rFonts w:cs="Arial"/>
          <w:color w:val="231F20"/>
        </w:rPr>
        <w:t xml:space="preserve">e </w:t>
      </w:r>
      <w:r w:rsidRPr="001D028A">
        <w:rPr>
          <w:rFonts w:cs="Arial"/>
          <w:color w:val="231F20"/>
          <w:spacing w:val="-2"/>
        </w:rPr>
        <w:t>s</w:t>
      </w:r>
      <w:r w:rsidRPr="001D028A">
        <w:rPr>
          <w:rFonts w:cs="Arial"/>
          <w:color w:val="231F20"/>
          <w:spacing w:val="-1"/>
        </w:rPr>
        <w:t>tude</w:t>
      </w:r>
      <w:r w:rsidRPr="001D028A">
        <w:rPr>
          <w:rFonts w:cs="Arial"/>
          <w:color w:val="231F20"/>
          <w:spacing w:val="-3"/>
        </w:rPr>
        <w:t>n</w:t>
      </w:r>
      <w:r w:rsidRPr="001D028A">
        <w:rPr>
          <w:rFonts w:cs="Arial"/>
          <w:color w:val="231F20"/>
        </w:rPr>
        <w:t xml:space="preserve">t </w:t>
      </w:r>
      <w:r w:rsidRPr="001D028A">
        <w:rPr>
          <w:rFonts w:cs="Arial"/>
          <w:color w:val="231F20"/>
          <w:spacing w:val="-1"/>
        </w:rPr>
        <w:t>r</w:t>
      </w:r>
      <w:r w:rsidRPr="001D028A">
        <w:rPr>
          <w:rFonts w:cs="Arial"/>
          <w:color w:val="231F20"/>
        </w:rPr>
        <w:t>e</w:t>
      </w:r>
      <w:r w:rsidRPr="001D028A">
        <w:rPr>
          <w:rFonts w:cs="Arial"/>
          <w:color w:val="231F20"/>
          <w:spacing w:val="-2"/>
        </w:rPr>
        <w:t>s</w:t>
      </w:r>
      <w:r w:rsidRPr="001D028A">
        <w:rPr>
          <w:rFonts w:cs="Arial"/>
          <w:color w:val="231F20"/>
          <w:spacing w:val="1"/>
        </w:rPr>
        <w:t>t</w:t>
      </w:r>
      <w:r w:rsidRPr="001D028A">
        <w:rPr>
          <w:rFonts w:cs="Arial"/>
          <w:color w:val="231F20"/>
          <w:spacing w:val="-2"/>
        </w:rPr>
        <w:t>a</w:t>
      </w:r>
      <w:r w:rsidRPr="001D028A">
        <w:rPr>
          <w:rFonts w:cs="Arial"/>
          <w:color w:val="231F20"/>
          <w:spacing w:val="-3"/>
        </w:rPr>
        <w:t>t</w:t>
      </w:r>
      <w:r w:rsidRPr="001D028A">
        <w:rPr>
          <w:rFonts w:cs="Arial"/>
          <w:color w:val="231F20"/>
        </w:rPr>
        <w:t xml:space="preserve">e </w:t>
      </w:r>
      <w:r w:rsidRPr="001D028A">
        <w:rPr>
          <w:rFonts w:cs="Arial"/>
          <w:color w:val="231F20"/>
          <w:spacing w:val="-10"/>
        </w:rPr>
        <w:t>(</w:t>
      </w:r>
      <w:r w:rsidRPr="001D028A">
        <w:rPr>
          <w:rFonts w:cs="Arial"/>
          <w:color w:val="231F20"/>
        </w:rPr>
        <w:t xml:space="preserve">or </w:t>
      </w:r>
      <w:r w:rsidRPr="001D028A">
        <w:rPr>
          <w:rFonts w:cs="Arial"/>
          <w:color w:val="231F20"/>
          <w:spacing w:val="-1"/>
        </w:rPr>
        <w:t>s</w:t>
      </w:r>
      <w:r w:rsidRPr="001D028A">
        <w:rPr>
          <w:rFonts w:cs="Arial"/>
          <w:color w:val="231F20"/>
        </w:rPr>
        <w:t>i</w:t>
      </w:r>
      <w:r w:rsidRPr="001D028A">
        <w:rPr>
          <w:rFonts w:cs="Arial"/>
          <w:color w:val="231F20"/>
          <w:spacing w:val="-1"/>
        </w:rPr>
        <w:t>g</w:t>
      </w:r>
      <w:r w:rsidRPr="001D028A">
        <w:rPr>
          <w:rFonts w:cs="Arial"/>
          <w:color w:val="231F20"/>
          <w:spacing w:val="-13"/>
        </w:rPr>
        <w:t>n</w:t>
      </w:r>
      <w:r w:rsidRPr="001D028A">
        <w:rPr>
          <w:rFonts w:cs="Arial"/>
          <w:color w:val="231F20"/>
        </w:rPr>
        <w:t xml:space="preserve">) </w:t>
      </w:r>
      <w:r w:rsidRPr="001D028A">
        <w:rPr>
          <w:rFonts w:cs="Arial"/>
          <w:color w:val="231F20"/>
          <w:spacing w:val="-2"/>
        </w:rPr>
        <w:t>w</w:t>
      </w:r>
      <w:r w:rsidRPr="001D028A">
        <w:rPr>
          <w:rFonts w:cs="Arial"/>
          <w:color w:val="231F20"/>
        </w:rPr>
        <w:t>or</w:t>
      </w:r>
      <w:r w:rsidRPr="001D028A">
        <w:rPr>
          <w:rFonts w:cs="Arial"/>
          <w:color w:val="231F20"/>
          <w:spacing w:val="-1"/>
        </w:rPr>
        <w:t>d</w:t>
      </w:r>
      <w:r w:rsidRPr="001D028A">
        <w:rPr>
          <w:rFonts w:cs="Arial"/>
          <w:color w:val="231F20"/>
        </w:rPr>
        <w:t xml:space="preserve">s, phrases, or sentences, </w:t>
      </w:r>
      <w:r w:rsidRPr="001D028A">
        <w:rPr>
          <w:rFonts w:cs="Arial"/>
          <w:color w:val="231F20"/>
          <w:spacing w:val="-1"/>
        </w:rPr>
        <w:t>a</w:t>
      </w:r>
      <w:r w:rsidRPr="001D028A">
        <w:rPr>
          <w:rFonts w:cs="Arial"/>
          <w:color w:val="231F20"/>
        </w:rPr>
        <w:t xml:space="preserve">s </w:t>
      </w:r>
      <w:r w:rsidRPr="001D028A">
        <w:rPr>
          <w:rFonts w:cs="Arial"/>
          <w:color w:val="231F20"/>
          <w:spacing w:val="-1"/>
        </w:rPr>
        <w:t>n</w:t>
      </w:r>
      <w:r w:rsidRPr="001D028A">
        <w:rPr>
          <w:rFonts w:cs="Arial"/>
          <w:color w:val="231F20"/>
        </w:rPr>
        <w:t>ee</w:t>
      </w:r>
      <w:r w:rsidRPr="001D028A">
        <w:rPr>
          <w:rFonts w:cs="Arial"/>
          <w:color w:val="231F20"/>
          <w:spacing w:val="-1"/>
        </w:rPr>
        <w:t>d</w:t>
      </w:r>
      <w:r w:rsidRPr="001D028A">
        <w:rPr>
          <w:rFonts w:cs="Arial"/>
          <w:color w:val="231F20"/>
        </w:rPr>
        <w:t>e</w:t>
      </w:r>
      <w:r w:rsidRPr="001D028A">
        <w:rPr>
          <w:rFonts w:cs="Arial"/>
          <w:color w:val="231F20"/>
          <w:spacing w:val="-3"/>
        </w:rPr>
        <w:t>d</w:t>
      </w:r>
      <w:r w:rsidRPr="001D028A">
        <w:rPr>
          <w:rFonts w:cs="Arial"/>
          <w:color w:val="231F20"/>
        </w:rPr>
        <w:t xml:space="preserve">. </w:t>
      </w:r>
      <w:r w:rsidRPr="001D028A">
        <w:rPr>
          <w:szCs w:val="24"/>
        </w:rPr>
        <w:t>The scribe may not edit or alter the student</w:t>
      </w:r>
      <w:r>
        <w:rPr>
          <w:szCs w:val="24"/>
        </w:rPr>
        <w:t>’</w:t>
      </w:r>
      <w:r w:rsidRPr="001D028A">
        <w:rPr>
          <w:szCs w:val="24"/>
        </w:rPr>
        <w:t>s dictated response in any way.</w:t>
      </w:r>
    </w:p>
    <w:p w14:paraId="3491807A" w14:textId="77777777" w:rsidR="00E83394" w:rsidRPr="001D028A" w:rsidRDefault="00E83394" w:rsidP="00E83394">
      <w:pPr>
        <w:widowControl w:val="0"/>
        <w:numPr>
          <w:ilvl w:val="0"/>
          <w:numId w:val="6"/>
        </w:numPr>
        <w:shd w:val="clear" w:color="auto" w:fill="FFFFFF" w:themeFill="background1"/>
        <w:tabs>
          <w:tab w:val="left" w:pos="720"/>
        </w:tabs>
        <w:spacing w:before="120"/>
        <w:ind w:right="115"/>
        <w:contextualSpacing/>
        <w:rPr>
          <w:rFonts w:eastAsia="Arial" w:cs="Calibri"/>
          <w:szCs w:val="24"/>
        </w:rPr>
      </w:pPr>
      <w:r w:rsidRPr="001D028A">
        <w:rPr>
          <w:rFonts w:cs="Arial"/>
          <w:color w:val="231F20"/>
        </w:rPr>
        <w:t>A</w:t>
      </w:r>
      <w:r w:rsidRPr="001D028A">
        <w:rPr>
          <w:rFonts w:cs="Arial"/>
          <w:color w:val="231F20"/>
          <w:spacing w:val="33"/>
        </w:rPr>
        <w:t xml:space="preserve"> </w:t>
      </w:r>
      <w:r w:rsidRPr="001D028A">
        <w:rPr>
          <w:rFonts w:cs="Arial"/>
          <w:color w:val="231F20"/>
          <w:spacing w:val="-2"/>
        </w:rPr>
        <w:t>s</w:t>
      </w:r>
      <w:r w:rsidRPr="001D028A">
        <w:rPr>
          <w:rFonts w:cs="Arial"/>
          <w:color w:val="231F20"/>
          <w:spacing w:val="-1"/>
        </w:rPr>
        <w:t>tude</w:t>
      </w:r>
      <w:r w:rsidRPr="001D028A">
        <w:rPr>
          <w:rFonts w:cs="Arial"/>
          <w:color w:val="231F20"/>
          <w:spacing w:val="-3"/>
        </w:rPr>
        <w:t>n</w:t>
      </w:r>
      <w:r w:rsidRPr="001D028A">
        <w:rPr>
          <w:rFonts w:cs="Arial"/>
          <w:color w:val="231F20"/>
        </w:rPr>
        <w:t>t</w:t>
      </w:r>
      <w:r w:rsidRPr="001D028A">
        <w:rPr>
          <w:rFonts w:cs="Arial"/>
          <w:color w:val="231F20"/>
          <w:spacing w:val="33"/>
        </w:rPr>
        <w:t xml:space="preserve"> </w:t>
      </w:r>
      <w:r w:rsidRPr="001D028A">
        <w:rPr>
          <w:rFonts w:cs="Arial"/>
          <w:color w:val="231F20"/>
          <w:spacing w:val="-1"/>
        </w:rPr>
        <w:t>usin</w:t>
      </w:r>
      <w:r w:rsidRPr="001D028A">
        <w:rPr>
          <w:rFonts w:cs="Arial"/>
          <w:color w:val="231F20"/>
        </w:rPr>
        <w:t>g</w:t>
      </w:r>
      <w:r w:rsidRPr="001D028A">
        <w:rPr>
          <w:rFonts w:cs="Arial"/>
          <w:color w:val="231F20"/>
          <w:spacing w:val="33"/>
        </w:rPr>
        <w:t xml:space="preserve"> </w:t>
      </w:r>
      <w:r w:rsidRPr="001D028A">
        <w:rPr>
          <w:rFonts w:cs="Arial"/>
          <w:color w:val="231F20"/>
        </w:rPr>
        <w:t>a</w:t>
      </w:r>
      <w:r w:rsidRPr="001D028A">
        <w:rPr>
          <w:rFonts w:cs="Arial"/>
          <w:color w:val="231F20"/>
          <w:spacing w:val="33"/>
        </w:rPr>
        <w:t xml:space="preserve"> </w:t>
      </w:r>
      <w:r w:rsidRPr="001D028A">
        <w:rPr>
          <w:rFonts w:cs="Arial"/>
          <w:color w:val="231F20"/>
          <w:spacing w:val="-1"/>
        </w:rPr>
        <w:t>s</w:t>
      </w:r>
      <w:r w:rsidRPr="001D028A">
        <w:rPr>
          <w:rFonts w:cs="Arial"/>
          <w:color w:val="231F20"/>
          <w:spacing w:val="1"/>
        </w:rPr>
        <w:t>c</w:t>
      </w:r>
      <w:r w:rsidRPr="001D028A">
        <w:rPr>
          <w:rFonts w:cs="Arial"/>
          <w:color w:val="231F20"/>
          <w:spacing w:val="2"/>
        </w:rPr>
        <w:t>r</w:t>
      </w:r>
      <w:r w:rsidRPr="001D028A">
        <w:rPr>
          <w:rFonts w:cs="Arial"/>
          <w:color w:val="231F20"/>
          <w:spacing w:val="-1"/>
        </w:rPr>
        <w:t>i</w:t>
      </w:r>
      <w:r w:rsidRPr="001D028A">
        <w:rPr>
          <w:rFonts w:cs="Arial"/>
          <w:color w:val="231F20"/>
        </w:rPr>
        <w:t>be</w:t>
      </w:r>
      <w:r w:rsidRPr="001D028A">
        <w:rPr>
          <w:rFonts w:cs="Arial"/>
          <w:color w:val="231F20"/>
          <w:spacing w:val="33"/>
        </w:rPr>
        <w:t xml:space="preserve"> </w:t>
      </w:r>
      <w:r w:rsidRPr="001D028A">
        <w:rPr>
          <w:rFonts w:cs="Arial"/>
          <w:color w:val="231F20"/>
          <w:spacing w:val="-1"/>
        </w:rPr>
        <w:t>mu</w:t>
      </w:r>
      <w:r w:rsidRPr="001D028A">
        <w:rPr>
          <w:rFonts w:cs="Arial"/>
          <w:color w:val="231F20"/>
          <w:spacing w:val="-2"/>
        </w:rPr>
        <w:t>s</w:t>
      </w:r>
      <w:r w:rsidRPr="001D028A">
        <w:rPr>
          <w:rFonts w:cs="Arial"/>
          <w:color w:val="231F20"/>
        </w:rPr>
        <w:t>t</w:t>
      </w:r>
      <w:r w:rsidRPr="001D028A">
        <w:rPr>
          <w:rFonts w:cs="Arial"/>
          <w:color w:val="231F20"/>
          <w:spacing w:val="33"/>
        </w:rPr>
        <w:t xml:space="preserve"> </w:t>
      </w:r>
      <w:r w:rsidRPr="001D028A">
        <w:rPr>
          <w:rFonts w:cs="Arial"/>
          <w:color w:val="231F20"/>
        </w:rPr>
        <w:t>be</w:t>
      </w:r>
      <w:r w:rsidRPr="001D028A">
        <w:rPr>
          <w:rFonts w:cs="Arial"/>
          <w:color w:val="231F20"/>
          <w:spacing w:val="34"/>
        </w:rPr>
        <w:t xml:space="preserve"> </w:t>
      </w:r>
      <w:r w:rsidRPr="001D028A">
        <w:rPr>
          <w:rFonts w:cs="Arial"/>
          <w:color w:val="231F20"/>
          <w:spacing w:val="-1"/>
        </w:rPr>
        <w:t>gi</w:t>
      </w:r>
      <w:r w:rsidRPr="001D028A">
        <w:rPr>
          <w:rFonts w:cs="Arial"/>
          <w:color w:val="231F20"/>
          <w:spacing w:val="-4"/>
        </w:rPr>
        <w:t>v</w:t>
      </w:r>
      <w:r w:rsidRPr="001D028A">
        <w:rPr>
          <w:rFonts w:cs="Arial"/>
          <w:color w:val="231F20"/>
          <w:spacing w:val="-1"/>
        </w:rPr>
        <w:t>e</w:t>
      </w:r>
      <w:r w:rsidRPr="001D028A">
        <w:rPr>
          <w:rFonts w:cs="Arial"/>
          <w:color w:val="231F20"/>
        </w:rPr>
        <w:t>n</w:t>
      </w:r>
      <w:r w:rsidRPr="001D028A">
        <w:rPr>
          <w:rFonts w:cs="Arial"/>
          <w:color w:val="231F20"/>
          <w:spacing w:val="33"/>
        </w:rPr>
        <w:t xml:space="preserve"> </w:t>
      </w:r>
      <w:r w:rsidRPr="001D028A">
        <w:rPr>
          <w:rFonts w:cs="Arial"/>
          <w:color w:val="231F20"/>
        </w:rPr>
        <w:t>t</w:t>
      </w:r>
      <w:r w:rsidRPr="001D028A">
        <w:rPr>
          <w:rFonts w:cs="Arial"/>
          <w:color w:val="231F20"/>
          <w:spacing w:val="-1"/>
        </w:rPr>
        <w:t>h</w:t>
      </w:r>
      <w:r w:rsidRPr="001D028A">
        <w:rPr>
          <w:rFonts w:cs="Arial"/>
          <w:color w:val="231F20"/>
        </w:rPr>
        <w:t>e</w:t>
      </w:r>
      <w:r w:rsidRPr="001D028A">
        <w:rPr>
          <w:rFonts w:cs="Arial"/>
          <w:color w:val="231F20"/>
          <w:spacing w:val="33"/>
        </w:rPr>
        <w:t xml:space="preserve"> </w:t>
      </w:r>
      <w:r w:rsidRPr="001D028A">
        <w:rPr>
          <w:rFonts w:cs="Arial"/>
          <w:color w:val="231F20"/>
        </w:rPr>
        <w:t>s</w:t>
      </w:r>
      <w:r w:rsidRPr="001D028A">
        <w:rPr>
          <w:rFonts w:cs="Arial"/>
          <w:color w:val="231F20"/>
          <w:spacing w:val="-1"/>
        </w:rPr>
        <w:t>a</w:t>
      </w:r>
      <w:r w:rsidRPr="001D028A">
        <w:rPr>
          <w:rFonts w:cs="Arial"/>
          <w:color w:val="231F20"/>
        </w:rPr>
        <w:t>me</w:t>
      </w:r>
      <w:r w:rsidRPr="001D028A">
        <w:rPr>
          <w:rFonts w:cs="Arial"/>
          <w:color w:val="231F20"/>
          <w:spacing w:val="33"/>
        </w:rPr>
        <w:t xml:space="preserve"> </w:t>
      </w:r>
      <w:r w:rsidRPr="001D028A">
        <w:rPr>
          <w:rFonts w:cs="Arial"/>
          <w:color w:val="231F20"/>
        </w:rPr>
        <w:t>oppo</w:t>
      </w:r>
      <w:r w:rsidRPr="001D028A">
        <w:rPr>
          <w:rFonts w:cs="Arial"/>
          <w:color w:val="231F20"/>
          <w:spacing w:val="8"/>
        </w:rPr>
        <w:t>r</w:t>
      </w:r>
      <w:r w:rsidRPr="001D028A">
        <w:rPr>
          <w:rFonts w:cs="Arial"/>
          <w:color w:val="231F20"/>
          <w:spacing w:val="-1"/>
        </w:rPr>
        <w:t>t</w:t>
      </w:r>
      <w:r w:rsidRPr="001D028A">
        <w:rPr>
          <w:rFonts w:cs="Arial"/>
          <w:color w:val="231F20"/>
          <w:spacing w:val="-2"/>
        </w:rPr>
        <w:t>un</w:t>
      </w:r>
      <w:r w:rsidRPr="001D028A">
        <w:rPr>
          <w:rFonts w:cs="Arial"/>
          <w:color w:val="231F20"/>
          <w:spacing w:val="-1"/>
        </w:rPr>
        <w:t>i</w:t>
      </w:r>
      <w:r w:rsidRPr="001D028A">
        <w:rPr>
          <w:rFonts w:cs="Arial"/>
          <w:color w:val="231F20"/>
          <w:spacing w:val="4"/>
        </w:rPr>
        <w:t>t</w:t>
      </w:r>
      <w:r w:rsidRPr="001D028A">
        <w:rPr>
          <w:rFonts w:cs="Arial"/>
          <w:color w:val="231F20"/>
        </w:rPr>
        <w:t>ies</w:t>
      </w:r>
      <w:r w:rsidRPr="001D028A">
        <w:rPr>
          <w:rFonts w:cs="Arial"/>
          <w:color w:val="231F20"/>
          <w:spacing w:val="33"/>
        </w:rPr>
        <w:t xml:space="preserve"> </w:t>
      </w:r>
      <w:r w:rsidRPr="001D028A">
        <w:rPr>
          <w:rFonts w:cs="Arial"/>
          <w:color w:val="231F20"/>
          <w:spacing w:val="-1"/>
        </w:rPr>
        <w:t>a</w:t>
      </w:r>
      <w:r w:rsidRPr="001D028A">
        <w:rPr>
          <w:rFonts w:cs="Arial"/>
          <w:color w:val="231F20"/>
        </w:rPr>
        <w:t>s</w:t>
      </w:r>
      <w:r w:rsidRPr="001D028A">
        <w:rPr>
          <w:rFonts w:cs="Arial"/>
          <w:color w:val="231F20"/>
          <w:spacing w:val="33"/>
        </w:rPr>
        <w:t xml:space="preserve"> </w:t>
      </w:r>
      <w:r w:rsidRPr="001D028A">
        <w:rPr>
          <w:rFonts w:cs="Arial"/>
          <w:color w:val="231F20"/>
          <w:spacing w:val="-2"/>
        </w:rPr>
        <w:t>o</w:t>
      </w:r>
      <w:r w:rsidRPr="001D028A">
        <w:rPr>
          <w:rFonts w:cs="Arial"/>
          <w:color w:val="231F20"/>
        </w:rPr>
        <w:t>t</w:t>
      </w:r>
      <w:r w:rsidRPr="001D028A">
        <w:rPr>
          <w:rFonts w:cs="Arial"/>
          <w:color w:val="231F20"/>
          <w:spacing w:val="-1"/>
        </w:rPr>
        <w:t>he</w:t>
      </w:r>
      <w:r w:rsidRPr="001D028A">
        <w:rPr>
          <w:rFonts w:cs="Arial"/>
          <w:color w:val="231F20"/>
        </w:rPr>
        <w:t>r</w:t>
      </w:r>
      <w:r w:rsidRPr="001D028A">
        <w:rPr>
          <w:rFonts w:cs="Arial"/>
          <w:color w:val="231F20"/>
          <w:spacing w:val="34"/>
        </w:rPr>
        <w:t xml:space="preserve"> </w:t>
      </w:r>
      <w:r w:rsidRPr="001D028A">
        <w:rPr>
          <w:rFonts w:cs="Arial"/>
          <w:color w:val="231F20"/>
          <w:spacing w:val="-2"/>
        </w:rPr>
        <w:t>s</w:t>
      </w:r>
      <w:r w:rsidRPr="001D028A">
        <w:rPr>
          <w:rFonts w:cs="Arial"/>
          <w:color w:val="231F20"/>
          <w:spacing w:val="-1"/>
        </w:rPr>
        <w:t>tude</w:t>
      </w:r>
      <w:r w:rsidRPr="001D028A">
        <w:rPr>
          <w:rFonts w:cs="Arial"/>
          <w:color w:val="231F20"/>
          <w:spacing w:val="-3"/>
        </w:rPr>
        <w:t>n</w:t>
      </w:r>
      <w:r w:rsidRPr="001D028A">
        <w:rPr>
          <w:rFonts w:cs="Arial"/>
          <w:color w:val="231F20"/>
        </w:rPr>
        <w:t>ts</w:t>
      </w:r>
      <w:r w:rsidRPr="001D028A">
        <w:rPr>
          <w:rFonts w:cs="Arial"/>
          <w:color w:val="231F20"/>
          <w:spacing w:val="33"/>
        </w:rPr>
        <w:t xml:space="preserve"> </w:t>
      </w:r>
      <w:r w:rsidRPr="001D028A">
        <w:rPr>
          <w:rFonts w:cs="Arial"/>
          <w:color w:val="231F20"/>
          <w:spacing w:val="-2"/>
        </w:rPr>
        <w:t>t</w:t>
      </w:r>
      <w:r w:rsidRPr="001D028A">
        <w:rPr>
          <w:rFonts w:cs="Arial"/>
          <w:color w:val="231F20"/>
        </w:rPr>
        <w:t>o</w:t>
      </w:r>
      <w:r w:rsidRPr="001D028A">
        <w:rPr>
          <w:rFonts w:cs="Arial"/>
          <w:color w:val="231F20"/>
          <w:spacing w:val="33"/>
        </w:rPr>
        <w:t xml:space="preserve"> </w:t>
      </w:r>
      <w:r w:rsidRPr="001D028A">
        <w:rPr>
          <w:rFonts w:cs="Arial"/>
          <w:color w:val="231F20"/>
        </w:rPr>
        <w:t>p</w:t>
      </w:r>
      <w:r w:rsidRPr="001D028A">
        <w:rPr>
          <w:rFonts w:cs="Arial"/>
          <w:color w:val="231F20"/>
          <w:spacing w:val="-1"/>
        </w:rPr>
        <w:t>la</w:t>
      </w:r>
      <w:r w:rsidRPr="001D028A">
        <w:rPr>
          <w:rFonts w:cs="Arial"/>
          <w:color w:val="231F20"/>
        </w:rPr>
        <w:t>n</w:t>
      </w:r>
      <w:r w:rsidRPr="001D028A">
        <w:rPr>
          <w:rFonts w:cs="Arial"/>
          <w:color w:val="231F20"/>
          <w:spacing w:val="33"/>
        </w:rPr>
        <w:t xml:space="preserve"> </w:t>
      </w:r>
      <w:r w:rsidRPr="001D028A">
        <w:rPr>
          <w:rFonts w:cs="Arial"/>
          <w:color w:val="231F20"/>
          <w:spacing w:val="-1"/>
        </w:rPr>
        <w:t>an</w:t>
      </w:r>
      <w:r w:rsidRPr="001D028A">
        <w:rPr>
          <w:rFonts w:cs="Arial"/>
          <w:color w:val="231F20"/>
        </w:rPr>
        <w:t>d</w:t>
      </w:r>
      <w:r w:rsidRPr="001D028A">
        <w:rPr>
          <w:rFonts w:cs="Arial"/>
          <w:color w:val="231F20"/>
          <w:spacing w:val="33"/>
        </w:rPr>
        <w:t xml:space="preserve"> </w:t>
      </w:r>
      <w:r w:rsidRPr="001D028A">
        <w:rPr>
          <w:rFonts w:cs="Arial"/>
          <w:color w:val="231F20"/>
          <w:spacing w:val="-2"/>
        </w:rPr>
        <w:t>d</w:t>
      </w:r>
      <w:r w:rsidRPr="001D028A">
        <w:rPr>
          <w:rFonts w:cs="Arial"/>
          <w:color w:val="231F20"/>
        </w:rPr>
        <w:t>r</w:t>
      </w:r>
      <w:r w:rsidRPr="001D028A">
        <w:rPr>
          <w:rFonts w:cs="Arial"/>
          <w:color w:val="231F20"/>
          <w:spacing w:val="-2"/>
        </w:rPr>
        <w:t>a</w:t>
      </w:r>
      <w:r w:rsidRPr="001D028A">
        <w:rPr>
          <w:rFonts w:cs="Arial"/>
          <w:color w:val="231F20"/>
          <w:spacing w:val="6"/>
        </w:rPr>
        <w:t>f</w:t>
      </w:r>
      <w:r w:rsidRPr="001D028A">
        <w:rPr>
          <w:rFonts w:cs="Arial"/>
          <w:color w:val="231F20"/>
        </w:rPr>
        <w:t>t</w:t>
      </w:r>
      <w:r w:rsidRPr="001D028A">
        <w:rPr>
          <w:rFonts w:cs="Arial"/>
          <w:color w:val="231F20"/>
          <w:spacing w:val="33"/>
        </w:rPr>
        <w:t xml:space="preserve"> </w:t>
      </w:r>
      <w:r w:rsidRPr="001D028A">
        <w:rPr>
          <w:rFonts w:cs="Arial"/>
          <w:color w:val="231F20"/>
        </w:rPr>
        <w:t>a written</w:t>
      </w:r>
      <w:r w:rsidRPr="001D028A">
        <w:rPr>
          <w:rFonts w:cs="Arial"/>
          <w:color w:val="231F20"/>
          <w:spacing w:val="10"/>
        </w:rPr>
        <w:t xml:space="preserve"> </w:t>
      </w:r>
      <w:r w:rsidRPr="001D028A">
        <w:rPr>
          <w:rFonts w:cs="Arial"/>
          <w:color w:val="231F20"/>
          <w:spacing w:val="-1"/>
        </w:rPr>
        <w:t>r</w:t>
      </w:r>
      <w:r w:rsidRPr="001D028A">
        <w:rPr>
          <w:rFonts w:cs="Arial"/>
          <w:color w:val="231F20"/>
        </w:rPr>
        <w:t>e</w:t>
      </w:r>
      <w:r w:rsidRPr="001D028A">
        <w:rPr>
          <w:rFonts w:cs="Arial"/>
          <w:color w:val="231F20"/>
          <w:spacing w:val="-1"/>
        </w:rPr>
        <w:t>s</w:t>
      </w:r>
      <w:r w:rsidRPr="001D028A">
        <w:rPr>
          <w:rFonts w:cs="Arial"/>
          <w:color w:val="231F20"/>
        </w:rPr>
        <w:t>po</w:t>
      </w:r>
      <w:r w:rsidRPr="001D028A">
        <w:rPr>
          <w:rFonts w:cs="Arial"/>
          <w:color w:val="231F20"/>
          <w:spacing w:val="-1"/>
        </w:rPr>
        <w:t>ns</w:t>
      </w:r>
      <w:r w:rsidRPr="001D028A">
        <w:rPr>
          <w:rFonts w:cs="Arial"/>
          <w:color w:val="231F20"/>
          <w:spacing w:val="-4"/>
        </w:rPr>
        <w:t>e</w:t>
      </w:r>
      <w:r w:rsidRPr="001D028A">
        <w:rPr>
          <w:rFonts w:cs="Arial"/>
          <w:color w:val="231F20"/>
        </w:rPr>
        <w:t>.</w:t>
      </w:r>
      <w:r w:rsidRPr="001D028A">
        <w:rPr>
          <w:rFonts w:cs="Arial"/>
          <w:color w:val="231F20"/>
          <w:spacing w:val="10"/>
        </w:rPr>
        <w:t xml:space="preserve"> </w:t>
      </w:r>
      <w:r w:rsidRPr="001D028A">
        <w:rPr>
          <w:rFonts w:cs="Arial"/>
          <w:color w:val="231F20"/>
        </w:rPr>
        <w:t>T</w:t>
      </w:r>
      <w:r w:rsidRPr="001D028A">
        <w:rPr>
          <w:rFonts w:cs="Arial"/>
          <w:color w:val="231F20"/>
          <w:spacing w:val="-1"/>
        </w:rPr>
        <w:t>h</w:t>
      </w:r>
      <w:r w:rsidRPr="001D028A">
        <w:rPr>
          <w:rFonts w:cs="Arial"/>
          <w:color w:val="231F20"/>
        </w:rPr>
        <w:t>e</w:t>
      </w:r>
      <w:r w:rsidRPr="001D028A">
        <w:rPr>
          <w:rFonts w:cs="Arial"/>
          <w:color w:val="231F20"/>
          <w:spacing w:val="10"/>
        </w:rPr>
        <w:t xml:space="preserve"> </w:t>
      </w:r>
      <w:r w:rsidRPr="001D028A">
        <w:rPr>
          <w:rFonts w:cs="Arial"/>
          <w:color w:val="231F20"/>
          <w:spacing w:val="-1"/>
        </w:rPr>
        <w:t>s</w:t>
      </w:r>
      <w:r w:rsidRPr="001D028A">
        <w:rPr>
          <w:rFonts w:cs="Arial"/>
          <w:color w:val="231F20"/>
          <w:spacing w:val="1"/>
        </w:rPr>
        <w:t>c</w:t>
      </w:r>
      <w:r w:rsidRPr="001D028A">
        <w:rPr>
          <w:rFonts w:cs="Arial"/>
          <w:color w:val="231F20"/>
          <w:spacing w:val="2"/>
        </w:rPr>
        <w:t>r</w:t>
      </w:r>
      <w:r w:rsidRPr="001D028A">
        <w:rPr>
          <w:rFonts w:cs="Arial"/>
          <w:color w:val="231F20"/>
          <w:spacing w:val="-1"/>
        </w:rPr>
        <w:t>i</w:t>
      </w:r>
      <w:r w:rsidRPr="001D028A">
        <w:rPr>
          <w:rFonts w:cs="Arial"/>
          <w:color w:val="231F20"/>
        </w:rPr>
        <w:t>be</w:t>
      </w:r>
      <w:r w:rsidRPr="001D028A">
        <w:rPr>
          <w:rFonts w:cs="Arial"/>
          <w:color w:val="231F20"/>
          <w:spacing w:val="10"/>
        </w:rPr>
        <w:t xml:space="preserve"> </w:t>
      </w:r>
      <w:r w:rsidRPr="001D028A">
        <w:rPr>
          <w:rFonts w:cs="Arial"/>
          <w:color w:val="231F20"/>
          <w:spacing w:val="-1"/>
        </w:rPr>
        <w:t>m</w:t>
      </w:r>
      <w:r w:rsidRPr="001D028A">
        <w:rPr>
          <w:rFonts w:cs="Arial"/>
          <w:color w:val="231F20"/>
          <w:spacing w:val="-5"/>
        </w:rPr>
        <w:t>a</w:t>
      </w:r>
      <w:r w:rsidRPr="001D028A">
        <w:rPr>
          <w:rFonts w:cs="Arial"/>
          <w:color w:val="231F20"/>
        </w:rPr>
        <w:t>y</w:t>
      </w:r>
      <w:r w:rsidRPr="001D028A">
        <w:rPr>
          <w:rFonts w:cs="Arial"/>
          <w:color w:val="231F20"/>
          <w:spacing w:val="10"/>
        </w:rPr>
        <w:t xml:space="preserve"> </w:t>
      </w:r>
      <w:r w:rsidRPr="001D028A">
        <w:rPr>
          <w:rFonts w:cs="Arial"/>
          <w:color w:val="231F20"/>
        </w:rPr>
        <w:t>w</w:t>
      </w:r>
      <w:r w:rsidRPr="001D028A">
        <w:rPr>
          <w:rFonts w:cs="Arial"/>
          <w:color w:val="231F20"/>
          <w:spacing w:val="2"/>
        </w:rPr>
        <w:t>r</w:t>
      </w:r>
      <w:r w:rsidRPr="001D028A">
        <w:rPr>
          <w:rFonts w:cs="Arial"/>
          <w:color w:val="231F20"/>
          <w:spacing w:val="-1"/>
        </w:rPr>
        <w:t>i</w:t>
      </w:r>
      <w:r w:rsidRPr="001D028A">
        <w:rPr>
          <w:rFonts w:cs="Arial"/>
          <w:color w:val="231F20"/>
          <w:spacing w:val="-3"/>
        </w:rPr>
        <w:t>t</w:t>
      </w:r>
      <w:r w:rsidRPr="001D028A">
        <w:rPr>
          <w:rFonts w:cs="Arial"/>
          <w:color w:val="231F20"/>
        </w:rPr>
        <w:t>e</w:t>
      </w:r>
      <w:r w:rsidRPr="001D028A">
        <w:rPr>
          <w:rFonts w:cs="Arial"/>
          <w:color w:val="231F20"/>
          <w:spacing w:val="10"/>
        </w:rPr>
        <w:t xml:space="preserve"> </w:t>
      </w:r>
      <w:r w:rsidRPr="001D028A">
        <w:rPr>
          <w:rFonts w:cs="Arial"/>
          <w:color w:val="231F20"/>
          <w:spacing w:val="-1"/>
        </w:rPr>
        <w:t>a</w:t>
      </w:r>
      <w:r w:rsidRPr="001D028A">
        <w:rPr>
          <w:rFonts w:cs="Arial"/>
          <w:color w:val="231F20"/>
        </w:rPr>
        <w:t>n</w:t>
      </w:r>
      <w:r w:rsidRPr="001D028A">
        <w:rPr>
          <w:rFonts w:cs="Arial"/>
          <w:color w:val="231F20"/>
          <w:spacing w:val="10"/>
        </w:rPr>
        <w:t xml:space="preserve"> </w:t>
      </w:r>
      <w:r w:rsidRPr="001D028A">
        <w:rPr>
          <w:rFonts w:cs="Arial"/>
          <w:color w:val="231F20"/>
          <w:spacing w:val="-1"/>
        </w:rPr>
        <w:t>o</w:t>
      </w:r>
      <w:r w:rsidRPr="001D028A">
        <w:rPr>
          <w:rFonts w:cs="Arial"/>
          <w:color w:val="231F20"/>
          <w:spacing w:val="-2"/>
        </w:rPr>
        <w:t>u</w:t>
      </w:r>
      <w:r w:rsidRPr="001D028A">
        <w:rPr>
          <w:rFonts w:cs="Arial"/>
          <w:color w:val="231F20"/>
        </w:rPr>
        <w:t>t</w:t>
      </w:r>
      <w:r w:rsidRPr="001D028A">
        <w:rPr>
          <w:rFonts w:cs="Arial"/>
          <w:color w:val="231F20"/>
          <w:spacing w:val="-2"/>
        </w:rPr>
        <w:t>l</w:t>
      </w:r>
      <w:r w:rsidRPr="001D028A">
        <w:rPr>
          <w:rFonts w:cs="Arial"/>
          <w:color w:val="231F20"/>
          <w:spacing w:val="-1"/>
        </w:rPr>
        <w:t>in</w:t>
      </w:r>
      <w:r w:rsidRPr="001D028A">
        <w:rPr>
          <w:rFonts w:cs="Arial"/>
          <w:color w:val="231F20"/>
        </w:rPr>
        <w:t>e, plan, or draft</w:t>
      </w:r>
      <w:r w:rsidRPr="001D028A">
        <w:rPr>
          <w:rFonts w:cs="Arial"/>
          <w:color w:val="231F20"/>
          <w:spacing w:val="10"/>
        </w:rPr>
        <w:t xml:space="preserve"> </w:t>
      </w:r>
      <w:r w:rsidRPr="001D028A">
        <w:rPr>
          <w:rFonts w:cs="Arial"/>
          <w:color w:val="231F20"/>
          <w:spacing w:val="-1"/>
        </w:rPr>
        <w:t>a</w:t>
      </w:r>
      <w:r w:rsidRPr="001D028A">
        <w:rPr>
          <w:rFonts w:cs="Arial"/>
          <w:color w:val="231F20"/>
        </w:rPr>
        <w:t>s</w:t>
      </w:r>
      <w:r w:rsidRPr="001D028A">
        <w:rPr>
          <w:rFonts w:cs="Arial"/>
          <w:color w:val="231F20"/>
          <w:spacing w:val="10"/>
        </w:rPr>
        <w:t xml:space="preserve"> </w:t>
      </w:r>
      <w:r w:rsidRPr="001D028A">
        <w:rPr>
          <w:rFonts w:cs="Arial"/>
          <w:color w:val="231F20"/>
          <w:spacing w:val="-2"/>
        </w:rPr>
        <w:t>d</w:t>
      </w:r>
      <w:r w:rsidRPr="001D028A">
        <w:rPr>
          <w:rFonts w:cs="Arial"/>
          <w:color w:val="231F20"/>
          <w:spacing w:val="-1"/>
        </w:rPr>
        <w:t>ir</w:t>
      </w:r>
      <w:r w:rsidRPr="001D028A">
        <w:rPr>
          <w:rFonts w:cs="Arial"/>
          <w:color w:val="231F20"/>
        </w:rPr>
        <w:t>e</w:t>
      </w:r>
      <w:r w:rsidRPr="001D028A">
        <w:rPr>
          <w:rFonts w:cs="Arial"/>
          <w:color w:val="231F20"/>
          <w:spacing w:val="1"/>
        </w:rPr>
        <w:t>c</w:t>
      </w:r>
      <w:r w:rsidRPr="001D028A">
        <w:rPr>
          <w:rFonts w:cs="Arial"/>
          <w:color w:val="231F20"/>
          <w:spacing w:val="-3"/>
        </w:rPr>
        <w:t>t</w:t>
      </w:r>
      <w:r w:rsidRPr="001D028A">
        <w:rPr>
          <w:rFonts w:cs="Arial"/>
          <w:color w:val="231F20"/>
        </w:rPr>
        <w:t>ed</w:t>
      </w:r>
      <w:r w:rsidRPr="001D028A">
        <w:rPr>
          <w:rFonts w:cs="Arial"/>
          <w:color w:val="231F20"/>
          <w:spacing w:val="10"/>
        </w:rPr>
        <w:t xml:space="preserve"> </w:t>
      </w:r>
      <w:r w:rsidRPr="001D028A">
        <w:rPr>
          <w:rFonts w:cs="Arial"/>
          <w:color w:val="231F20"/>
          <w:spacing w:val="-5"/>
        </w:rPr>
        <w:t>b</w:t>
      </w:r>
      <w:r w:rsidRPr="001D028A">
        <w:rPr>
          <w:rFonts w:cs="Arial"/>
          <w:color w:val="231F20"/>
        </w:rPr>
        <w:t>y</w:t>
      </w:r>
      <w:r w:rsidRPr="001D028A">
        <w:rPr>
          <w:rFonts w:cs="Arial"/>
          <w:color w:val="231F20"/>
          <w:spacing w:val="10"/>
        </w:rPr>
        <w:t xml:space="preserve"> </w:t>
      </w:r>
      <w:r w:rsidRPr="001D028A">
        <w:rPr>
          <w:rFonts w:cs="Arial"/>
          <w:color w:val="231F20"/>
        </w:rPr>
        <w:t>t</w:t>
      </w:r>
      <w:r w:rsidRPr="001D028A">
        <w:rPr>
          <w:rFonts w:cs="Arial"/>
          <w:color w:val="231F20"/>
          <w:spacing w:val="-1"/>
        </w:rPr>
        <w:t>h</w:t>
      </w:r>
      <w:r w:rsidRPr="001D028A">
        <w:rPr>
          <w:rFonts w:cs="Arial"/>
          <w:color w:val="231F20"/>
        </w:rPr>
        <w:t xml:space="preserve">e </w:t>
      </w:r>
      <w:r w:rsidRPr="001D028A">
        <w:rPr>
          <w:rFonts w:cs="Arial"/>
          <w:color w:val="231F20"/>
          <w:spacing w:val="-2"/>
          <w:szCs w:val="24"/>
        </w:rPr>
        <w:t>s</w:t>
      </w:r>
      <w:r w:rsidRPr="001D028A">
        <w:rPr>
          <w:rFonts w:cs="Arial"/>
          <w:color w:val="231F20"/>
          <w:spacing w:val="-1"/>
          <w:szCs w:val="24"/>
        </w:rPr>
        <w:t>tude</w:t>
      </w:r>
      <w:r w:rsidRPr="001D028A">
        <w:rPr>
          <w:rFonts w:cs="Arial"/>
          <w:color w:val="231F20"/>
          <w:spacing w:val="-3"/>
          <w:szCs w:val="24"/>
        </w:rPr>
        <w:t>n</w:t>
      </w:r>
      <w:r w:rsidRPr="001D028A">
        <w:rPr>
          <w:rFonts w:cs="Arial"/>
          <w:color w:val="231F20"/>
          <w:szCs w:val="24"/>
        </w:rPr>
        <w:t>t, and</w:t>
      </w:r>
      <w:r w:rsidRPr="001D028A">
        <w:rPr>
          <w:rFonts w:cs="Arial"/>
          <w:color w:val="231F20"/>
          <w:spacing w:val="3"/>
          <w:szCs w:val="24"/>
        </w:rPr>
        <w:t xml:space="preserve"> </w:t>
      </w:r>
      <w:r w:rsidRPr="001D028A">
        <w:rPr>
          <w:rFonts w:cs="Arial"/>
          <w:color w:val="231F20"/>
          <w:spacing w:val="-1"/>
          <w:szCs w:val="24"/>
        </w:rPr>
        <w:t xml:space="preserve">must record </w:t>
      </w:r>
      <w:r w:rsidRPr="001D028A">
        <w:rPr>
          <w:rFonts w:cs="Arial"/>
          <w:color w:val="231F20"/>
          <w:szCs w:val="24"/>
        </w:rPr>
        <w:t>t</w:t>
      </w:r>
      <w:r w:rsidRPr="001D028A">
        <w:rPr>
          <w:rFonts w:cs="Arial"/>
          <w:color w:val="231F20"/>
          <w:spacing w:val="-1"/>
          <w:szCs w:val="24"/>
        </w:rPr>
        <w:t>h</w:t>
      </w:r>
      <w:r w:rsidRPr="001D028A">
        <w:rPr>
          <w:rFonts w:cs="Arial"/>
          <w:color w:val="231F20"/>
          <w:szCs w:val="24"/>
        </w:rPr>
        <w:t>e</w:t>
      </w:r>
      <w:r w:rsidRPr="001D028A">
        <w:rPr>
          <w:rFonts w:cs="Arial"/>
          <w:color w:val="231F20"/>
          <w:spacing w:val="3"/>
          <w:szCs w:val="24"/>
        </w:rPr>
        <w:t xml:space="preserve"> draft response or outline </w:t>
      </w:r>
      <w:r w:rsidRPr="001D028A">
        <w:rPr>
          <w:rFonts w:cs="Arial"/>
          <w:color w:val="231F20"/>
          <w:spacing w:val="-5"/>
          <w:szCs w:val="24"/>
        </w:rPr>
        <w:t>e</w:t>
      </w:r>
      <w:r w:rsidRPr="001D028A">
        <w:rPr>
          <w:rFonts w:cs="Arial"/>
          <w:color w:val="231F20"/>
          <w:spacing w:val="-2"/>
          <w:szCs w:val="24"/>
        </w:rPr>
        <w:t>xa</w:t>
      </w:r>
      <w:r w:rsidRPr="001D028A">
        <w:rPr>
          <w:rFonts w:cs="Arial"/>
          <w:color w:val="231F20"/>
          <w:spacing w:val="1"/>
          <w:szCs w:val="24"/>
        </w:rPr>
        <w:t>c</w:t>
      </w:r>
      <w:r w:rsidRPr="001D028A">
        <w:rPr>
          <w:rFonts w:cs="Arial"/>
          <w:color w:val="231F20"/>
          <w:szCs w:val="24"/>
        </w:rPr>
        <w:t>t</w:t>
      </w:r>
      <w:r w:rsidRPr="001D028A">
        <w:rPr>
          <w:rFonts w:cs="Arial"/>
          <w:color w:val="231F20"/>
          <w:spacing w:val="-1"/>
          <w:szCs w:val="24"/>
        </w:rPr>
        <w:t>l</w:t>
      </w:r>
      <w:r w:rsidRPr="001D028A">
        <w:rPr>
          <w:rFonts w:cs="Arial"/>
          <w:color w:val="231F20"/>
          <w:szCs w:val="24"/>
        </w:rPr>
        <w:t>y</w:t>
      </w:r>
      <w:r w:rsidRPr="001D028A">
        <w:rPr>
          <w:rFonts w:cs="Arial"/>
          <w:color w:val="231F20"/>
          <w:spacing w:val="3"/>
          <w:szCs w:val="24"/>
        </w:rPr>
        <w:t xml:space="preserve"> </w:t>
      </w:r>
      <w:r w:rsidRPr="001D028A">
        <w:rPr>
          <w:rFonts w:cs="Arial"/>
          <w:color w:val="231F20"/>
          <w:spacing w:val="-1"/>
          <w:szCs w:val="24"/>
        </w:rPr>
        <w:t>a</w:t>
      </w:r>
      <w:r w:rsidRPr="001D028A">
        <w:rPr>
          <w:rFonts w:cs="Arial"/>
          <w:color w:val="231F20"/>
          <w:szCs w:val="24"/>
        </w:rPr>
        <w:t>s</w:t>
      </w:r>
      <w:r w:rsidRPr="001D028A">
        <w:rPr>
          <w:rFonts w:cs="Arial"/>
          <w:color w:val="231F20"/>
          <w:spacing w:val="3"/>
          <w:szCs w:val="24"/>
        </w:rPr>
        <w:t xml:space="preserve"> </w:t>
      </w:r>
      <w:r w:rsidRPr="001D028A">
        <w:rPr>
          <w:rFonts w:cs="Arial"/>
          <w:color w:val="231F20"/>
          <w:spacing w:val="-2"/>
          <w:szCs w:val="24"/>
        </w:rPr>
        <w:t>d</w:t>
      </w:r>
      <w:r w:rsidRPr="001D028A">
        <w:rPr>
          <w:rFonts w:cs="Arial"/>
          <w:color w:val="231F20"/>
          <w:szCs w:val="24"/>
        </w:rPr>
        <w:t>i</w:t>
      </w:r>
      <w:r w:rsidRPr="001D028A">
        <w:rPr>
          <w:rFonts w:cs="Arial"/>
          <w:color w:val="231F20"/>
          <w:spacing w:val="1"/>
          <w:szCs w:val="24"/>
        </w:rPr>
        <w:t>ct</w:t>
      </w:r>
      <w:r w:rsidRPr="001D028A">
        <w:rPr>
          <w:rFonts w:cs="Arial"/>
          <w:color w:val="231F20"/>
          <w:spacing w:val="-2"/>
          <w:szCs w:val="24"/>
        </w:rPr>
        <w:t>a</w:t>
      </w:r>
      <w:r w:rsidRPr="001D028A">
        <w:rPr>
          <w:rFonts w:cs="Arial"/>
          <w:color w:val="231F20"/>
          <w:spacing w:val="-3"/>
          <w:szCs w:val="24"/>
        </w:rPr>
        <w:t>t</w:t>
      </w:r>
      <w:r w:rsidRPr="001D028A">
        <w:rPr>
          <w:rFonts w:cs="Arial"/>
          <w:color w:val="231F20"/>
          <w:szCs w:val="24"/>
        </w:rPr>
        <w:t>e</w:t>
      </w:r>
      <w:r w:rsidRPr="001D028A">
        <w:rPr>
          <w:rFonts w:cs="Arial"/>
          <w:color w:val="231F20"/>
          <w:spacing w:val="-3"/>
          <w:szCs w:val="24"/>
        </w:rPr>
        <w:t>d</w:t>
      </w:r>
      <w:r w:rsidRPr="001D028A">
        <w:rPr>
          <w:rFonts w:cs="Arial"/>
          <w:color w:val="231F20"/>
          <w:szCs w:val="24"/>
        </w:rPr>
        <w:t>.</w:t>
      </w:r>
    </w:p>
    <w:p w14:paraId="4CFA95A5" w14:textId="77777777" w:rsidR="00E83394" w:rsidRPr="00D741F6" w:rsidRDefault="00E83394" w:rsidP="00D741F6">
      <w:pPr>
        <w:pStyle w:val="Heading2"/>
      </w:pPr>
      <w:bookmarkStart w:id="3" w:name="_Toc145076876"/>
      <w:r w:rsidRPr="00D741F6">
        <w:t>Additional Guidance on Scribing for ELA (SA3.1)</w:t>
      </w:r>
      <w:bookmarkEnd w:id="3"/>
    </w:p>
    <w:p w14:paraId="444BC62A" w14:textId="77777777" w:rsidR="00E83394" w:rsidRPr="001D028A" w:rsidRDefault="00E83394" w:rsidP="00E83394">
      <w:pPr>
        <w:pStyle w:val="BodyText"/>
        <w:numPr>
          <w:ilvl w:val="0"/>
          <w:numId w:val="7"/>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rPr>
      </w:pPr>
      <w:r w:rsidRPr="6906E36D">
        <w:rPr>
          <w:rFonts w:ascii="Calibri" w:hAnsi="Calibri"/>
          <w:b w:val="0"/>
        </w:rPr>
        <w:t xml:space="preserve">The scribe will spell all words correctly. </w:t>
      </w:r>
    </w:p>
    <w:p w14:paraId="29FE1053" w14:textId="77777777" w:rsidR="00E83394" w:rsidRPr="001D028A" w:rsidRDefault="00E83394" w:rsidP="00E83394">
      <w:pPr>
        <w:pStyle w:val="BodyText"/>
        <w:numPr>
          <w:ilvl w:val="0"/>
          <w:numId w:val="7"/>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rPr>
      </w:pPr>
      <w:r w:rsidRPr="653B0066">
        <w:rPr>
          <w:rFonts w:ascii="Calibri" w:hAnsi="Calibri"/>
          <w:b w:val="0"/>
        </w:rPr>
        <w:t xml:space="preserve">The scribe will </w:t>
      </w:r>
      <w:r w:rsidRPr="6906E36D">
        <w:rPr>
          <w:rFonts w:ascii="Calibri" w:hAnsi="Calibri"/>
          <w:b w:val="0"/>
        </w:rPr>
        <w:t>assume all sentences begin with a capital and end with a period. Other than that</w:t>
      </w:r>
      <w:r>
        <w:rPr>
          <w:rFonts w:ascii="Calibri" w:hAnsi="Calibri"/>
          <w:b w:val="0"/>
        </w:rPr>
        <w:t>,</w:t>
      </w:r>
      <w:r w:rsidRPr="653B0066">
        <w:rPr>
          <w:rFonts w:ascii="Calibri" w:hAnsi="Calibri"/>
          <w:b w:val="0"/>
        </w:rPr>
        <w:t xml:space="preserve"> at the beginning of a </w:t>
      </w:r>
      <w:r w:rsidRPr="6906E36D">
        <w:rPr>
          <w:rFonts w:ascii="Calibri" w:hAnsi="Calibri"/>
          <w:b w:val="0"/>
        </w:rPr>
        <w:t>sentence</w:t>
      </w:r>
      <w:r>
        <w:rPr>
          <w:rFonts w:ascii="Calibri" w:hAnsi="Calibri"/>
          <w:b w:val="0"/>
        </w:rPr>
        <w:t xml:space="preserve"> </w:t>
      </w:r>
      <w:r w:rsidRPr="653B0066">
        <w:rPr>
          <w:rFonts w:ascii="Calibri" w:hAnsi="Calibri"/>
          <w:b w:val="0"/>
        </w:rPr>
        <w:t xml:space="preserve">the scribe should request clarification from the student about the use of capitalization and punctuation.  The scribe must also allow the student to review and edit what the scribe has written. </w:t>
      </w:r>
    </w:p>
    <w:p w14:paraId="12C51C8B" w14:textId="77777777" w:rsidR="00E83394" w:rsidRPr="001D028A" w:rsidRDefault="00E83394" w:rsidP="00E83394">
      <w:pPr>
        <w:pStyle w:val="BodyText"/>
        <w:numPr>
          <w:ilvl w:val="0"/>
          <w:numId w:val="7"/>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001D028A">
        <w:rPr>
          <w:rFonts w:ascii="Calibri" w:hAnsi="Calibri"/>
          <w:b w:val="0"/>
          <w:szCs w:val="22"/>
        </w:rPr>
        <w:t xml:space="preserve">The scribe will orally confirm spelling of homonyms and commonly confused homophones, e.g., </w:t>
      </w:r>
      <w:proofErr w:type="gramStart"/>
      <w:r w:rsidRPr="001D028A">
        <w:rPr>
          <w:rFonts w:ascii="Calibri" w:hAnsi="Calibri"/>
          <w:b w:val="0"/>
          <w:i/>
          <w:iCs/>
          <w:szCs w:val="22"/>
        </w:rPr>
        <w:t>than</w:t>
      </w:r>
      <w:proofErr w:type="gramEnd"/>
      <w:r w:rsidRPr="001D028A">
        <w:rPr>
          <w:rFonts w:ascii="Calibri" w:hAnsi="Calibri"/>
          <w:b w:val="0"/>
          <w:szCs w:val="22"/>
        </w:rPr>
        <w:t xml:space="preserve"> and </w:t>
      </w:r>
      <w:r w:rsidRPr="001D028A">
        <w:rPr>
          <w:rFonts w:ascii="Calibri" w:hAnsi="Calibri"/>
          <w:b w:val="0"/>
          <w:i/>
          <w:iCs/>
          <w:szCs w:val="22"/>
        </w:rPr>
        <w:t>then</w:t>
      </w:r>
      <w:r w:rsidRPr="001D028A">
        <w:rPr>
          <w:rFonts w:ascii="Calibri" w:hAnsi="Calibri"/>
          <w:b w:val="0"/>
          <w:szCs w:val="22"/>
        </w:rPr>
        <w:t xml:space="preserve">; </w:t>
      </w:r>
      <w:r w:rsidRPr="001D028A">
        <w:rPr>
          <w:rFonts w:ascii="Calibri" w:hAnsi="Calibri"/>
          <w:b w:val="0"/>
          <w:i/>
          <w:iCs/>
          <w:szCs w:val="22"/>
        </w:rPr>
        <w:t>to</w:t>
      </w:r>
      <w:r w:rsidRPr="001D028A">
        <w:rPr>
          <w:rFonts w:ascii="Calibri" w:hAnsi="Calibri"/>
          <w:b w:val="0"/>
          <w:szCs w:val="22"/>
        </w:rPr>
        <w:t xml:space="preserve">, </w:t>
      </w:r>
      <w:r w:rsidRPr="001D028A">
        <w:rPr>
          <w:rFonts w:ascii="Calibri" w:hAnsi="Calibri"/>
          <w:b w:val="0"/>
          <w:i/>
          <w:iCs/>
          <w:szCs w:val="22"/>
        </w:rPr>
        <w:t>two</w:t>
      </w:r>
      <w:r w:rsidRPr="001D028A">
        <w:rPr>
          <w:rFonts w:ascii="Calibri" w:hAnsi="Calibri"/>
          <w:b w:val="0"/>
          <w:szCs w:val="22"/>
        </w:rPr>
        <w:t xml:space="preserve">, and </w:t>
      </w:r>
      <w:r w:rsidRPr="001D028A">
        <w:rPr>
          <w:rFonts w:ascii="Calibri" w:hAnsi="Calibri"/>
          <w:b w:val="0"/>
          <w:i/>
          <w:iCs/>
          <w:szCs w:val="22"/>
        </w:rPr>
        <w:t>too</w:t>
      </w:r>
      <w:r w:rsidRPr="001D028A">
        <w:rPr>
          <w:rFonts w:ascii="Calibri" w:hAnsi="Calibri"/>
          <w:b w:val="0"/>
          <w:szCs w:val="22"/>
        </w:rPr>
        <w:t xml:space="preserve">; </w:t>
      </w:r>
      <w:r w:rsidRPr="001D028A">
        <w:rPr>
          <w:rFonts w:ascii="Calibri" w:hAnsi="Calibri"/>
          <w:b w:val="0"/>
          <w:i/>
          <w:iCs/>
          <w:szCs w:val="22"/>
        </w:rPr>
        <w:t>there</w:t>
      </w:r>
      <w:r w:rsidRPr="001D028A">
        <w:rPr>
          <w:rFonts w:ascii="Calibri" w:hAnsi="Calibri"/>
          <w:b w:val="0"/>
          <w:szCs w:val="22"/>
        </w:rPr>
        <w:t xml:space="preserve">, </w:t>
      </w:r>
      <w:r w:rsidRPr="001D028A">
        <w:rPr>
          <w:rFonts w:ascii="Calibri" w:hAnsi="Calibri"/>
          <w:b w:val="0"/>
          <w:i/>
          <w:iCs/>
          <w:szCs w:val="22"/>
        </w:rPr>
        <w:t>their</w:t>
      </w:r>
      <w:r w:rsidRPr="001D028A">
        <w:rPr>
          <w:rFonts w:ascii="Calibri" w:hAnsi="Calibri"/>
          <w:b w:val="0"/>
          <w:szCs w:val="22"/>
        </w:rPr>
        <w:t xml:space="preserve">, and </w:t>
      </w:r>
      <w:r w:rsidRPr="001D028A">
        <w:rPr>
          <w:rFonts w:ascii="Calibri" w:hAnsi="Calibri"/>
          <w:b w:val="0"/>
          <w:i/>
          <w:iCs/>
          <w:szCs w:val="22"/>
        </w:rPr>
        <w:t>they</w:t>
      </w:r>
      <w:r>
        <w:rPr>
          <w:rFonts w:ascii="Calibri" w:hAnsi="Calibri"/>
          <w:b w:val="0"/>
          <w:i/>
          <w:iCs/>
          <w:szCs w:val="22"/>
        </w:rPr>
        <w:t>’</w:t>
      </w:r>
      <w:r w:rsidRPr="001D028A">
        <w:rPr>
          <w:rFonts w:ascii="Calibri" w:hAnsi="Calibri"/>
          <w:b w:val="0"/>
          <w:i/>
          <w:iCs/>
          <w:szCs w:val="22"/>
        </w:rPr>
        <w:t>re</w:t>
      </w:r>
      <w:r w:rsidRPr="001D028A">
        <w:rPr>
          <w:rFonts w:ascii="Calibri" w:hAnsi="Calibri"/>
          <w:b w:val="0"/>
          <w:szCs w:val="22"/>
        </w:rPr>
        <w:t>.</w:t>
      </w:r>
    </w:p>
    <w:p w14:paraId="2EE4B28D" w14:textId="77777777" w:rsidR="00E83394" w:rsidRPr="00FB1B2D" w:rsidRDefault="00E83394" w:rsidP="00E83394">
      <w:pPr>
        <w:pStyle w:val="BodyText"/>
        <w:numPr>
          <w:ilvl w:val="0"/>
          <w:numId w:val="7"/>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00DD0649">
        <w:rPr>
          <w:rFonts w:ascii="Calibri" w:hAnsi="Calibri"/>
          <w:b w:val="0"/>
          <w:szCs w:val="22"/>
        </w:rPr>
        <w:t xml:space="preserve">After the student has finished dictating </w:t>
      </w:r>
      <w:r>
        <w:rPr>
          <w:rFonts w:ascii="Calibri" w:hAnsi="Calibri"/>
          <w:b w:val="0"/>
          <w:szCs w:val="22"/>
        </w:rPr>
        <w:t>their</w:t>
      </w:r>
      <w:r w:rsidRPr="00DD0649">
        <w:rPr>
          <w:rFonts w:ascii="Calibri" w:hAnsi="Calibri"/>
          <w:b w:val="0"/>
          <w:szCs w:val="22"/>
        </w:rPr>
        <w:t xml:space="preserve"> response(s), the scribe must</w:t>
      </w:r>
      <w:r>
        <w:rPr>
          <w:rFonts w:ascii="Calibri" w:hAnsi="Calibri"/>
          <w:b w:val="0"/>
          <w:szCs w:val="22"/>
        </w:rPr>
        <w:t xml:space="preserve"> do the following</w:t>
      </w:r>
      <w:r w:rsidRPr="00DD0649">
        <w:rPr>
          <w:rFonts w:ascii="Calibri" w:hAnsi="Calibri"/>
          <w:b w:val="0"/>
          <w:szCs w:val="22"/>
        </w:rPr>
        <w:t>:</w:t>
      </w:r>
    </w:p>
    <w:p w14:paraId="16A28B97" w14:textId="77777777" w:rsidR="00E83394" w:rsidRPr="00D94C9B" w:rsidRDefault="00E83394" w:rsidP="00E83394">
      <w:pPr>
        <w:pStyle w:val="List"/>
        <w:numPr>
          <w:ilvl w:val="1"/>
          <w:numId w:val="3"/>
        </w:numPr>
        <w:shd w:val="clear" w:color="auto" w:fill="FFFFFF" w:themeFill="background1"/>
        <w:spacing w:before="120" w:after="120"/>
        <w:ind w:right="-55"/>
        <w:contextualSpacing/>
        <w:rPr>
          <w:rFonts w:ascii="Calibri" w:hAnsi="Calibri" w:cs="Calibri"/>
          <w:snapToGrid w:val="0"/>
          <w:szCs w:val="22"/>
        </w:rPr>
      </w:pPr>
      <w:r w:rsidRPr="00693CC9">
        <w:rPr>
          <w:rFonts w:ascii="Calibri" w:hAnsi="Calibri"/>
          <w:szCs w:val="22"/>
        </w:rPr>
        <w:t>ask the student to</w:t>
      </w:r>
      <w:r>
        <w:rPr>
          <w:rFonts w:ascii="Calibri" w:hAnsi="Calibri"/>
          <w:szCs w:val="22"/>
        </w:rPr>
        <w:t xml:space="preserve"> r</w:t>
      </w:r>
      <w:r w:rsidRPr="00D94C9B">
        <w:rPr>
          <w:rFonts w:ascii="Calibri" w:hAnsi="Calibri"/>
          <w:szCs w:val="22"/>
        </w:rPr>
        <w:t xml:space="preserve">eview the draft and make any necessary edits, including capitalization, </w:t>
      </w:r>
      <w:r w:rsidRPr="00D94C9B">
        <w:rPr>
          <w:rFonts w:ascii="Calibri" w:hAnsi="Calibri" w:cs="Calibri"/>
          <w:szCs w:val="22"/>
        </w:rPr>
        <w:t>punctuation</w:t>
      </w:r>
      <w:r>
        <w:rPr>
          <w:rFonts w:ascii="Calibri" w:hAnsi="Calibri" w:cs="Calibri"/>
          <w:szCs w:val="22"/>
        </w:rPr>
        <w:t>,</w:t>
      </w:r>
      <w:r w:rsidRPr="00D94C9B">
        <w:rPr>
          <w:rFonts w:ascii="Calibri" w:hAnsi="Calibri" w:cs="Calibri"/>
          <w:szCs w:val="22"/>
        </w:rPr>
        <w:t xml:space="preserve"> and paragraph </w:t>
      </w:r>
      <w:proofErr w:type="gramStart"/>
      <w:r w:rsidRPr="00D94C9B">
        <w:rPr>
          <w:rFonts w:ascii="Calibri" w:hAnsi="Calibri" w:cs="Calibri"/>
          <w:szCs w:val="22"/>
        </w:rPr>
        <w:t>breaks</w:t>
      </w:r>
      <w:proofErr w:type="gramEnd"/>
    </w:p>
    <w:p w14:paraId="74D1D474" w14:textId="77777777" w:rsidR="00E83394" w:rsidRPr="00D94C9B" w:rsidRDefault="00E83394" w:rsidP="00E83394">
      <w:pPr>
        <w:pStyle w:val="List"/>
        <w:numPr>
          <w:ilvl w:val="1"/>
          <w:numId w:val="3"/>
        </w:numPr>
        <w:shd w:val="clear" w:color="auto" w:fill="FFFFFF" w:themeFill="background1"/>
        <w:spacing w:before="120" w:after="120"/>
        <w:ind w:right="-90"/>
        <w:contextualSpacing/>
        <w:rPr>
          <w:rFonts w:ascii="Calibri" w:hAnsi="Calibri" w:cs="Calibri"/>
          <w:snapToGrid w:val="0"/>
        </w:rPr>
      </w:pPr>
      <w:r w:rsidRPr="20ED2D72">
        <w:rPr>
          <w:rFonts w:ascii="Calibri" w:hAnsi="Calibri" w:cs="Calibri"/>
        </w:rPr>
        <w:t xml:space="preserve">either allow the student to make edits independently or </w:t>
      </w:r>
      <w:r w:rsidRPr="79E035DC">
        <w:rPr>
          <w:rFonts w:ascii="Calibri" w:hAnsi="Calibri" w:cs="Calibri"/>
        </w:rPr>
        <w:t>have the student direct</w:t>
      </w:r>
      <w:r w:rsidRPr="20ED2D72">
        <w:rPr>
          <w:rFonts w:ascii="Calibri" w:hAnsi="Calibri" w:cs="Calibri"/>
        </w:rPr>
        <w:t xml:space="preserve"> the scribe to make the edits</w:t>
      </w:r>
    </w:p>
    <w:p w14:paraId="30D0539D" w14:textId="77777777" w:rsidR="00E83394" w:rsidRPr="00C248CC" w:rsidRDefault="00E83394" w:rsidP="00E83394">
      <w:pPr>
        <w:pStyle w:val="List"/>
        <w:numPr>
          <w:ilvl w:val="1"/>
          <w:numId w:val="3"/>
        </w:numPr>
        <w:shd w:val="clear" w:color="auto" w:fill="FFFFFF" w:themeFill="background1"/>
        <w:spacing w:before="120" w:after="120"/>
        <w:ind w:right="-55"/>
        <w:contextualSpacing/>
        <w:rPr>
          <w:rFonts w:ascii="Calibri" w:hAnsi="Calibri" w:cs="Calibri"/>
          <w:snapToGrid w:val="0"/>
          <w:szCs w:val="22"/>
        </w:rPr>
      </w:pPr>
      <w:r w:rsidRPr="00D94C9B">
        <w:rPr>
          <w:rFonts w:ascii="Calibri" w:hAnsi="Calibri" w:cs="Calibri"/>
          <w:szCs w:val="22"/>
        </w:rPr>
        <w:t>not assist the student in making decisions during the editing process</w:t>
      </w:r>
    </w:p>
    <w:p w14:paraId="4324700C" w14:textId="77777777" w:rsidR="00E83394" w:rsidRPr="001D028A" w:rsidRDefault="00E83394" w:rsidP="00E83394">
      <w:pPr>
        <w:pStyle w:val="BodyText"/>
        <w:numPr>
          <w:ilvl w:val="0"/>
          <w:numId w:val="7"/>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30C32613">
        <w:rPr>
          <w:rFonts w:ascii="Calibri" w:hAnsi="Calibri"/>
          <w:b w:val="0"/>
        </w:rPr>
        <w:t>The scribe will make the student’s requested changes, even if incorrect.</w:t>
      </w:r>
    </w:p>
    <w:p w14:paraId="67EB572C" w14:textId="77777777" w:rsidR="00E83394" w:rsidRPr="00412491" w:rsidRDefault="00E83394" w:rsidP="00E83394">
      <w:pPr>
        <w:pStyle w:val="BodyText"/>
        <w:numPr>
          <w:ilvl w:val="0"/>
          <w:numId w:val="7"/>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30C32613">
        <w:rPr>
          <w:rFonts w:ascii="Calibri" w:hAnsi="Calibri"/>
          <w:b w:val="0"/>
        </w:rPr>
        <w:t>The student will confirm the correctness of the response.</w:t>
      </w:r>
    </w:p>
    <w:p w14:paraId="4A7C1285" w14:textId="77777777" w:rsidR="00E83394" w:rsidRPr="00F823FB" w:rsidRDefault="00E83394" w:rsidP="00D741F6">
      <w:pPr>
        <w:pStyle w:val="Heading2"/>
      </w:pPr>
      <w:bookmarkStart w:id="4" w:name="_Toc145076877"/>
      <w:r w:rsidRPr="00F823FB">
        <w:lastRenderedPageBreak/>
        <w:t xml:space="preserve">Guidelines for </w:t>
      </w:r>
      <w:r w:rsidRPr="006D2576">
        <w:t>Transcribing</w:t>
      </w:r>
      <w:r w:rsidRPr="00F823FB">
        <w:t xml:space="preserve"> Student Responses</w:t>
      </w:r>
      <w:bookmarkEnd w:id="4"/>
    </w:p>
    <w:p w14:paraId="14DF4280" w14:textId="77777777" w:rsidR="00E83394" w:rsidRPr="00F823FB" w:rsidRDefault="00E83394" w:rsidP="00E83394">
      <w:pPr>
        <w:pStyle w:val="BodyText"/>
        <w:shd w:val="clear" w:color="auto" w:fill="FFFFFF" w:themeFill="background1"/>
        <w:tabs>
          <w:tab w:val="left" w:pos="839"/>
        </w:tabs>
        <w:spacing w:before="120" w:after="120"/>
        <w:contextualSpacing/>
        <w:rPr>
          <w:rFonts w:ascii="Calibri" w:hAnsi="Calibri" w:cs="Arial"/>
          <w:b w:val="0"/>
          <w:szCs w:val="22"/>
        </w:rPr>
      </w:pPr>
      <w:r w:rsidRPr="00F823FB">
        <w:rPr>
          <w:rFonts w:ascii="Calibri" w:hAnsi="Calibri" w:cs="Arial"/>
          <w:b w:val="0"/>
          <w:szCs w:val="22"/>
        </w:rPr>
        <w:t xml:space="preserve">Circumstances </w:t>
      </w:r>
      <w:r>
        <w:rPr>
          <w:rFonts w:ascii="Calibri" w:hAnsi="Calibri" w:cs="Arial"/>
          <w:b w:val="0"/>
          <w:szCs w:val="22"/>
        </w:rPr>
        <w:t xml:space="preserve">may occur </w:t>
      </w:r>
      <w:r w:rsidRPr="00F823FB">
        <w:rPr>
          <w:rFonts w:ascii="Calibri" w:hAnsi="Calibri" w:cs="Arial"/>
          <w:b w:val="0"/>
          <w:szCs w:val="22"/>
        </w:rPr>
        <w:t xml:space="preserve">during test administration </w:t>
      </w:r>
      <w:r>
        <w:rPr>
          <w:rFonts w:ascii="Calibri" w:hAnsi="Calibri" w:cs="Arial"/>
          <w:b w:val="0"/>
          <w:szCs w:val="22"/>
        </w:rPr>
        <w:t xml:space="preserve">that </w:t>
      </w:r>
      <w:r w:rsidRPr="00F823FB">
        <w:rPr>
          <w:rFonts w:ascii="Calibri" w:hAnsi="Calibri" w:cs="Arial"/>
          <w:b w:val="0"/>
          <w:szCs w:val="22"/>
        </w:rPr>
        <w:t xml:space="preserve">may require a test administrator </w:t>
      </w:r>
      <w:r>
        <w:rPr>
          <w:rFonts w:ascii="Calibri" w:hAnsi="Calibri" w:cs="Arial"/>
          <w:b w:val="0"/>
          <w:szCs w:val="22"/>
        </w:rPr>
        <w:t xml:space="preserve">to </w:t>
      </w:r>
      <w:r w:rsidRPr="00F823FB">
        <w:rPr>
          <w:rFonts w:ascii="Calibri" w:hAnsi="Calibri" w:cs="Arial"/>
          <w:szCs w:val="22"/>
        </w:rPr>
        <w:t>transcribe</w:t>
      </w:r>
      <w:r w:rsidRPr="00F823FB">
        <w:rPr>
          <w:rFonts w:ascii="Calibri" w:hAnsi="Calibri" w:cs="Arial"/>
          <w:b w:val="0"/>
          <w:szCs w:val="22"/>
        </w:rPr>
        <w:t xml:space="preserve"> a student</w:t>
      </w:r>
      <w:r>
        <w:rPr>
          <w:rFonts w:ascii="Calibri" w:hAnsi="Calibri" w:cs="Arial"/>
          <w:b w:val="0"/>
          <w:szCs w:val="22"/>
        </w:rPr>
        <w:t>’</w:t>
      </w:r>
      <w:r w:rsidRPr="00F823FB">
        <w:rPr>
          <w:rFonts w:ascii="Calibri" w:hAnsi="Calibri" w:cs="Arial"/>
          <w:b w:val="0"/>
          <w:szCs w:val="22"/>
        </w:rPr>
        <w:t xml:space="preserve">s responses </w:t>
      </w:r>
      <w:r>
        <w:rPr>
          <w:rFonts w:ascii="Calibri" w:hAnsi="Calibri" w:cs="Arial"/>
          <w:b w:val="0"/>
          <w:szCs w:val="22"/>
        </w:rPr>
        <w:t>onscreen</w:t>
      </w:r>
      <w:r w:rsidRPr="00C07D0A">
        <w:rPr>
          <w:rFonts w:ascii="Calibri" w:hAnsi="Calibri" w:cs="Arial"/>
          <w:b w:val="0"/>
          <w:szCs w:val="22"/>
        </w:rPr>
        <w:t xml:space="preserve"> </w:t>
      </w:r>
      <w:r>
        <w:rPr>
          <w:rFonts w:ascii="Calibri" w:hAnsi="Calibri" w:cs="Arial"/>
          <w:b w:val="0"/>
          <w:szCs w:val="22"/>
        </w:rPr>
        <w:t xml:space="preserve">or in their </w:t>
      </w:r>
      <w:r w:rsidRPr="00F823FB">
        <w:rPr>
          <w:rFonts w:ascii="Calibri" w:hAnsi="Calibri" w:cs="Arial"/>
          <w:b w:val="0"/>
          <w:szCs w:val="22"/>
        </w:rPr>
        <w:t xml:space="preserve">test &amp; answer booklet. These situations </w:t>
      </w:r>
      <w:r>
        <w:rPr>
          <w:rFonts w:ascii="Calibri" w:hAnsi="Calibri" w:cs="Arial"/>
          <w:b w:val="0"/>
          <w:szCs w:val="22"/>
        </w:rPr>
        <w:t xml:space="preserve">may </w:t>
      </w:r>
      <w:r w:rsidRPr="00F823FB">
        <w:rPr>
          <w:rFonts w:ascii="Calibri" w:hAnsi="Calibri" w:cs="Arial"/>
          <w:b w:val="0"/>
          <w:szCs w:val="22"/>
        </w:rPr>
        <w:t>include</w:t>
      </w:r>
      <w:r>
        <w:rPr>
          <w:rFonts w:ascii="Calibri" w:hAnsi="Calibri" w:cs="Arial"/>
          <w:b w:val="0"/>
          <w:szCs w:val="22"/>
        </w:rPr>
        <w:t xml:space="preserve"> the following</w:t>
      </w:r>
      <w:r w:rsidRPr="00F823FB">
        <w:rPr>
          <w:rFonts w:ascii="Calibri" w:hAnsi="Calibri" w:cs="Arial"/>
          <w:b w:val="0"/>
          <w:szCs w:val="22"/>
        </w:rPr>
        <w:t xml:space="preserve">: </w:t>
      </w:r>
    </w:p>
    <w:p w14:paraId="5406D53B" w14:textId="77777777" w:rsidR="00E83394" w:rsidRPr="00F823FB"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Pr>
          <w:rFonts w:ascii="Calibri" w:hAnsi="Calibri" w:cs="Arial"/>
          <w:b w:val="0"/>
          <w:szCs w:val="22"/>
        </w:rPr>
        <w:t>A</w:t>
      </w:r>
      <w:r w:rsidRPr="00F823FB">
        <w:rPr>
          <w:rFonts w:ascii="Calibri" w:hAnsi="Calibri" w:cs="Arial"/>
          <w:b w:val="0"/>
          <w:szCs w:val="22"/>
        </w:rPr>
        <w:t xml:space="preserve">nswers </w:t>
      </w:r>
      <w:r>
        <w:rPr>
          <w:rFonts w:ascii="Calibri" w:hAnsi="Calibri" w:cs="Arial"/>
          <w:b w:val="0"/>
          <w:szCs w:val="22"/>
        </w:rPr>
        <w:t xml:space="preserve">were </w:t>
      </w:r>
      <w:r w:rsidRPr="00F823FB">
        <w:rPr>
          <w:rFonts w:ascii="Calibri" w:hAnsi="Calibri" w:cs="Arial"/>
          <w:b w:val="0"/>
          <w:szCs w:val="22"/>
        </w:rPr>
        <w:t>recorded in the wrong section or an incorrec</w:t>
      </w:r>
      <w:r>
        <w:rPr>
          <w:rFonts w:ascii="Calibri" w:hAnsi="Calibri" w:cs="Arial"/>
          <w:b w:val="0"/>
          <w:szCs w:val="22"/>
        </w:rPr>
        <w:t xml:space="preserve">tly assigned </w:t>
      </w:r>
      <w:r w:rsidRPr="00F823FB">
        <w:rPr>
          <w:rFonts w:ascii="Calibri" w:hAnsi="Calibri" w:cs="Arial"/>
          <w:b w:val="0"/>
          <w:szCs w:val="22"/>
        </w:rPr>
        <w:t>computer-based test</w:t>
      </w:r>
      <w:r>
        <w:rPr>
          <w:rFonts w:ascii="Calibri" w:hAnsi="Calibri" w:cs="Arial"/>
          <w:b w:val="0"/>
          <w:szCs w:val="22"/>
        </w:rPr>
        <w:t xml:space="preserve"> or </w:t>
      </w:r>
      <w:r w:rsidRPr="00F823FB">
        <w:rPr>
          <w:rFonts w:ascii="Calibri" w:hAnsi="Calibri" w:cs="Arial"/>
          <w:b w:val="0"/>
          <w:szCs w:val="22"/>
        </w:rPr>
        <w:t xml:space="preserve">test &amp; answer booklet. </w:t>
      </w:r>
    </w:p>
    <w:p w14:paraId="252F2322" w14:textId="77777777" w:rsidR="00E83394" w:rsidRPr="00F823FB"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Pr>
          <w:rFonts w:ascii="Calibri" w:hAnsi="Calibri" w:cs="Arial"/>
          <w:b w:val="0"/>
          <w:szCs w:val="22"/>
        </w:rPr>
        <w:t>A</w:t>
      </w:r>
      <w:r w:rsidRPr="00F823FB">
        <w:rPr>
          <w:rFonts w:ascii="Calibri" w:hAnsi="Calibri" w:cs="Arial"/>
          <w:b w:val="0"/>
          <w:szCs w:val="22"/>
        </w:rPr>
        <w:t xml:space="preserve"> student took the test using a special test format requiring that answers be </w:t>
      </w:r>
      <w:proofErr w:type="gramStart"/>
      <w:r w:rsidRPr="00F823FB">
        <w:rPr>
          <w:rFonts w:ascii="Calibri" w:hAnsi="Calibri" w:cs="Arial"/>
          <w:b w:val="0"/>
          <w:szCs w:val="22"/>
        </w:rPr>
        <w:t>transcribed;</w:t>
      </w:r>
      <w:proofErr w:type="gramEnd"/>
      <w:r w:rsidRPr="00F823FB">
        <w:rPr>
          <w:rFonts w:ascii="Calibri" w:hAnsi="Calibri" w:cs="Arial"/>
          <w:b w:val="0"/>
          <w:szCs w:val="22"/>
        </w:rPr>
        <w:t xml:space="preserve"> e.g., Braille</w:t>
      </w:r>
      <w:r>
        <w:rPr>
          <w:rFonts w:ascii="Calibri" w:hAnsi="Calibri" w:cs="Arial"/>
          <w:b w:val="0"/>
          <w:szCs w:val="22"/>
        </w:rPr>
        <w:t xml:space="preserve"> or</w:t>
      </w:r>
      <w:r w:rsidRPr="00F823FB">
        <w:rPr>
          <w:rFonts w:ascii="Calibri" w:hAnsi="Calibri" w:cs="Arial"/>
          <w:b w:val="0"/>
          <w:szCs w:val="22"/>
        </w:rPr>
        <w:t xml:space="preserve"> large</w:t>
      </w:r>
      <w:r>
        <w:rPr>
          <w:rFonts w:ascii="Calibri" w:hAnsi="Calibri" w:cs="Arial"/>
          <w:b w:val="0"/>
          <w:szCs w:val="22"/>
        </w:rPr>
        <w:t>-</w:t>
      </w:r>
      <w:r w:rsidRPr="00F823FB">
        <w:rPr>
          <w:rFonts w:ascii="Calibri" w:hAnsi="Calibri" w:cs="Arial"/>
          <w:b w:val="0"/>
          <w:szCs w:val="22"/>
        </w:rPr>
        <w:t xml:space="preserve">print. (Braille responses must be transcribed by </w:t>
      </w:r>
      <w:proofErr w:type="gramStart"/>
      <w:r w:rsidRPr="00F823FB">
        <w:rPr>
          <w:rFonts w:ascii="Calibri" w:hAnsi="Calibri" w:cs="Arial"/>
          <w:b w:val="0"/>
          <w:szCs w:val="22"/>
        </w:rPr>
        <w:t>persons</w:t>
      </w:r>
      <w:proofErr w:type="gramEnd"/>
      <w:r w:rsidRPr="00F823FB">
        <w:rPr>
          <w:rFonts w:ascii="Calibri" w:hAnsi="Calibri" w:cs="Arial"/>
          <w:b w:val="0"/>
          <w:szCs w:val="22"/>
        </w:rPr>
        <w:t xml:space="preserve"> fluent in Braille</w:t>
      </w:r>
      <w:r>
        <w:rPr>
          <w:rFonts w:ascii="Calibri" w:hAnsi="Calibri" w:cs="Arial"/>
          <w:b w:val="0"/>
          <w:szCs w:val="22"/>
        </w:rPr>
        <w:t>.</w:t>
      </w:r>
      <w:r w:rsidRPr="00F823FB">
        <w:rPr>
          <w:rFonts w:ascii="Calibri" w:hAnsi="Calibri" w:cs="Arial"/>
          <w:b w:val="0"/>
          <w:szCs w:val="22"/>
        </w:rPr>
        <w:t xml:space="preserve">) </w:t>
      </w:r>
    </w:p>
    <w:p w14:paraId="1C639C01" w14:textId="77777777" w:rsidR="00E83394" w:rsidRPr="00F823FB"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Pr>
          <w:rFonts w:ascii="Calibri" w:hAnsi="Calibri" w:cs="Arial"/>
          <w:b w:val="0"/>
          <w:szCs w:val="22"/>
        </w:rPr>
        <w:t>A</w:t>
      </w:r>
      <w:r w:rsidRPr="00F823FB">
        <w:rPr>
          <w:rFonts w:ascii="Calibri" w:hAnsi="Calibri" w:cs="Arial"/>
          <w:b w:val="0"/>
          <w:szCs w:val="22"/>
        </w:rPr>
        <w:t xml:space="preserve"> student use</w:t>
      </w:r>
      <w:r>
        <w:rPr>
          <w:rFonts w:ascii="Calibri" w:hAnsi="Calibri" w:cs="Arial"/>
          <w:b w:val="0"/>
          <w:szCs w:val="22"/>
        </w:rPr>
        <w:t>d</w:t>
      </w:r>
      <w:r w:rsidRPr="00F823FB">
        <w:rPr>
          <w:rFonts w:ascii="Calibri" w:hAnsi="Calibri" w:cs="Arial"/>
          <w:b w:val="0"/>
          <w:szCs w:val="22"/>
        </w:rPr>
        <w:t xml:space="preserve"> </w:t>
      </w:r>
      <w:r w:rsidRPr="00F823FB">
        <w:rPr>
          <w:rFonts w:ascii="Calibri" w:hAnsi="Calibri" w:cs="Arial"/>
          <w:b w:val="0"/>
          <w:color w:val="231F20"/>
          <w:spacing w:val="-1"/>
          <w:szCs w:val="22"/>
        </w:rPr>
        <w:t>s</w:t>
      </w:r>
      <w:r w:rsidRPr="00F823FB">
        <w:rPr>
          <w:rFonts w:ascii="Calibri" w:hAnsi="Calibri" w:cs="Arial"/>
          <w:b w:val="0"/>
          <w:color w:val="231F20"/>
          <w:szCs w:val="22"/>
        </w:rPr>
        <w:t>pee</w:t>
      </w:r>
      <w:r w:rsidRPr="00F823FB">
        <w:rPr>
          <w:rFonts w:ascii="Calibri" w:hAnsi="Calibri" w:cs="Arial"/>
          <w:b w:val="0"/>
          <w:color w:val="231F20"/>
          <w:spacing w:val="1"/>
          <w:szCs w:val="22"/>
        </w:rPr>
        <w:t>c</w:t>
      </w:r>
      <w:r w:rsidRPr="00F823FB">
        <w:rPr>
          <w:rFonts w:ascii="Calibri" w:hAnsi="Calibri" w:cs="Arial"/>
          <w:b w:val="0"/>
          <w:color w:val="231F20"/>
          <w:spacing w:val="3"/>
          <w:szCs w:val="22"/>
        </w:rPr>
        <w:t>h</w:t>
      </w:r>
      <w:r w:rsidRPr="00F823FB">
        <w:rPr>
          <w:rFonts w:ascii="Calibri" w:hAnsi="Calibri" w:cs="Arial"/>
          <w:b w:val="0"/>
          <w:color w:val="231F20"/>
          <w:spacing w:val="1"/>
          <w:szCs w:val="22"/>
        </w:rPr>
        <w:t>-</w:t>
      </w:r>
      <w:r w:rsidRPr="00F823FB">
        <w:rPr>
          <w:rFonts w:ascii="Calibri" w:hAnsi="Calibri" w:cs="Arial"/>
          <w:b w:val="0"/>
          <w:color w:val="231F20"/>
          <w:spacing w:val="-2"/>
          <w:szCs w:val="22"/>
        </w:rPr>
        <w:t>t</w:t>
      </w:r>
      <w:r w:rsidRPr="00F823FB">
        <w:rPr>
          <w:rFonts w:ascii="Calibri" w:hAnsi="Calibri" w:cs="Arial"/>
          <w:b w:val="0"/>
          <w:color w:val="231F20"/>
          <w:spacing w:val="6"/>
          <w:szCs w:val="22"/>
        </w:rPr>
        <w:t>o</w:t>
      </w:r>
      <w:r w:rsidRPr="00F823FB">
        <w:rPr>
          <w:rFonts w:ascii="Calibri" w:hAnsi="Calibri" w:cs="Arial"/>
          <w:b w:val="0"/>
          <w:color w:val="231F20"/>
          <w:spacing w:val="1"/>
          <w:szCs w:val="22"/>
        </w:rPr>
        <w:t>-</w:t>
      </w:r>
      <w:r w:rsidRPr="00F823FB">
        <w:rPr>
          <w:rFonts w:ascii="Calibri" w:hAnsi="Calibri" w:cs="Arial"/>
          <w:b w:val="0"/>
          <w:color w:val="231F20"/>
          <w:spacing w:val="-3"/>
          <w:szCs w:val="22"/>
        </w:rPr>
        <w:t>t</w:t>
      </w:r>
      <w:r w:rsidRPr="00F823FB">
        <w:rPr>
          <w:rFonts w:ascii="Calibri" w:hAnsi="Calibri" w:cs="Arial"/>
          <w:b w:val="0"/>
          <w:color w:val="231F20"/>
          <w:spacing w:val="-5"/>
          <w:szCs w:val="22"/>
        </w:rPr>
        <w:t>e</w:t>
      </w:r>
      <w:r w:rsidRPr="00F823FB">
        <w:rPr>
          <w:rFonts w:ascii="Calibri" w:hAnsi="Calibri" w:cs="Arial"/>
          <w:b w:val="0"/>
          <w:color w:val="231F20"/>
          <w:spacing w:val="4"/>
          <w:szCs w:val="22"/>
        </w:rPr>
        <w:t>x</w:t>
      </w:r>
      <w:r w:rsidRPr="00F823FB">
        <w:rPr>
          <w:rFonts w:ascii="Calibri" w:hAnsi="Calibri" w:cs="Arial"/>
          <w:b w:val="0"/>
          <w:color w:val="231F20"/>
          <w:szCs w:val="22"/>
        </w:rPr>
        <w:t xml:space="preserve">t </w:t>
      </w:r>
      <w:r w:rsidRPr="00F823FB">
        <w:rPr>
          <w:rFonts w:ascii="Calibri" w:hAnsi="Calibri" w:cs="Arial"/>
          <w:b w:val="0"/>
          <w:color w:val="231F20"/>
          <w:spacing w:val="3"/>
          <w:szCs w:val="22"/>
        </w:rPr>
        <w:t>software</w:t>
      </w:r>
      <w:r w:rsidRPr="00F823FB">
        <w:rPr>
          <w:rFonts w:ascii="Calibri" w:hAnsi="Calibri" w:cs="Arial"/>
          <w:b w:val="0"/>
          <w:color w:val="231F20"/>
          <w:szCs w:val="22"/>
        </w:rPr>
        <w:t xml:space="preserve">, or augmentative communication, or an assistive technology device </w:t>
      </w:r>
      <w:r w:rsidRPr="004D0FD4">
        <w:rPr>
          <w:rFonts w:ascii="Calibri" w:hAnsi="Calibri" w:cs="Arial"/>
          <w:bCs/>
          <w:color w:val="231F20"/>
          <w:szCs w:val="22"/>
        </w:rPr>
        <w:t>that is not compatible with TestNav</w:t>
      </w:r>
      <w:r>
        <w:rPr>
          <w:rFonts w:ascii="Calibri" w:hAnsi="Calibri" w:cs="Arial"/>
          <w:b w:val="0"/>
          <w:color w:val="231F20"/>
          <w:szCs w:val="22"/>
        </w:rPr>
        <w:t xml:space="preserve"> </w:t>
      </w:r>
      <w:r w:rsidRPr="00F823FB">
        <w:rPr>
          <w:rFonts w:ascii="Calibri" w:hAnsi="Calibri" w:cs="Arial"/>
          <w:b w:val="0"/>
          <w:color w:val="231F20"/>
          <w:szCs w:val="22"/>
        </w:rPr>
        <w:t>and print</w:t>
      </w:r>
      <w:r>
        <w:rPr>
          <w:rFonts w:ascii="Calibri" w:hAnsi="Calibri" w:cs="Arial"/>
          <w:b w:val="0"/>
          <w:color w:val="231F20"/>
          <w:szCs w:val="22"/>
        </w:rPr>
        <w:t>ed</w:t>
      </w:r>
      <w:r w:rsidRPr="00F823FB">
        <w:rPr>
          <w:rFonts w:ascii="Calibri" w:hAnsi="Calibri" w:cs="Arial"/>
          <w:b w:val="0"/>
          <w:color w:val="231F20"/>
          <w:szCs w:val="22"/>
        </w:rPr>
        <w:t xml:space="preserve"> responses for transcription by a test administrator. </w:t>
      </w:r>
    </w:p>
    <w:p w14:paraId="3464A53C" w14:textId="77777777" w:rsidR="00E83394" w:rsidRPr="00F823FB"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sidRPr="00F823FB">
        <w:rPr>
          <w:rFonts w:ascii="Calibri" w:hAnsi="Calibri" w:cs="Arial"/>
          <w:b w:val="0"/>
          <w:szCs w:val="22"/>
        </w:rPr>
        <w:t>A student record</w:t>
      </w:r>
      <w:r>
        <w:rPr>
          <w:rFonts w:ascii="Calibri" w:hAnsi="Calibri" w:cs="Arial"/>
          <w:b w:val="0"/>
          <w:szCs w:val="22"/>
        </w:rPr>
        <w:t>ed</w:t>
      </w:r>
      <w:r w:rsidRPr="00F823FB">
        <w:rPr>
          <w:rFonts w:ascii="Calibri" w:hAnsi="Calibri" w:cs="Arial"/>
          <w:b w:val="0"/>
          <w:szCs w:val="22"/>
        </w:rPr>
        <w:t xml:space="preserve"> answers on blank paper, instead of in the computer-based test</w:t>
      </w:r>
      <w:r>
        <w:rPr>
          <w:rFonts w:ascii="Calibri" w:hAnsi="Calibri" w:cs="Arial"/>
          <w:b w:val="0"/>
          <w:szCs w:val="22"/>
        </w:rPr>
        <w:t xml:space="preserve"> or</w:t>
      </w:r>
      <w:r w:rsidRPr="00F823FB" w:rsidDel="00233E8D">
        <w:rPr>
          <w:rFonts w:ascii="Calibri" w:hAnsi="Calibri" w:cs="Arial"/>
          <w:b w:val="0"/>
          <w:szCs w:val="22"/>
        </w:rPr>
        <w:t xml:space="preserve"> </w:t>
      </w:r>
      <w:r w:rsidRPr="00F823FB">
        <w:rPr>
          <w:rFonts w:ascii="Calibri" w:hAnsi="Calibri" w:cs="Arial"/>
          <w:b w:val="0"/>
          <w:szCs w:val="22"/>
        </w:rPr>
        <w:t>test &amp; answer booklet, as an accommodation.</w:t>
      </w:r>
    </w:p>
    <w:p w14:paraId="1423C498" w14:textId="77777777" w:rsidR="00E83394" w:rsidRPr="00F823FB"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sidRPr="00F823FB">
        <w:rPr>
          <w:rFonts w:ascii="Calibri" w:hAnsi="Calibri" w:cs="Arial"/>
          <w:b w:val="0"/>
          <w:szCs w:val="22"/>
        </w:rPr>
        <w:t>The</w:t>
      </w:r>
      <w:r>
        <w:rPr>
          <w:rFonts w:ascii="Calibri" w:hAnsi="Calibri" w:cs="Arial"/>
          <w:b w:val="0"/>
          <w:szCs w:val="22"/>
        </w:rPr>
        <w:t xml:space="preserve"> </w:t>
      </w:r>
      <w:r w:rsidRPr="00F823FB">
        <w:rPr>
          <w:rFonts w:ascii="Calibri" w:hAnsi="Calibri" w:cs="Arial"/>
          <w:b w:val="0"/>
          <w:szCs w:val="22"/>
        </w:rPr>
        <w:t xml:space="preserve">test &amp; answer booklet or document </w:t>
      </w:r>
      <w:r>
        <w:rPr>
          <w:rFonts w:ascii="Calibri" w:hAnsi="Calibri" w:cs="Arial"/>
          <w:b w:val="0"/>
          <w:szCs w:val="22"/>
        </w:rPr>
        <w:t>became</w:t>
      </w:r>
      <w:r w:rsidRPr="00F823FB">
        <w:rPr>
          <w:rFonts w:ascii="Calibri" w:hAnsi="Calibri" w:cs="Arial"/>
          <w:b w:val="0"/>
          <w:szCs w:val="22"/>
        </w:rPr>
        <w:t xml:space="preserve"> unusable </w:t>
      </w:r>
      <w:r>
        <w:rPr>
          <w:rFonts w:ascii="Calibri" w:hAnsi="Calibri" w:cs="Arial"/>
          <w:b w:val="0"/>
          <w:szCs w:val="22"/>
        </w:rPr>
        <w:t>(</w:t>
      </w:r>
      <w:r w:rsidRPr="00F823FB">
        <w:rPr>
          <w:rFonts w:ascii="Calibri" w:hAnsi="Calibri" w:cs="Arial"/>
          <w:b w:val="0"/>
          <w:szCs w:val="22"/>
        </w:rPr>
        <w:t>e.g., torn, wrinkled, or contaminated</w:t>
      </w:r>
      <w:r>
        <w:rPr>
          <w:rFonts w:ascii="Calibri" w:hAnsi="Calibri" w:cs="Arial"/>
          <w:b w:val="0"/>
          <w:szCs w:val="22"/>
        </w:rPr>
        <w:t>)</w:t>
      </w:r>
      <w:r w:rsidRPr="00F823FB">
        <w:rPr>
          <w:rFonts w:ascii="Calibri" w:hAnsi="Calibri" w:cs="Arial"/>
          <w:b w:val="0"/>
          <w:szCs w:val="22"/>
        </w:rPr>
        <w:t xml:space="preserve">. </w:t>
      </w:r>
    </w:p>
    <w:p w14:paraId="3B39ADDF" w14:textId="77777777" w:rsidR="00E83394" w:rsidRPr="00693CC9" w:rsidRDefault="00E83394" w:rsidP="00E83394">
      <w:pPr>
        <w:pStyle w:val="BodyText"/>
        <w:shd w:val="clear" w:color="auto" w:fill="FFFFFF" w:themeFill="background1"/>
        <w:tabs>
          <w:tab w:val="left" w:pos="839"/>
        </w:tabs>
        <w:spacing w:before="120" w:after="120"/>
        <w:contextualSpacing/>
        <w:rPr>
          <w:rFonts w:ascii="Calibri" w:hAnsi="Calibri" w:cs="Arial"/>
          <w:sz w:val="16"/>
          <w:szCs w:val="16"/>
        </w:rPr>
      </w:pPr>
    </w:p>
    <w:p w14:paraId="2ED015C3" w14:textId="77777777" w:rsidR="00E83394" w:rsidRPr="00FB350E" w:rsidRDefault="00E83394" w:rsidP="00E83394">
      <w:pPr>
        <w:pStyle w:val="BodyText"/>
        <w:shd w:val="clear" w:color="auto" w:fill="FFFFFF" w:themeFill="background1"/>
        <w:tabs>
          <w:tab w:val="clear" w:pos="720"/>
          <w:tab w:val="left" w:pos="839"/>
        </w:tabs>
        <w:spacing w:before="120" w:after="120"/>
        <w:contextualSpacing/>
        <w:rPr>
          <w:rFonts w:ascii="Calibri" w:hAnsi="Calibri" w:cs="Arial"/>
          <w:b w:val="0"/>
          <w:szCs w:val="22"/>
        </w:rPr>
      </w:pPr>
      <w:r w:rsidRPr="00F823FB">
        <w:rPr>
          <w:rFonts w:ascii="Calibri" w:hAnsi="Calibri" w:cs="Arial"/>
          <w:b w:val="0"/>
          <w:szCs w:val="22"/>
        </w:rPr>
        <w:t>Transcribing responses by a test administrator may occur at any time until the end of the test</w:t>
      </w:r>
      <w:r>
        <w:rPr>
          <w:rFonts w:ascii="Calibri" w:hAnsi="Calibri" w:cs="Arial"/>
          <w:b w:val="0"/>
          <w:szCs w:val="22"/>
        </w:rPr>
        <w:t>ing</w:t>
      </w:r>
      <w:r w:rsidRPr="00F823FB">
        <w:rPr>
          <w:rFonts w:ascii="Calibri" w:hAnsi="Calibri" w:cs="Arial"/>
          <w:b w:val="0"/>
          <w:szCs w:val="22"/>
        </w:rPr>
        <w:t xml:space="preserve"> window under secure conditions supervised by the principal (or designee).</w:t>
      </w:r>
      <w:r>
        <w:rPr>
          <w:rFonts w:ascii="Calibri" w:hAnsi="Calibri" w:cs="Arial"/>
          <w:b w:val="0"/>
          <w:szCs w:val="22"/>
        </w:rPr>
        <w:t xml:space="preserve"> In cases where </w:t>
      </w:r>
      <w:r w:rsidRPr="00FB350E">
        <w:rPr>
          <w:rFonts w:ascii="Calibri" w:hAnsi="Calibri" w:cs="Arial"/>
          <w:b w:val="0"/>
          <w:szCs w:val="22"/>
        </w:rPr>
        <w:t>a student</w:t>
      </w:r>
      <w:r>
        <w:rPr>
          <w:rFonts w:ascii="Calibri" w:hAnsi="Calibri" w:cs="Arial"/>
          <w:b w:val="0"/>
          <w:szCs w:val="22"/>
        </w:rPr>
        <w:t>’</w:t>
      </w:r>
      <w:r w:rsidRPr="00FB350E">
        <w:rPr>
          <w:rFonts w:ascii="Calibri" w:hAnsi="Calibri" w:cs="Arial"/>
          <w:b w:val="0"/>
          <w:szCs w:val="22"/>
        </w:rPr>
        <w:t xml:space="preserve">s responses must be transcribed </w:t>
      </w:r>
      <w:r w:rsidRPr="00693CC9">
        <w:rPr>
          <w:rFonts w:ascii="Calibri" w:hAnsi="Calibri" w:cs="Arial"/>
          <w:b w:val="0"/>
          <w:i/>
          <w:szCs w:val="22"/>
        </w:rPr>
        <w:t>after</w:t>
      </w:r>
      <w:r w:rsidRPr="00FB350E">
        <w:rPr>
          <w:rFonts w:ascii="Calibri" w:hAnsi="Calibri" w:cs="Arial"/>
          <w:b w:val="0"/>
          <w:szCs w:val="22"/>
        </w:rPr>
        <w:t xml:space="preserve"> test administration is completed</w:t>
      </w:r>
      <w:r>
        <w:rPr>
          <w:rFonts w:ascii="Calibri" w:hAnsi="Calibri" w:cs="Arial"/>
          <w:b w:val="0"/>
          <w:szCs w:val="22"/>
        </w:rPr>
        <w:t xml:space="preserve"> but before the end of the testing window</w:t>
      </w:r>
      <w:r w:rsidRPr="00FB350E">
        <w:rPr>
          <w:rFonts w:ascii="Calibri" w:hAnsi="Calibri" w:cs="Arial"/>
          <w:b w:val="0"/>
          <w:szCs w:val="22"/>
        </w:rPr>
        <w:t xml:space="preserve">, the following </w:t>
      </w:r>
      <w:r>
        <w:rPr>
          <w:rFonts w:ascii="Calibri" w:hAnsi="Calibri" w:cs="Arial"/>
          <w:b w:val="0"/>
          <w:szCs w:val="22"/>
        </w:rPr>
        <w:t>conditions apply</w:t>
      </w:r>
      <w:r w:rsidRPr="00FB350E">
        <w:rPr>
          <w:rFonts w:ascii="Calibri" w:hAnsi="Calibri" w:cs="Arial"/>
          <w:b w:val="0"/>
          <w:szCs w:val="22"/>
        </w:rPr>
        <w:t>:</w:t>
      </w:r>
    </w:p>
    <w:p w14:paraId="7FDF93D5" w14:textId="77777777" w:rsidR="00E83394" w:rsidRPr="00FB350E"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contextualSpacing/>
        <w:rPr>
          <w:rFonts w:ascii="Calibri" w:hAnsi="Calibri" w:cs="Arial"/>
          <w:b w:val="0"/>
          <w:szCs w:val="22"/>
        </w:rPr>
      </w:pPr>
      <w:r>
        <w:rPr>
          <w:rFonts w:ascii="Calibri" w:hAnsi="Calibri" w:cs="Arial"/>
          <w:b w:val="0"/>
          <w:szCs w:val="22"/>
        </w:rPr>
        <w:t>A</w:t>
      </w:r>
      <w:r w:rsidRPr="00FB350E">
        <w:rPr>
          <w:rFonts w:ascii="Calibri" w:hAnsi="Calibri" w:cs="Arial"/>
          <w:b w:val="0"/>
          <w:szCs w:val="22"/>
        </w:rPr>
        <w:t xml:space="preserve">t least two </w:t>
      </w:r>
      <w:proofErr w:type="gramStart"/>
      <w:r w:rsidRPr="00FB350E">
        <w:rPr>
          <w:rFonts w:ascii="Calibri" w:hAnsi="Calibri" w:cs="Arial"/>
          <w:b w:val="0"/>
          <w:szCs w:val="22"/>
        </w:rPr>
        <w:t>persons</w:t>
      </w:r>
      <w:proofErr w:type="gramEnd"/>
      <w:r w:rsidRPr="00FB350E">
        <w:rPr>
          <w:rFonts w:ascii="Calibri" w:hAnsi="Calibri" w:cs="Arial"/>
          <w:b w:val="0"/>
          <w:szCs w:val="22"/>
        </w:rPr>
        <w:t xml:space="preserve"> must be present during any transcription of a student</w:t>
      </w:r>
      <w:r>
        <w:rPr>
          <w:rFonts w:ascii="Calibri" w:hAnsi="Calibri" w:cs="Arial"/>
          <w:b w:val="0"/>
          <w:szCs w:val="22"/>
        </w:rPr>
        <w:t>’</w:t>
      </w:r>
      <w:r w:rsidRPr="00FB350E">
        <w:rPr>
          <w:rFonts w:ascii="Calibri" w:hAnsi="Calibri" w:cs="Arial"/>
          <w:b w:val="0"/>
          <w:szCs w:val="22"/>
        </w:rPr>
        <w:t>s responses. At least one of the individuals must be an authorized test administrator; the other</w:t>
      </w:r>
      <w:r>
        <w:rPr>
          <w:rFonts w:ascii="Calibri" w:hAnsi="Calibri" w:cs="Arial"/>
          <w:b w:val="0"/>
          <w:szCs w:val="22"/>
        </w:rPr>
        <w:t xml:space="preserve"> may be</w:t>
      </w:r>
      <w:r w:rsidRPr="00FB350E">
        <w:rPr>
          <w:rFonts w:ascii="Calibri" w:hAnsi="Calibri" w:cs="Arial"/>
          <w:b w:val="0"/>
          <w:szCs w:val="22"/>
        </w:rPr>
        <w:t xml:space="preserve"> a principal or </w:t>
      </w:r>
      <w:proofErr w:type="gramStart"/>
      <w:r w:rsidRPr="00FB350E">
        <w:rPr>
          <w:rFonts w:ascii="Calibri" w:hAnsi="Calibri" w:cs="Arial"/>
          <w:b w:val="0"/>
          <w:szCs w:val="22"/>
        </w:rPr>
        <w:t>designee</w:t>
      </w:r>
      <w:proofErr w:type="gramEnd"/>
      <w:r w:rsidRPr="00FB350E">
        <w:rPr>
          <w:rFonts w:ascii="Calibri" w:hAnsi="Calibri" w:cs="Arial"/>
          <w:b w:val="0"/>
          <w:szCs w:val="22"/>
        </w:rPr>
        <w:t xml:space="preserve">. </w:t>
      </w:r>
    </w:p>
    <w:p w14:paraId="3F3742D9" w14:textId="77777777" w:rsidR="00E83394" w:rsidRPr="00FB350E"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contextualSpacing/>
        <w:rPr>
          <w:rFonts w:ascii="Calibri" w:hAnsi="Calibri" w:cs="Arial"/>
          <w:b w:val="0"/>
          <w:szCs w:val="22"/>
        </w:rPr>
      </w:pPr>
      <w:r>
        <w:rPr>
          <w:rFonts w:ascii="Calibri" w:hAnsi="Calibri" w:cs="Arial"/>
          <w:b w:val="0"/>
          <w:szCs w:val="22"/>
        </w:rPr>
        <w:t>T</w:t>
      </w:r>
      <w:r w:rsidRPr="00FB350E">
        <w:rPr>
          <w:rFonts w:ascii="Calibri" w:hAnsi="Calibri" w:cs="Arial"/>
          <w:b w:val="0"/>
          <w:szCs w:val="22"/>
        </w:rPr>
        <w:t>he student</w:t>
      </w:r>
      <w:r>
        <w:rPr>
          <w:rFonts w:ascii="Calibri" w:hAnsi="Calibri" w:cs="Arial"/>
          <w:b w:val="0"/>
          <w:szCs w:val="22"/>
        </w:rPr>
        <w:t>’</w:t>
      </w:r>
      <w:r w:rsidRPr="00FB350E">
        <w:rPr>
          <w:rFonts w:ascii="Calibri" w:hAnsi="Calibri" w:cs="Arial"/>
          <w:b w:val="0"/>
          <w:szCs w:val="22"/>
        </w:rPr>
        <w:t xml:space="preserve">s response </w:t>
      </w:r>
      <w:r w:rsidRPr="00FB350E">
        <w:rPr>
          <w:rFonts w:ascii="Calibri" w:hAnsi="Calibri" w:cs="Arial"/>
          <w:b w:val="0"/>
          <w:bCs/>
          <w:szCs w:val="22"/>
        </w:rPr>
        <w:t xml:space="preserve">must be </w:t>
      </w:r>
      <w:r w:rsidRPr="00FB350E">
        <w:rPr>
          <w:rFonts w:ascii="Calibri" w:hAnsi="Calibri" w:cs="Arial"/>
          <w:b w:val="0"/>
          <w:szCs w:val="22"/>
        </w:rPr>
        <w:t xml:space="preserve">transcribed </w:t>
      </w:r>
      <w:r w:rsidRPr="00FB350E">
        <w:rPr>
          <w:rFonts w:ascii="Calibri" w:hAnsi="Calibri" w:cs="Arial"/>
          <w:b w:val="0"/>
          <w:bCs/>
          <w:szCs w:val="22"/>
        </w:rPr>
        <w:t xml:space="preserve">verbatim </w:t>
      </w:r>
      <w:r w:rsidRPr="00FB350E">
        <w:rPr>
          <w:rFonts w:ascii="Calibri" w:hAnsi="Calibri" w:cs="Arial"/>
          <w:b w:val="0"/>
          <w:szCs w:val="22"/>
        </w:rPr>
        <w:t xml:space="preserve">into the booklet or computer-based test. </w:t>
      </w:r>
    </w:p>
    <w:p w14:paraId="460C4B09" w14:textId="77777777" w:rsidR="00E83394" w:rsidRPr="00FB350E" w:rsidRDefault="00E83394" w:rsidP="00E83394">
      <w:pPr>
        <w:pStyle w:val="BodyText"/>
        <w:numPr>
          <w:ilvl w:val="0"/>
          <w:numId w:val="5"/>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contextualSpacing/>
        <w:rPr>
          <w:rFonts w:ascii="Calibri" w:hAnsi="Calibri" w:cs="Arial"/>
          <w:b w:val="0"/>
          <w:szCs w:val="22"/>
        </w:rPr>
      </w:pPr>
      <w:r>
        <w:rPr>
          <w:rFonts w:ascii="Calibri" w:hAnsi="Calibri" w:cs="Arial"/>
          <w:b w:val="0"/>
          <w:szCs w:val="22"/>
        </w:rPr>
        <w:t>T</w:t>
      </w:r>
      <w:r w:rsidRPr="00FB350E">
        <w:rPr>
          <w:rFonts w:ascii="Calibri" w:hAnsi="Calibri" w:cs="Arial"/>
          <w:b w:val="0"/>
          <w:szCs w:val="22"/>
        </w:rPr>
        <w:t>he student</w:t>
      </w:r>
      <w:r>
        <w:rPr>
          <w:rFonts w:ascii="Calibri" w:hAnsi="Calibri" w:cs="Arial"/>
          <w:b w:val="0"/>
          <w:szCs w:val="22"/>
        </w:rPr>
        <w:t>’</w:t>
      </w:r>
      <w:r w:rsidRPr="00FB350E">
        <w:rPr>
          <w:rFonts w:ascii="Calibri" w:hAnsi="Calibri" w:cs="Arial"/>
          <w:b w:val="0"/>
          <w:szCs w:val="22"/>
        </w:rPr>
        <w:t xml:space="preserve">s original printed responses must either be securely shredded or </w:t>
      </w:r>
      <w:r>
        <w:rPr>
          <w:rFonts w:ascii="Calibri" w:hAnsi="Calibri" w:cs="Arial"/>
          <w:b w:val="0"/>
          <w:szCs w:val="22"/>
        </w:rPr>
        <w:t>placed in</w:t>
      </w:r>
      <w:r w:rsidRPr="00FB350E">
        <w:rPr>
          <w:rFonts w:ascii="Calibri" w:hAnsi="Calibri" w:cs="Arial"/>
          <w:b w:val="0"/>
          <w:szCs w:val="22"/>
        </w:rPr>
        <w:t xml:space="preserve"> </w:t>
      </w:r>
      <w:r>
        <w:rPr>
          <w:rFonts w:ascii="Calibri" w:hAnsi="Calibri" w:cs="Arial"/>
          <w:b w:val="0"/>
          <w:szCs w:val="22"/>
        </w:rPr>
        <w:t>the school’s return shipment</w:t>
      </w:r>
      <w:r w:rsidRPr="00FB350E">
        <w:rPr>
          <w:rFonts w:ascii="Calibri" w:hAnsi="Calibri" w:cs="Arial"/>
          <w:b w:val="0"/>
          <w:szCs w:val="22"/>
        </w:rPr>
        <w:t>.</w:t>
      </w:r>
    </w:p>
    <w:p w14:paraId="60A767B1" w14:textId="5646F6D1" w:rsidR="00E83394" w:rsidRDefault="00E83394" w:rsidP="00E83394">
      <w:pPr>
        <w:pStyle w:val="BodyText"/>
        <w:shd w:val="clear" w:color="auto" w:fill="FFFFFF" w:themeFill="background1"/>
        <w:spacing w:before="120" w:after="120" w:line="261" w:lineRule="auto"/>
        <w:ind w:right="120"/>
        <w:contextualSpacing/>
      </w:pPr>
    </w:p>
    <w:sectPr w:rsidR="00E833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7AFB" w14:textId="77777777" w:rsidR="00AA5401" w:rsidRDefault="00AA5401" w:rsidP="00C66A1F">
      <w:pPr>
        <w:spacing w:after="0"/>
      </w:pPr>
      <w:r>
        <w:separator/>
      </w:r>
    </w:p>
  </w:endnote>
  <w:endnote w:type="continuationSeparator" w:id="0">
    <w:p w14:paraId="1D0264B0" w14:textId="77777777" w:rsidR="00AA5401" w:rsidRDefault="00AA5401" w:rsidP="00C66A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59601"/>
      <w:docPartObj>
        <w:docPartGallery w:val="Page Numbers (Bottom of Page)"/>
        <w:docPartUnique/>
      </w:docPartObj>
    </w:sdtPr>
    <w:sdtEndPr>
      <w:rPr>
        <w:noProof/>
      </w:rPr>
    </w:sdtEndPr>
    <w:sdtContent>
      <w:p w14:paraId="7FEC3C5B" w14:textId="47BCD764" w:rsidR="00E50B54" w:rsidRDefault="00E50B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A9362" w14:textId="77777777" w:rsidR="00E50B54" w:rsidRDefault="00E5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741D" w14:textId="77777777" w:rsidR="00AA5401" w:rsidRDefault="00AA5401" w:rsidP="00C66A1F">
      <w:pPr>
        <w:spacing w:after="0"/>
      </w:pPr>
      <w:r>
        <w:separator/>
      </w:r>
    </w:p>
  </w:footnote>
  <w:footnote w:type="continuationSeparator" w:id="0">
    <w:p w14:paraId="1BC855A3" w14:textId="77777777" w:rsidR="00AA5401" w:rsidRDefault="00AA5401" w:rsidP="00C66A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F9"/>
    <w:multiLevelType w:val="multilevel"/>
    <w:tmpl w:val="24CC0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FF4043"/>
    <w:multiLevelType w:val="hybridMultilevel"/>
    <w:tmpl w:val="1C6C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0713F"/>
    <w:multiLevelType w:val="hybridMultilevel"/>
    <w:tmpl w:val="952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256DAA"/>
    <w:multiLevelType w:val="hybridMultilevel"/>
    <w:tmpl w:val="4508C856"/>
    <w:lvl w:ilvl="0" w:tplc="540CE330">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1457A"/>
    <w:multiLevelType w:val="hybridMultilevel"/>
    <w:tmpl w:val="46EE7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44258"/>
    <w:multiLevelType w:val="hybridMultilevel"/>
    <w:tmpl w:val="3A4E4426"/>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E46D6"/>
    <w:multiLevelType w:val="hybridMultilevel"/>
    <w:tmpl w:val="9E7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60C19"/>
    <w:multiLevelType w:val="hybridMultilevel"/>
    <w:tmpl w:val="E910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95F02"/>
    <w:multiLevelType w:val="hybridMultilevel"/>
    <w:tmpl w:val="4CB04C5A"/>
    <w:lvl w:ilvl="0" w:tplc="83D40500">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1482">
    <w:abstractNumId w:val="8"/>
  </w:num>
  <w:num w:numId="2" w16cid:durableId="490298442">
    <w:abstractNumId w:val="0"/>
  </w:num>
  <w:num w:numId="3" w16cid:durableId="942692759">
    <w:abstractNumId w:val="5"/>
  </w:num>
  <w:num w:numId="4" w16cid:durableId="970136926">
    <w:abstractNumId w:val="1"/>
  </w:num>
  <w:num w:numId="5" w16cid:durableId="1273979516">
    <w:abstractNumId w:val="2"/>
  </w:num>
  <w:num w:numId="6" w16cid:durableId="120271699">
    <w:abstractNumId w:val="6"/>
  </w:num>
  <w:num w:numId="7" w16cid:durableId="567956736">
    <w:abstractNumId w:val="7"/>
  </w:num>
  <w:num w:numId="8" w16cid:durableId="884102049">
    <w:abstractNumId w:val="3"/>
  </w:num>
  <w:num w:numId="9" w16cid:durableId="90704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94"/>
    <w:rsid w:val="00166B0B"/>
    <w:rsid w:val="00202D99"/>
    <w:rsid w:val="0022215A"/>
    <w:rsid w:val="00326AF6"/>
    <w:rsid w:val="00355532"/>
    <w:rsid w:val="009E7A06"/>
    <w:rsid w:val="00A66498"/>
    <w:rsid w:val="00AA5401"/>
    <w:rsid w:val="00AC25AC"/>
    <w:rsid w:val="00B74A11"/>
    <w:rsid w:val="00C66A1F"/>
    <w:rsid w:val="00D0114D"/>
    <w:rsid w:val="00D741F6"/>
    <w:rsid w:val="00E50B54"/>
    <w:rsid w:val="00E8339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DB01"/>
  <w15:chartTrackingRefBased/>
  <w15:docId w15:val="{11192134-E9A7-49D2-8EC2-3BEFEC17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94"/>
    <w:pPr>
      <w:spacing w:after="120" w:line="240" w:lineRule="auto"/>
    </w:pPr>
    <w:rPr>
      <w:rFonts w:ascii="Calibri" w:hAnsi="Calibri"/>
    </w:rPr>
  </w:style>
  <w:style w:type="paragraph" w:styleId="Heading1">
    <w:name w:val="heading 1"/>
    <w:basedOn w:val="Normal"/>
    <w:next w:val="Normal"/>
    <w:link w:val="Heading1Char"/>
    <w:uiPriority w:val="9"/>
    <w:qFormat/>
    <w:rsid w:val="00E83394"/>
    <w:pPr>
      <w:shd w:val="clear" w:color="auto" w:fill="FFFFFF" w:themeFill="background1"/>
      <w:tabs>
        <w:tab w:val="left" w:pos="540"/>
      </w:tabs>
      <w:ind w:left="720" w:hanging="720"/>
      <w:outlineLvl w:val="0"/>
    </w:pPr>
    <w:rPr>
      <w:rFonts w:cs="Calibri"/>
      <w:b/>
      <w:color w:val="4472C4" w:themeColor="accent1"/>
      <w:sz w:val="36"/>
      <w:szCs w:val="32"/>
    </w:rPr>
  </w:style>
  <w:style w:type="paragraph" w:styleId="Heading2">
    <w:name w:val="heading 2"/>
    <w:basedOn w:val="Normal"/>
    <w:next w:val="Normal"/>
    <w:link w:val="Heading2Char"/>
    <w:autoRedefine/>
    <w:unhideWhenUsed/>
    <w:qFormat/>
    <w:rsid w:val="00D741F6"/>
    <w:pPr>
      <w:keepNext/>
      <w:keepLines/>
      <w:shd w:val="clear" w:color="auto" w:fill="FFFFFF" w:themeFill="background1"/>
      <w:spacing w:before="240"/>
      <w:ind w:left="360" w:right="-450" w:hanging="360"/>
      <w:outlineLvl w:val="1"/>
    </w:pPr>
    <w:rPr>
      <w:rFonts w:cs="Calibri"/>
      <w:b/>
      <w:color w:val="4472C4" w:themeColor="accent1"/>
      <w:sz w:val="24"/>
      <w:szCs w:val="24"/>
    </w:rPr>
  </w:style>
  <w:style w:type="paragraph" w:styleId="Heading3">
    <w:name w:val="heading 3"/>
    <w:basedOn w:val="Heading2"/>
    <w:next w:val="Normal"/>
    <w:link w:val="Heading3Char"/>
    <w:autoRedefine/>
    <w:uiPriority w:val="9"/>
    <w:unhideWhenUsed/>
    <w:qFormat/>
    <w:rsid w:val="00E83394"/>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1F6"/>
    <w:rPr>
      <w:rFonts w:ascii="Calibri" w:hAnsi="Calibri" w:cs="Calibri"/>
      <w:b/>
      <w:color w:val="4472C4" w:themeColor="accent1"/>
      <w:sz w:val="24"/>
      <w:szCs w:val="24"/>
      <w:shd w:val="clear" w:color="auto" w:fill="FFFFFF" w:themeFill="background1"/>
    </w:rPr>
  </w:style>
  <w:style w:type="character" w:customStyle="1" w:styleId="Heading1Char">
    <w:name w:val="Heading 1 Char"/>
    <w:basedOn w:val="DefaultParagraphFont"/>
    <w:link w:val="Heading1"/>
    <w:uiPriority w:val="9"/>
    <w:rsid w:val="00E83394"/>
    <w:rPr>
      <w:rFonts w:ascii="Calibri" w:hAnsi="Calibri" w:cs="Calibri"/>
      <w:b/>
      <w:color w:val="4472C4" w:themeColor="accent1"/>
      <w:sz w:val="36"/>
      <w:szCs w:val="32"/>
      <w:shd w:val="clear" w:color="auto" w:fill="FFFFFF" w:themeFill="background1"/>
    </w:rPr>
  </w:style>
  <w:style w:type="character" w:customStyle="1" w:styleId="Heading3Char">
    <w:name w:val="Heading 3 Char"/>
    <w:basedOn w:val="DefaultParagraphFont"/>
    <w:link w:val="Heading3"/>
    <w:uiPriority w:val="9"/>
    <w:rsid w:val="00E83394"/>
    <w:rPr>
      <w:rFonts w:ascii="Calibri" w:hAnsi="Calibri" w:cs="Calibri"/>
      <w:b/>
      <w:color w:val="4472C4" w:themeColor="accent1"/>
      <w:sz w:val="24"/>
      <w:szCs w:val="24"/>
      <w:shd w:val="clear" w:color="auto" w:fill="FFFFFF" w:themeFill="background1"/>
    </w:rPr>
  </w:style>
  <w:style w:type="character" w:styleId="Hyperlink">
    <w:name w:val="Hyperlink"/>
    <w:basedOn w:val="DefaultParagraphFont"/>
    <w:uiPriority w:val="99"/>
    <w:rsid w:val="00E83394"/>
    <w:rPr>
      <w:rFonts w:ascii="Calibri" w:hAnsi="Calibri" w:cs="Calibri"/>
      <w:color w:val="0000FF"/>
      <w:u w:val="single"/>
    </w:rPr>
  </w:style>
  <w:style w:type="paragraph" w:styleId="List">
    <w:name w:val="List"/>
    <w:basedOn w:val="Normal"/>
    <w:rsid w:val="00E83394"/>
    <w:pPr>
      <w:widowControl w:val="0"/>
      <w:spacing w:after="0" w:line="240" w:lineRule="atLeast"/>
    </w:pPr>
    <w:rPr>
      <w:rFonts w:ascii="Times" w:eastAsia="Times New Roman" w:hAnsi="Times" w:cs="Times New Roman"/>
      <w:szCs w:val="20"/>
    </w:rPr>
  </w:style>
  <w:style w:type="paragraph" w:styleId="BodyText">
    <w:name w:val="Body Text"/>
    <w:basedOn w:val="Normal"/>
    <w:link w:val="BodyTextChar"/>
    <w:rsid w:val="00E833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pPr>
    <w:rPr>
      <w:rFonts w:ascii="Times" w:eastAsia="Times New Roman" w:hAnsi="Times" w:cs="Times New Roman"/>
      <w:b/>
      <w:szCs w:val="20"/>
    </w:rPr>
  </w:style>
  <w:style w:type="character" w:customStyle="1" w:styleId="BodyTextChar">
    <w:name w:val="Body Text Char"/>
    <w:basedOn w:val="DefaultParagraphFont"/>
    <w:link w:val="BodyText"/>
    <w:rsid w:val="00E83394"/>
    <w:rPr>
      <w:rFonts w:ascii="Times" w:eastAsia="Times New Roman" w:hAnsi="Times" w:cs="Times New Roman"/>
      <w:b/>
      <w:szCs w:val="20"/>
    </w:rPr>
  </w:style>
  <w:style w:type="paragraph" w:customStyle="1" w:styleId="Default">
    <w:name w:val="Default"/>
    <w:rsid w:val="00E83394"/>
    <w:pPr>
      <w:autoSpaceDE w:val="0"/>
      <w:autoSpaceDN w:val="0"/>
      <w:adjustRightInd w:val="0"/>
      <w:spacing w:before="240"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66A1F"/>
    <w:pPr>
      <w:tabs>
        <w:tab w:val="center" w:pos="4680"/>
        <w:tab w:val="right" w:pos="9360"/>
      </w:tabs>
      <w:spacing w:after="0"/>
    </w:pPr>
  </w:style>
  <w:style w:type="character" w:customStyle="1" w:styleId="HeaderChar">
    <w:name w:val="Header Char"/>
    <w:basedOn w:val="DefaultParagraphFont"/>
    <w:link w:val="Header"/>
    <w:uiPriority w:val="99"/>
    <w:rsid w:val="00C66A1F"/>
    <w:rPr>
      <w:rFonts w:ascii="Calibri" w:hAnsi="Calibri"/>
    </w:rPr>
  </w:style>
  <w:style w:type="paragraph" w:styleId="Footer">
    <w:name w:val="footer"/>
    <w:basedOn w:val="Normal"/>
    <w:link w:val="FooterChar"/>
    <w:uiPriority w:val="99"/>
    <w:unhideWhenUsed/>
    <w:rsid w:val="00C66A1F"/>
    <w:pPr>
      <w:tabs>
        <w:tab w:val="center" w:pos="4680"/>
        <w:tab w:val="right" w:pos="9360"/>
      </w:tabs>
      <w:spacing w:after="0"/>
    </w:pPr>
  </w:style>
  <w:style w:type="character" w:customStyle="1" w:styleId="FooterChar">
    <w:name w:val="Footer Char"/>
    <w:basedOn w:val="DefaultParagraphFont"/>
    <w:link w:val="Footer"/>
    <w:uiPriority w:val="99"/>
    <w:rsid w:val="00C66A1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AFDB0-A28D-402B-974A-F9E9C4A37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72298-F334-4ACA-A443-7F46444B04D9}">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3.xml><?xml version="1.0" encoding="utf-8"?>
<ds:datastoreItem xmlns:ds="http://schemas.openxmlformats.org/officeDocument/2006/customXml" ds:itemID="{A5FDDE3A-C703-43F5-B1AA-48B8EA459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Scribing and Transcribing Student Responses (Appendix B)</dc:title>
  <dc:subject/>
  <dc:creator>DESE</dc:creator>
  <cp:keywords/>
  <dc:description/>
  <cp:lastModifiedBy>Zou, Dong (EOE)</cp:lastModifiedBy>
  <cp:revision>8</cp:revision>
  <dcterms:created xsi:type="dcterms:W3CDTF">2023-10-06T17:47:00Z</dcterms:created>
  <dcterms:modified xsi:type="dcterms:W3CDTF">2023-10-12T17:10:00Z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