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C5D2A0C" w14:textId="6DEDB8DA" w:rsidR="00586EEB" w:rsidRDefault="0021195C" w:rsidP="0021195C">
      <w:pPr>
        <w:jc w:val="center"/>
      </w:pPr>
      <w:r>
        <w:rPr>
          <w:noProof/>
        </w:rPr>
        <w:drawing>
          <wp:inline distT="0" distB="0" distL="0" distR="0" wp14:anchorId="33D38AB6" wp14:editId="64EE9F0D">
            <wp:extent cx="6858000" cy="8738235"/>
            <wp:effectExtent l="0" t="0" r="0" b="5715"/>
            <wp:docPr id="11" name="Picture 11" descr="2021 Grade-level portfolio work description&#10;Mathematics - Number and Fractions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2021 Grade-level portfolio work description&#10;Mathematics - Number and Fractions 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738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D78724B" wp14:editId="3F9AE03D">
            <wp:extent cx="6858000" cy="8752205"/>
            <wp:effectExtent l="0" t="0" r="0" b="0"/>
            <wp:docPr id="12" name="Picture 12" descr="work sample, Fracti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work sample, Fractions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752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43DD76E" wp14:editId="7C3549C4">
            <wp:extent cx="6858000" cy="8727440"/>
            <wp:effectExtent l="0" t="0" r="0" b="0"/>
            <wp:docPr id="13" name="Picture 13" descr="2021 Grade-level portfolio work description&#10;Mathematics - Number and Fractions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2021 Grade-level portfolio work description&#10;Mathematics - Number and Fractions 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72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677C619" wp14:editId="4E0C1D18">
            <wp:extent cx="6858000" cy="8733790"/>
            <wp:effectExtent l="0" t="0" r="0" b="0"/>
            <wp:docPr id="14" name="Picture 14" descr="Work sample&#10;&#10;Matching fractions worksheet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Work sample&#10;&#10;Matching fractions worksheet 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73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2845128" wp14:editId="73B43CE4">
            <wp:extent cx="6858000" cy="8749665"/>
            <wp:effectExtent l="0" t="0" r="0" b="0"/>
            <wp:docPr id="16" name="Picture 16" descr="work sample&#10;&#10;fracti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work sample&#10;&#10;fractions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749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86EEB" w:rsidSect="0021195C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195C"/>
    <w:rsid w:val="00062114"/>
    <w:rsid w:val="001A2004"/>
    <w:rsid w:val="0021195C"/>
    <w:rsid w:val="00586EEB"/>
    <w:rsid w:val="005D1DAD"/>
    <w:rsid w:val="00696D15"/>
    <w:rsid w:val="00874D05"/>
    <w:rsid w:val="00DE53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0F6633"/>
  <w15:chartTrackingRefBased/>
  <w15:docId w15:val="{6C2CFA25-5EA7-43E3-A01C-7524ACA6BC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Grade-Level Portfolio Excerpts Grade 4 Number and Operations Fractions</vt:lpstr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Grade-Level Portfolio Excerpts Grade 4 Number and Operations Fractions</dc:title>
  <dc:subject/>
  <dc:creator>DESE</dc:creator>
  <cp:keywords/>
  <dc:description/>
  <cp:lastModifiedBy>Zou, Dong (EOE)</cp:lastModifiedBy>
  <cp:revision>6</cp:revision>
  <dcterms:created xsi:type="dcterms:W3CDTF">2021-09-28T19:23:00Z</dcterms:created>
  <dcterms:modified xsi:type="dcterms:W3CDTF">2021-10-07T14:10:00Z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tadate">
    <vt:lpwstr>Oct 7 2021</vt:lpwstr>
  </property>
</Properties>
</file>