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364B2" w14:textId="7FC44026" w:rsidR="009D31EC" w:rsidRPr="001A5D55" w:rsidRDefault="00147DA9" w:rsidP="005C3722">
      <w:pPr>
        <w:pStyle w:val="Heading2"/>
        <w:rPr>
          <w:b/>
          <w:bCs/>
          <w:sz w:val="32"/>
          <w:szCs w:val="32"/>
        </w:rPr>
      </w:pPr>
      <w:r w:rsidRPr="001A5D55">
        <w:rPr>
          <w:b/>
          <w:bCs/>
          <w:sz w:val="32"/>
          <w:szCs w:val="32"/>
        </w:rPr>
        <w:t>Instructions for Completing SOA Plans in GEM$</w:t>
      </w:r>
    </w:p>
    <w:p w14:paraId="2B076EFF" w14:textId="134614D6" w:rsidR="005C3722" w:rsidRDefault="005C3722" w:rsidP="005C3722"/>
    <w:p w14:paraId="029A0567" w14:textId="75403813" w:rsidR="006868E6" w:rsidRDefault="006868E6" w:rsidP="00B7050F">
      <w:pPr>
        <w:pStyle w:val="Heading3"/>
        <w:rPr>
          <w:b/>
          <w:bCs/>
          <w:color w:val="2F5496" w:themeColor="accent1" w:themeShade="BF"/>
        </w:rPr>
      </w:pPr>
      <w:r w:rsidRPr="00B7050F">
        <w:rPr>
          <w:b/>
          <w:bCs/>
          <w:color w:val="2F5496" w:themeColor="accent1" w:themeShade="BF"/>
        </w:rPr>
        <w:t xml:space="preserve">Assign </w:t>
      </w:r>
      <w:r w:rsidR="00BB1A92">
        <w:rPr>
          <w:b/>
          <w:bCs/>
          <w:color w:val="2F5496" w:themeColor="accent1" w:themeShade="BF"/>
        </w:rPr>
        <w:t xml:space="preserve">SOA </w:t>
      </w:r>
      <w:r w:rsidRPr="00B7050F">
        <w:rPr>
          <w:b/>
          <w:bCs/>
          <w:color w:val="2F5496" w:themeColor="accent1" w:themeShade="BF"/>
        </w:rPr>
        <w:t>Roles</w:t>
      </w:r>
      <w:r w:rsidR="00B7050F">
        <w:rPr>
          <w:b/>
          <w:bCs/>
          <w:color w:val="2F5496" w:themeColor="accent1" w:themeShade="BF"/>
        </w:rPr>
        <w:t xml:space="preserve"> </w:t>
      </w:r>
      <w:r w:rsidR="000524D0">
        <w:rPr>
          <w:b/>
          <w:bCs/>
          <w:color w:val="2F5496" w:themeColor="accent1" w:themeShade="BF"/>
        </w:rPr>
        <w:t>in GEM$</w:t>
      </w:r>
    </w:p>
    <w:p w14:paraId="3262E75F" w14:textId="4CAE5C17" w:rsidR="000524D0" w:rsidRDefault="004014FD" w:rsidP="00F2629F">
      <w:pPr>
        <w:pStyle w:val="ListParagraph"/>
        <w:numPr>
          <w:ilvl w:val="0"/>
          <w:numId w:val="14"/>
        </w:numPr>
      </w:pPr>
      <w:r>
        <w:t>Be</w:t>
      </w:r>
      <w:r w:rsidR="00BB1A92">
        <w:t xml:space="preserve">fore you get started, your </w:t>
      </w:r>
      <w:r w:rsidR="00B81E79">
        <w:t>district’s User Access Administrator (UAA)</w:t>
      </w:r>
      <w:r>
        <w:t xml:space="preserve"> </w:t>
      </w:r>
      <w:r w:rsidR="00366370">
        <w:t xml:space="preserve">needs to </w:t>
      </w:r>
      <w:r>
        <w:t xml:space="preserve">assign the following roles for your </w:t>
      </w:r>
      <w:r w:rsidR="00366370">
        <w:t>LEA:</w:t>
      </w:r>
    </w:p>
    <w:p w14:paraId="1B3D4BEC" w14:textId="5D89C3EC" w:rsidR="004014FD" w:rsidRDefault="005D0A46" w:rsidP="00F2629F">
      <w:pPr>
        <w:pStyle w:val="ListParagraph"/>
        <w:numPr>
          <w:ilvl w:val="1"/>
          <w:numId w:val="14"/>
        </w:numPr>
      </w:pPr>
      <w:r>
        <w:t xml:space="preserve">LEA </w:t>
      </w:r>
      <w:r w:rsidR="0076604F">
        <w:t xml:space="preserve">SOA </w:t>
      </w:r>
      <w:r w:rsidR="00D36502">
        <w:t xml:space="preserve">Plan </w:t>
      </w:r>
      <w:r w:rsidR="00D36502" w:rsidRPr="005C312D">
        <w:t>W</w:t>
      </w:r>
      <w:r w:rsidR="0076604F" w:rsidRPr="005C312D">
        <w:t>riter</w:t>
      </w:r>
      <w:r w:rsidR="00366370">
        <w:t xml:space="preserve"> </w:t>
      </w:r>
    </w:p>
    <w:p w14:paraId="1B1CF920" w14:textId="167B9A16" w:rsidR="00551048" w:rsidRDefault="003F173E" w:rsidP="00551048">
      <w:pPr>
        <w:pStyle w:val="ListParagraph"/>
        <w:numPr>
          <w:ilvl w:val="1"/>
          <w:numId w:val="14"/>
        </w:numPr>
      </w:pPr>
      <w:r>
        <w:t>LEA Superintendent/Chief Executive</w:t>
      </w:r>
      <w:r w:rsidR="57A2BFCC">
        <w:t xml:space="preserve"> (</w:t>
      </w:r>
      <w:r w:rsidR="57A2BFCC" w:rsidRPr="003A1A6B">
        <w:rPr>
          <w:i/>
          <w:iCs/>
        </w:rPr>
        <w:t>this role has likely already been assigned</w:t>
      </w:r>
      <w:r w:rsidR="57A2BFCC">
        <w:t>)</w:t>
      </w:r>
    </w:p>
    <w:p w14:paraId="0E927361" w14:textId="56E8649D" w:rsidR="002A0BA2" w:rsidRPr="00CA0262" w:rsidRDefault="00806567" w:rsidP="00551048">
      <w:pPr>
        <w:ind w:left="360"/>
        <w:rPr>
          <w:i/>
        </w:rPr>
      </w:pPr>
      <w:r w:rsidRPr="00CA0262">
        <w:rPr>
          <w:i/>
        </w:rPr>
        <w:t xml:space="preserve">Note: </w:t>
      </w:r>
      <w:r w:rsidR="002A0BA2" w:rsidRPr="00CA0262">
        <w:rPr>
          <w:i/>
        </w:rPr>
        <w:t>More than one person may be assigned the SOA Plan Writer role.</w:t>
      </w:r>
    </w:p>
    <w:p w14:paraId="16D49722" w14:textId="62AE40AA" w:rsidR="004F18AE" w:rsidRPr="004F18AE" w:rsidRDefault="00147DA9" w:rsidP="004F18AE">
      <w:pPr>
        <w:pStyle w:val="Heading3"/>
        <w:rPr>
          <w:b/>
          <w:bCs/>
          <w:color w:val="2F5496" w:themeColor="accent1" w:themeShade="BF"/>
        </w:rPr>
      </w:pPr>
      <w:r w:rsidRPr="5F1BDA89">
        <w:rPr>
          <w:b/>
          <w:bCs/>
          <w:color w:val="2F5496" w:themeColor="accent1" w:themeShade="BF"/>
        </w:rPr>
        <w:t xml:space="preserve">How to </w:t>
      </w:r>
      <w:r w:rsidR="001C1DA6" w:rsidRPr="5F1BDA89">
        <w:rPr>
          <w:b/>
          <w:bCs/>
          <w:color w:val="2F5496" w:themeColor="accent1" w:themeShade="BF"/>
        </w:rPr>
        <w:t>locate</w:t>
      </w:r>
      <w:r w:rsidRPr="5F1BDA89">
        <w:rPr>
          <w:b/>
          <w:bCs/>
          <w:color w:val="2F5496" w:themeColor="accent1" w:themeShade="BF"/>
        </w:rPr>
        <w:t xml:space="preserve"> your SOA Plan</w:t>
      </w:r>
      <w:r w:rsidR="001C1DA6" w:rsidRPr="5F1BDA89">
        <w:rPr>
          <w:b/>
          <w:bCs/>
          <w:color w:val="2F5496" w:themeColor="accent1" w:themeShade="BF"/>
        </w:rPr>
        <w:t xml:space="preserve"> in GEM$</w:t>
      </w:r>
    </w:p>
    <w:p w14:paraId="3646CF8D" w14:textId="341FA99A" w:rsidR="00E26157" w:rsidRDefault="00E26157" w:rsidP="008519D0">
      <w:pPr>
        <w:pStyle w:val="ListParagraph"/>
        <w:numPr>
          <w:ilvl w:val="0"/>
          <w:numId w:val="17"/>
        </w:numPr>
      </w:pPr>
      <w:r>
        <w:t xml:space="preserve">Sign into GEM$ using your email address and password: </w:t>
      </w:r>
      <w:hyperlink r:id="rId11" w:history="1">
        <w:r w:rsidRPr="002C0B3B">
          <w:rPr>
            <w:rStyle w:val="Hyperlink"/>
          </w:rPr>
          <w:t>https://mass.egrantsmanagement.com/</w:t>
        </w:r>
      </w:hyperlink>
    </w:p>
    <w:p w14:paraId="39056CB8" w14:textId="019984AA" w:rsidR="00147DA9" w:rsidRDefault="00147DA9" w:rsidP="008519D0">
      <w:pPr>
        <w:pStyle w:val="ListParagraph"/>
        <w:numPr>
          <w:ilvl w:val="0"/>
          <w:numId w:val="17"/>
        </w:numPr>
      </w:pPr>
      <w:r>
        <w:t xml:space="preserve">Click </w:t>
      </w:r>
      <w:r w:rsidRPr="00CE54C0">
        <w:rPr>
          <w:b/>
          <w:bCs/>
        </w:rPr>
        <w:t>Application Supplement</w:t>
      </w:r>
      <w:r>
        <w:t xml:space="preserve"> in the left</w:t>
      </w:r>
      <w:r w:rsidR="00F63035">
        <w:t>-</w:t>
      </w:r>
      <w:r>
        <w:t>hand navigation panel</w:t>
      </w:r>
      <w:r w:rsidR="001C1DA6">
        <w:t xml:space="preserve"> (</w:t>
      </w:r>
      <w:r w:rsidR="007F5B89">
        <w:t xml:space="preserve">circled in </w:t>
      </w:r>
      <w:r w:rsidR="00C30C07">
        <w:t>green</w:t>
      </w:r>
      <w:r w:rsidR="00A92A9C">
        <w:t>).</w:t>
      </w:r>
    </w:p>
    <w:p w14:paraId="2E104C10" w14:textId="79831E75" w:rsidR="00104448" w:rsidRDefault="00104448" w:rsidP="00104448">
      <w:pPr>
        <w:jc w:val="center"/>
      </w:pPr>
      <w:r w:rsidRPr="00104448">
        <w:rPr>
          <w:noProof/>
        </w:rPr>
        <w:drawing>
          <wp:anchor distT="0" distB="0" distL="114300" distR="114300" simplePos="0" relativeHeight="251658248" behindDoc="0" locked="0" layoutInCell="1" allowOverlap="1" wp14:anchorId="134B0F28" wp14:editId="31B43EE2">
            <wp:simplePos x="0" y="0"/>
            <wp:positionH relativeFrom="column">
              <wp:posOffset>142875</wp:posOffset>
            </wp:positionH>
            <wp:positionV relativeFrom="paragraph">
              <wp:posOffset>36830</wp:posOffset>
            </wp:positionV>
            <wp:extent cx="6731000" cy="2037741"/>
            <wp:effectExtent l="0" t="0" r="0" b="63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r="1303"/>
                    <a:stretch/>
                  </pic:blipFill>
                  <pic:spPr bwMode="auto">
                    <a:xfrm>
                      <a:off x="0" y="0"/>
                      <a:ext cx="6731000" cy="20377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A44D5D" w14:textId="440B2662" w:rsidR="00104448" w:rsidRDefault="00104448" w:rsidP="00104448">
      <w:pPr>
        <w:jc w:val="center"/>
      </w:pPr>
    </w:p>
    <w:p w14:paraId="7216E23F" w14:textId="7CAB5193" w:rsidR="00104448" w:rsidRDefault="00104448" w:rsidP="00104448">
      <w:pPr>
        <w:jc w:val="center"/>
      </w:pPr>
    </w:p>
    <w:p w14:paraId="0D4BF759" w14:textId="1F8A58C3" w:rsidR="00104448" w:rsidRDefault="00104448" w:rsidP="00104448">
      <w:pPr>
        <w:jc w:val="center"/>
      </w:pPr>
      <w:r>
        <w:rPr>
          <w:noProof/>
        </w:rPr>
        <mc:AlternateContent>
          <mc:Choice Requires="wps">
            <w:drawing>
              <wp:anchor distT="0" distB="0" distL="114300" distR="114300" simplePos="0" relativeHeight="251658249" behindDoc="0" locked="0" layoutInCell="1" allowOverlap="1" wp14:anchorId="5CB2447D" wp14:editId="1B46B03D">
                <wp:simplePos x="0" y="0"/>
                <wp:positionH relativeFrom="margin">
                  <wp:posOffset>141605</wp:posOffset>
                </wp:positionH>
                <wp:positionV relativeFrom="paragraph">
                  <wp:posOffset>175895</wp:posOffset>
                </wp:positionV>
                <wp:extent cx="1001395" cy="218440"/>
                <wp:effectExtent l="0" t="0" r="27305" b="10160"/>
                <wp:wrapNone/>
                <wp:docPr id="10" name="Oval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1395" cy="218440"/>
                        </a:xfrm>
                        <a:prstGeom prst="ellipse">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E9C8A9" id="Oval 1" o:spid="_x0000_s1026" alt="&quot;&quot;" style="position:absolute;margin-left:11.15pt;margin-top:13.85pt;width:78.85pt;height:17.2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" filled="f" strokecolor="#00b050" strokeweight="1.5pt">
                <v:stroke joinstyle="miter"/>
                <w10:wrap anchorx="margin"/>
              </v:oval>
            </w:pict>
          </mc:Fallback>
        </mc:AlternateContent>
      </w:r>
    </w:p>
    <w:p w14:paraId="7837D306" w14:textId="1DAD61B7" w:rsidR="00104448" w:rsidRDefault="00104448" w:rsidP="00104448">
      <w:pPr>
        <w:jc w:val="center"/>
      </w:pPr>
    </w:p>
    <w:p w14:paraId="049A74F0" w14:textId="5FE42FD4" w:rsidR="00104448" w:rsidRDefault="00104448" w:rsidP="00104448">
      <w:pPr>
        <w:jc w:val="center"/>
      </w:pPr>
    </w:p>
    <w:p w14:paraId="681E28BA" w14:textId="5B9F0198" w:rsidR="00104448" w:rsidRDefault="00104448" w:rsidP="00104448">
      <w:pPr>
        <w:jc w:val="center"/>
      </w:pPr>
    </w:p>
    <w:p w14:paraId="749A56D8" w14:textId="4BA0E809" w:rsidR="00147DA9" w:rsidRDefault="00147DA9" w:rsidP="00147DA9">
      <w:pPr>
        <w:jc w:val="center"/>
      </w:pPr>
    </w:p>
    <w:p w14:paraId="603D95ED" w14:textId="48DB3C61" w:rsidR="00147DA9" w:rsidRDefault="009B01D9" w:rsidP="004471A6">
      <w:pPr>
        <w:pStyle w:val="ListParagraph"/>
        <w:numPr>
          <w:ilvl w:val="0"/>
          <w:numId w:val="1"/>
        </w:numPr>
      </w:pPr>
      <w:r>
        <w:t xml:space="preserve">Once the </w:t>
      </w:r>
      <w:r w:rsidR="001C1DA6" w:rsidRPr="008E500A">
        <w:rPr>
          <w:b/>
          <w:bCs/>
        </w:rPr>
        <w:t>Application Supplements</w:t>
      </w:r>
      <w:r w:rsidR="001C1DA6">
        <w:t xml:space="preserve"> </w:t>
      </w:r>
      <w:r w:rsidR="009D31EC">
        <w:t xml:space="preserve">page </w:t>
      </w:r>
      <w:r w:rsidR="005C0661">
        <w:t>opens, click</w:t>
      </w:r>
      <w:r w:rsidR="008E500A">
        <w:t xml:space="preserve"> on</w:t>
      </w:r>
      <w:r w:rsidR="005C0661">
        <w:t xml:space="preserve"> </w:t>
      </w:r>
      <w:r w:rsidR="00147DA9" w:rsidRPr="004F18AE">
        <w:rPr>
          <w:b/>
          <w:bCs/>
        </w:rPr>
        <w:t>Student Opportunity Act (SOA) Plan Submission</w:t>
      </w:r>
      <w:r w:rsidR="001C1DA6">
        <w:t xml:space="preserve"> (</w:t>
      </w:r>
      <w:r w:rsidR="00C30C07">
        <w:t>circled in green</w:t>
      </w:r>
      <w:r w:rsidR="001C1DA6">
        <w:t>)</w:t>
      </w:r>
      <w:r w:rsidR="005A366F">
        <w:t xml:space="preserve">.  Make </w:t>
      </w:r>
      <w:r w:rsidR="00AA7A26">
        <w:t>certain the Fiscal Year is set to 2024</w:t>
      </w:r>
      <w:r w:rsidR="00145447">
        <w:t xml:space="preserve"> (circled in green).</w:t>
      </w:r>
    </w:p>
    <w:p w14:paraId="5E5E5E87" w14:textId="20B4B896" w:rsidR="00147DA9" w:rsidRDefault="00086305" w:rsidP="00246EE3">
      <w:pPr>
        <w:jc w:val="center"/>
      </w:pPr>
      <w:r w:rsidRPr="00086305">
        <w:rPr>
          <w:noProof/>
        </w:rPr>
        <w:drawing>
          <wp:anchor distT="0" distB="0" distL="114300" distR="114300" simplePos="0" relativeHeight="251658242" behindDoc="0" locked="0" layoutInCell="1" allowOverlap="1" wp14:anchorId="40B2AAA8" wp14:editId="53B7152D">
            <wp:simplePos x="0" y="0"/>
            <wp:positionH relativeFrom="column">
              <wp:posOffset>142875</wp:posOffset>
            </wp:positionH>
            <wp:positionV relativeFrom="paragraph">
              <wp:posOffset>53340</wp:posOffset>
            </wp:positionV>
            <wp:extent cx="6858000" cy="19812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0" cy="1981200"/>
                    </a:xfrm>
                    <a:prstGeom prst="rect">
                      <a:avLst/>
                    </a:prstGeom>
                  </pic:spPr>
                </pic:pic>
              </a:graphicData>
            </a:graphic>
            <wp14:sizeRelV relativeFrom="margin">
              <wp14:pctHeight>0</wp14:pctHeight>
            </wp14:sizeRelV>
          </wp:anchor>
        </w:drawing>
      </w:r>
    </w:p>
    <w:p w14:paraId="188659D5" w14:textId="501A1DB8" w:rsidR="00D70C86" w:rsidRDefault="00086305">
      <w:r>
        <w:rPr>
          <w:noProof/>
        </w:rPr>
        <mc:AlternateContent>
          <mc:Choice Requires="wps">
            <w:drawing>
              <wp:anchor distT="0" distB="0" distL="114300" distR="114300" simplePos="0" relativeHeight="251658250" behindDoc="0" locked="0" layoutInCell="1" allowOverlap="1" wp14:anchorId="345C6C7E" wp14:editId="1C9950EE">
                <wp:simplePos x="0" y="0"/>
                <wp:positionH relativeFrom="column">
                  <wp:posOffset>1273810</wp:posOffset>
                </wp:positionH>
                <wp:positionV relativeFrom="paragraph">
                  <wp:posOffset>474345</wp:posOffset>
                </wp:positionV>
                <wp:extent cx="492926" cy="214603"/>
                <wp:effectExtent l="0" t="0" r="21590" b="14605"/>
                <wp:wrapNone/>
                <wp:docPr id="9" name="Oval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2926" cy="214603"/>
                        </a:xfrm>
                        <a:prstGeom prst="ellipse">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0159F6" id="Oval 1" o:spid="_x0000_s1026" alt="&quot;&quot;" style="position:absolute;margin-left:100.3pt;margin-top:37.35pt;width:38.8pt;height:16.9pt;flip: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" filled="f" strokecolor="#00b050" strokeweight="1.5pt">
                <v:stroke joinstyle="miter"/>
              </v:oval>
            </w:pict>
          </mc:Fallback>
        </mc:AlternateContent>
      </w:r>
      <w:r>
        <w:rPr>
          <w:noProof/>
        </w:rPr>
        <mc:AlternateContent>
          <mc:Choice Requires="wps">
            <w:drawing>
              <wp:anchor distT="0" distB="0" distL="114300" distR="114300" simplePos="0" relativeHeight="251658251" behindDoc="0" locked="0" layoutInCell="1" allowOverlap="1" wp14:anchorId="00971D32" wp14:editId="40C277C1">
                <wp:simplePos x="0" y="0"/>
                <wp:positionH relativeFrom="column">
                  <wp:posOffset>1381125</wp:posOffset>
                </wp:positionH>
                <wp:positionV relativeFrom="paragraph">
                  <wp:posOffset>1368425</wp:posOffset>
                </wp:positionV>
                <wp:extent cx="1695450" cy="325755"/>
                <wp:effectExtent l="0" t="0" r="19050" b="17145"/>
                <wp:wrapNone/>
                <wp:docPr id="15" name="Oval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95450" cy="325755"/>
                        </a:xfrm>
                        <a:prstGeom prst="ellipse">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42F8BF" id="Oval 1" o:spid="_x0000_s1026" alt="&quot;&quot;" style="position:absolute;margin-left:108.75pt;margin-top:107.75pt;width:133.5pt;height:25.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" filled="f" strokecolor="#00b050" strokeweight="1.5pt">
                <v:stroke joinstyle="miter"/>
              </v:oval>
            </w:pict>
          </mc:Fallback>
        </mc:AlternateContent>
      </w:r>
      <w:r w:rsidR="00D70C86">
        <w:br w:type="page"/>
      </w:r>
    </w:p>
    <w:p w14:paraId="5226BEC2" w14:textId="47350B26" w:rsidR="000C39AA" w:rsidRDefault="008E500A" w:rsidP="005C3722">
      <w:pPr>
        <w:pStyle w:val="ListParagraph"/>
        <w:numPr>
          <w:ilvl w:val="0"/>
          <w:numId w:val="8"/>
        </w:numPr>
      </w:pPr>
      <w:r>
        <w:lastRenderedPageBreak/>
        <w:t>T</w:t>
      </w:r>
      <w:r w:rsidR="00014447">
        <w:t xml:space="preserve">he </w:t>
      </w:r>
      <w:r w:rsidR="005C3722" w:rsidRPr="008E500A">
        <w:rPr>
          <w:b/>
          <w:bCs/>
        </w:rPr>
        <w:t>SOA Plan Submission Sections</w:t>
      </w:r>
      <w:r w:rsidR="005C3722">
        <w:t xml:space="preserve"> page</w:t>
      </w:r>
      <w:r>
        <w:t xml:space="preserve"> that appears below will open</w:t>
      </w:r>
      <w:r w:rsidR="005C3722">
        <w:t xml:space="preserve">. </w:t>
      </w:r>
      <w:r w:rsidR="00014447">
        <w:t xml:space="preserve"> </w:t>
      </w:r>
      <w:r w:rsidR="005444D8">
        <w:t xml:space="preserve">The five sections of </w:t>
      </w:r>
      <w:r w:rsidR="00125F27">
        <w:t xml:space="preserve">the SOA Plan are listed here.  </w:t>
      </w:r>
      <w:r w:rsidR="005C3722">
        <w:t xml:space="preserve">From this page you can navigate to any section of the plan by clicking on the section name. </w:t>
      </w:r>
      <w:r w:rsidR="00A720FB">
        <w:t xml:space="preserve"> </w:t>
      </w:r>
      <w:r w:rsidR="000C39AA">
        <w:t xml:space="preserve">You may complete the </w:t>
      </w:r>
      <w:r w:rsidR="007E1FB5">
        <w:t>sections in any order.</w:t>
      </w:r>
    </w:p>
    <w:p w14:paraId="2652F1A7" w14:textId="0E84EDAB" w:rsidR="0095541C" w:rsidRDefault="0095541C" w:rsidP="0095541C">
      <w:r w:rsidRPr="0095541C">
        <w:rPr>
          <w:noProof/>
        </w:rPr>
        <w:drawing>
          <wp:anchor distT="0" distB="0" distL="114300" distR="114300" simplePos="0" relativeHeight="251658252" behindDoc="0" locked="0" layoutInCell="1" allowOverlap="1" wp14:anchorId="4D326EB0" wp14:editId="7EDF3311">
            <wp:simplePos x="0" y="0"/>
            <wp:positionH relativeFrom="column">
              <wp:posOffset>219075</wp:posOffset>
            </wp:positionH>
            <wp:positionV relativeFrom="paragraph">
              <wp:posOffset>27940</wp:posOffset>
            </wp:positionV>
            <wp:extent cx="6324600" cy="314325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24600" cy="3143250"/>
                    </a:xfrm>
                    <a:prstGeom prst="rect">
                      <a:avLst/>
                    </a:prstGeom>
                  </pic:spPr>
                </pic:pic>
              </a:graphicData>
            </a:graphic>
          </wp:anchor>
        </w:drawing>
      </w:r>
    </w:p>
    <w:p w14:paraId="33F3622A" w14:textId="58916976" w:rsidR="0095541C" w:rsidRDefault="0095541C" w:rsidP="0095541C"/>
    <w:p w14:paraId="6039F0A6" w14:textId="59348446" w:rsidR="0095541C" w:rsidRDefault="0095541C" w:rsidP="0095541C"/>
    <w:p w14:paraId="776C03F4" w14:textId="357428BA" w:rsidR="0095541C" w:rsidRDefault="0095541C" w:rsidP="0095541C"/>
    <w:p w14:paraId="134C80FB" w14:textId="7B5D07B2" w:rsidR="0095541C" w:rsidRDefault="0095541C" w:rsidP="0095541C"/>
    <w:p w14:paraId="18F43181" w14:textId="755602CC" w:rsidR="0095541C" w:rsidRDefault="0095541C" w:rsidP="0095541C"/>
    <w:p w14:paraId="28695E89" w14:textId="49609409" w:rsidR="0095541C" w:rsidRDefault="0095541C" w:rsidP="0095541C"/>
    <w:p w14:paraId="0DA96CF0" w14:textId="42437BA2" w:rsidR="0095541C" w:rsidRDefault="0095541C" w:rsidP="0095541C">
      <w:r>
        <w:rPr>
          <w:rFonts w:asciiTheme="majorHAnsi" w:eastAsiaTheme="majorEastAsia" w:hAnsiTheme="majorHAnsi" w:cstheme="majorBidi"/>
          <w:b/>
          <w:bCs/>
          <w:noProof/>
          <w:color w:val="2F5496" w:themeColor="accent1" w:themeShade="BF"/>
          <w:sz w:val="26"/>
          <w:szCs w:val="26"/>
        </w:rPr>
        <mc:AlternateContent>
          <mc:Choice Requires="wps">
            <w:drawing>
              <wp:anchor distT="0" distB="0" distL="114300" distR="114300" simplePos="0" relativeHeight="251658253" behindDoc="0" locked="0" layoutInCell="1" allowOverlap="1" wp14:anchorId="2F70001E" wp14:editId="30B4E91C">
                <wp:simplePos x="0" y="0"/>
                <wp:positionH relativeFrom="column">
                  <wp:posOffset>1005840</wp:posOffset>
                </wp:positionH>
                <wp:positionV relativeFrom="paragraph">
                  <wp:posOffset>165707</wp:posOffset>
                </wp:positionV>
                <wp:extent cx="3633139" cy="1144988"/>
                <wp:effectExtent l="0" t="0" r="24765" b="17145"/>
                <wp:wrapNone/>
                <wp:docPr id="19" name="Oval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33139" cy="1144988"/>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4D2F29" id="Oval 1" o:spid="_x0000_s1026" alt="&quot;&quot;" style="position:absolute;margin-left:79.2pt;margin-top:13.05pt;width:286.05pt;height:90.1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" filled="f" strokecolor="#00b050" strokeweight="1pt">
                <v:stroke joinstyle="miter"/>
              </v:oval>
            </w:pict>
          </mc:Fallback>
        </mc:AlternateContent>
      </w:r>
    </w:p>
    <w:p w14:paraId="1AD436C6" w14:textId="39DFE08A" w:rsidR="0095541C" w:rsidRDefault="0095541C" w:rsidP="0095541C"/>
    <w:p w14:paraId="466B5D39" w14:textId="3F51DACB" w:rsidR="0095541C" w:rsidRDefault="0095541C" w:rsidP="0095541C"/>
    <w:p w14:paraId="7C101CBA" w14:textId="52C7A47E" w:rsidR="001C1DA6" w:rsidRPr="005C3722" w:rsidRDefault="001C1DA6" w:rsidP="5F1BDA89">
      <w:pPr>
        <w:jc w:val="center"/>
        <w:rPr>
          <w:rFonts w:asciiTheme="majorHAnsi" w:eastAsiaTheme="majorEastAsia" w:hAnsiTheme="majorHAnsi" w:cstheme="majorBidi"/>
          <w:b/>
          <w:bCs/>
          <w:color w:val="2F5496" w:themeColor="accent1" w:themeShade="BF"/>
          <w:sz w:val="26"/>
          <w:szCs w:val="26"/>
        </w:rPr>
      </w:pPr>
    </w:p>
    <w:p w14:paraId="53865F92" w14:textId="7798FB77" w:rsidR="005C3722" w:rsidRDefault="005C3722" w:rsidP="001C1DA6">
      <w:pPr>
        <w:pStyle w:val="Heading2"/>
        <w:rPr>
          <w:b/>
          <w:bCs/>
        </w:rPr>
      </w:pPr>
    </w:p>
    <w:p w14:paraId="1DD694D2" w14:textId="138059B7" w:rsidR="00147DA9" w:rsidRDefault="001C1DA6" w:rsidP="001C1DA6">
      <w:pPr>
        <w:pStyle w:val="Heading2"/>
        <w:rPr>
          <w:b/>
          <w:bCs/>
        </w:rPr>
      </w:pPr>
      <w:r w:rsidRPr="001C1DA6">
        <w:rPr>
          <w:b/>
          <w:bCs/>
        </w:rPr>
        <w:t xml:space="preserve">How to </w:t>
      </w:r>
      <w:r w:rsidR="00FC767D">
        <w:rPr>
          <w:b/>
          <w:bCs/>
        </w:rPr>
        <w:t xml:space="preserve">begin entering data </w:t>
      </w:r>
      <w:r w:rsidR="00AB0B7F">
        <w:rPr>
          <w:b/>
          <w:bCs/>
        </w:rPr>
        <w:t xml:space="preserve">in </w:t>
      </w:r>
      <w:r w:rsidRPr="001C1DA6">
        <w:rPr>
          <w:b/>
          <w:bCs/>
        </w:rPr>
        <w:t>your SOA Plan</w:t>
      </w:r>
    </w:p>
    <w:p w14:paraId="120C8CC3" w14:textId="5AF2DD90" w:rsidR="001C1DA6" w:rsidRPr="001C1DA6" w:rsidRDefault="006C6462" w:rsidP="002E5FAB">
      <w:pPr>
        <w:pStyle w:val="ListParagraph"/>
        <w:numPr>
          <w:ilvl w:val="0"/>
          <w:numId w:val="6"/>
        </w:numPr>
      </w:pPr>
      <w:r w:rsidRPr="0095541C">
        <w:rPr>
          <w:noProof/>
        </w:rPr>
        <w:drawing>
          <wp:anchor distT="0" distB="0" distL="114300" distR="114300" simplePos="0" relativeHeight="251658254" behindDoc="0" locked="0" layoutInCell="1" allowOverlap="1" wp14:anchorId="4DB3B10E" wp14:editId="71FC809E">
            <wp:simplePos x="0" y="0"/>
            <wp:positionH relativeFrom="column">
              <wp:posOffset>152399</wp:posOffset>
            </wp:positionH>
            <wp:positionV relativeFrom="paragraph">
              <wp:posOffset>615950</wp:posOffset>
            </wp:positionV>
            <wp:extent cx="6391275" cy="3143250"/>
            <wp:effectExtent l="0" t="0" r="9525"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91275" cy="3143250"/>
                    </a:xfrm>
                    <a:prstGeom prst="rect">
                      <a:avLst/>
                    </a:prstGeom>
                  </pic:spPr>
                </pic:pic>
              </a:graphicData>
            </a:graphic>
            <wp14:sizeRelH relativeFrom="margin">
              <wp14:pctWidth>0</wp14:pctWidth>
            </wp14:sizeRelH>
          </wp:anchor>
        </w:drawing>
      </w:r>
      <w:r w:rsidR="008D0FB5">
        <w:t xml:space="preserve">The data entry screens for each section will not open until you </w:t>
      </w:r>
      <w:r w:rsidR="001C61AB">
        <w:t>start the application supplement</w:t>
      </w:r>
      <w:r w:rsidR="00772E95">
        <w:t xml:space="preserve">, which </w:t>
      </w:r>
      <w:r w:rsidR="00FA2FF7">
        <w:t>entails</w:t>
      </w:r>
      <w:r w:rsidR="005F6B9C">
        <w:t xml:space="preserve"> changing </w:t>
      </w:r>
      <w:r w:rsidR="001C1DA6">
        <w:t xml:space="preserve">your </w:t>
      </w:r>
      <w:r w:rsidR="001B2CEE" w:rsidRPr="001B2CEE">
        <w:rPr>
          <w:b/>
          <w:bCs/>
        </w:rPr>
        <w:t>S</w:t>
      </w:r>
      <w:r w:rsidR="001C1DA6" w:rsidRPr="001B2CEE">
        <w:rPr>
          <w:b/>
          <w:bCs/>
        </w:rPr>
        <w:t>tatus</w:t>
      </w:r>
      <w:r w:rsidR="005C3722">
        <w:t xml:space="preserve"> from </w:t>
      </w:r>
      <w:r w:rsidR="005C3722" w:rsidRPr="001B2CEE">
        <w:rPr>
          <w:i/>
          <w:iCs/>
        </w:rPr>
        <w:t>Not Started</w:t>
      </w:r>
      <w:r w:rsidR="005C3722">
        <w:t xml:space="preserve"> to </w:t>
      </w:r>
      <w:r w:rsidR="005C3722" w:rsidRPr="002F25A0">
        <w:rPr>
          <w:i/>
          <w:iCs/>
        </w:rPr>
        <w:t>Application Supplement Started</w:t>
      </w:r>
      <w:r w:rsidR="00FA2FF7">
        <w:rPr>
          <w:i/>
          <w:iCs/>
        </w:rPr>
        <w:t xml:space="preserve">.  </w:t>
      </w:r>
      <w:r w:rsidR="00FA2FF7">
        <w:t xml:space="preserve">To do this, simply </w:t>
      </w:r>
      <w:r w:rsidR="002E5FAB">
        <w:t>move your cursor to the</w:t>
      </w:r>
      <w:r w:rsidR="00FA2FF7">
        <w:t xml:space="preserve"> </w:t>
      </w:r>
      <w:r w:rsidR="00FA2FF7" w:rsidRPr="00FA2FF7">
        <w:rPr>
          <w:b/>
          <w:bCs/>
        </w:rPr>
        <w:t>Change Status To</w:t>
      </w:r>
      <w:r w:rsidR="00FA2FF7">
        <w:t xml:space="preserve"> </w:t>
      </w:r>
      <w:r w:rsidR="002E5FAB">
        <w:t>and c</w:t>
      </w:r>
      <w:r w:rsidR="00A94647">
        <w:t xml:space="preserve">lick </w:t>
      </w:r>
      <w:r w:rsidR="001C1DA6" w:rsidRPr="002E5FAB">
        <w:rPr>
          <w:i/>
          <w:iCs/>
        </w:rPr>
        <w:t>Application Supplement Started</w:t>
      </w:r>
      <w:r w:rsidR="002E5FAB">
        <w:rPr>
          <w:i/>
          <w:iCs/>
        </w:rPr>
        <w:t xml:space="preserve">. (See </w:t>
      </w:r>
      <w:r w:rsidR="003623F2">
        <w:rPr>
          <w:i/>
          <w:iCs/>
        </w:rPr>
        <w:t>section circled in green, below)</w:t>
      </w:r>
      <w:r w:rsidR="005C3722">
        <w:t xml:space="preserve"> </w:t>
      </w:r>
    </w:p>
    <w:p w14:paraId="58D6C564" w14:textId="777F899F" w:rsidR="006C6462" w:rsidRDefault="006C6462" w:rsidP="006C6462"/>
    <w:p w14:paraId="2F557E2A" w14:textId="11B520EC" w:rsidR="006C6462" w:rsidRDefault="006C6462" w:rsidP="006C6462">
      <w:r>
        <w:rPr>
          <w:rFonts w:asciiTheme="majorHAnsi" w:eastAsiaTheme="majorEastAsia" w:hAnsiTheme="majorHAnsi" w:cstheme="majorBidi"/>
          <w:b/>
          <w:bCs/>
          <w:noProof/>
          <w:color w:val="2F5496" w:themeColor="accent1" w:themeShade="BF"/>
          <w:sz w:val="26"/>
          <w:szCs w:val="26"/>
        </w:rPr>
        <mc:AlternateContent>
          <mc:Choice Requires="wps">
            <w:drawing>
              <wp:anchor distT="0" distB="0" distL="114300" distR="114300" simplePos="0" relativeHeight="251658255" behindDoc="0" locked="0" layoutInCell="1" allowOverlap="1" wp14:anchorId="79F23802" wp14:editId="1B5905CF">
                <wp:simplePos x="0" y="0"/>
                <wp:positionH relativeFrom="column">
                  <wp:posOffset>1275080</wp:posOffset>
                </wp:positionH>
                <wp:positionV relativeFrom="paragraph">
                  <wp:posOffset>259715</wp:posOffset>
                </wp:positionV>
                <wp:extent cx="2281417" cy="492898"/>
                <wp:effectExtent l="0" t="0" r="24130" b="21590"/>
                <wp:wrapNone/>
                <wp:docPr id="13" name="Oval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1417" cy="492898"/>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22C854" id="Oval 1" o:spid="_x0000_s1026" alt="&quot;&quot;" style="position:absolute;margin-left:100.4pt;margin-top:20.45pt;width:179.65pt;height:38.8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" filled="f" strokecolor="#00b050" strokeweight="1pt">
                <v:stroke joinstyle="miter"/>
              </v:oval>
            </w:pict>
          </mc:Fallback>
        </mc:AlternateContent>
      </w:r>
    </w:p>
    <w:p w14:paraId="0ED4BBDB" w14:textId="7E60B303" w:rsidR="006C6462" w:rsidRDefault="006C6462" w:rsidP="006C6462"/>
    <w:p w14:paraId="1FC396F5" w14:textId="31F437F9" w:rsidR="006C6462" w:rsidRDefault="006C6462" w:rsidP="006C6462"/>
    <w:p w14:paraId="71843598" w14:textId="65480254" w:rsidR="006C6462" w:rsidRDefault="006C6462" w:rsidP="006C6462"/>
    <w:p w14:paraId="0D726A89" w14:textId="52EA2455" w:rsidR="006C6462" w:rsidRDefault="006C6462" w:rsidP="006C6462"/>
    <w:p w14:paraId="04A84D0B" w14:textId="5CB089C8" w:rsidR="006C6462" w:rsidRDefault="006C6462" w:rsidP="006C6462"/>
    <w:p w14:paraId="6A77D56C" w14:textId="6876A34B" w:rsidR="006C6462" w:rsidRDefault="006C6462" w:rsidP="006C6462"/>
    <w:p w14:paraId="2EE51E10" w14:textId="667C0211" w:rsidR="006C6462" w:rsidRDefault="006C6462" w:rsidP="002E11EA">
      <w:pPr>
        <w:jc w:val="center"/>
      </w:pPr>
    </w:p>
    <w:p w14:paraId="0A571469" w14:textId="35FF51FB" w:rsidR="006C6462" w:rsidRDefault="006C6462" w:rsidP="002E11EA">
      <w:pPr>
        <w:jc w:val="center"/>
      </w:pPr>
    </w:p>
    <w:p w14:paraId="47F4007B" w14:textId="0ACA65EE" w:rsidR="009D31EC" w:rsidRDefault="009D31EC" w:rsidP="002E11EA">
      <w:pPr>
        <w:jc w:val="center"/>
      </w:pPr>
    </w:p>
    <w:p w14:paraId="61112AB1" w14:textId="420464D9" w:rsidR="007C3C25" w:rsidRDefault="007C3C25">
      <w:r>
        <w:br w:type="page"/>
      </w:r>
    </w:p>
    <w:p w14:paraId="3D9DC152" w14:textId="77777777" w:rsidR="009D31EC" w:rsidRDefault="009D31EC" w:rsidP="00147DA9">
      <w:pPr>
        <w:pStyle w:val="ListParagraph"/>
      </w:pPr>
    </w:p>
    <w:p w14:paraId="2CDCD4DE" w14:textId="3888D417" w:rsidR="001C1DA6" w:rsidRDefault="003623F2" w:rsidP="001C1DA6">
      <w:pPr>
        <w:pStyle w:val="ListParagraph"/>
        <w:numPr>
          <w:ilvl w:val="0"/>
          <w:numId w:val="6"/>
        </w:numPr>
      </w:pPr>
      <w:r>
        <w:t>When you do that</w:t>
      </w:r>
      <w:r w:rsidR="001C1DA6">
        <w:t xml:space="preserve"> a </w:t>
      </w:r>
      <w:r w:rsidR="001C1DA6" w:rsidRPr="002E0C31">
        <w:rPr>
          <w:b/>
          <w:bCs/>
        </w:rPr>
        <w:t>Status Change Confirmation</w:t>
      </w:r>
      <w:r w:rsidR="001C1DA6">
        <w:t xml:space="preserve"> page </w:t>
      </w:r>
      <w:r w:rsidR="002E0C31">
        <w:t xml:space="preserve">will appear.  </w:t>
      </w:r>
      <w:r w:rsidR="005C3722">
        <w:t>Click</w:t>
      </w:r>
      <w:r w:rsidR="001C1DA6">
        <w:t xml:space="preserve"> </w:t>
      </w:r>
      <w:r w:rsidR="002E0C31" w:rsidRPr="002E0C31">
        <w:rPr>
          <w:i/>
          <w:iCs/>
        </w:rPr>
        <w:t>C</w:t>
      </w:r>
      <w:r w:rsidR="001C1DA6" w:rsidRPr="002E0C31">
        <w:rPr>
          <w:i/>
          <w:iCs/>
        </w:rPr>
        <w:t>onfirm</w:t>
      </w:r>
      <w:r w:rsidR="001C1DA6">
        <w:t xml:space="preserve"> to change your status to </w:t>
      </w:r>
      <w:r w:rsidR="001C1DA6" w:rsidRPr="002E0C31">
        <w:rPr>
          <w:i/>
          <w:iCs/>
        </w:rPr>
        <w:t>Application Supplement Started</w:t>
      </w:r>
      <w:r w:rsidR="001C1DA6">
        <w:t>.</w:t>
      </w:r>
      <w:r w:rsidR="006D0CFC">
        <w:t xml:space="preserve">  Once you have done that, </w:t>
      </w:r>
      <w:r w:rsidR="009E2560">
        <w:t>your status will be updated on the</w:t>
      </w:r>
      <w:r w:rsidR="006D0CFC">
        <w:t xml:space="preserve"> SOA Plan Submission Section</w:t>
      </w:r>
      <w:r w:rsidR="007D3C1A">
        <w:t>s.  You may begin entering data into your plan by clicking on the Section</w:t>
      </w:r>
      <w:r w:rsidR="00816516">
        <w:t xml:space="preserve"> you wish to begin working on.</w:t>
      </w:r>
    </w:p>
    <w:p w14:paraId="0BE210CF" w14:textId="58D674DD" w:rsidR="009D31EC" w:rsidRDefault="009D31EC" w:rsidP="001C1DA6">
      <w:pPr>
        <w:jc w:val="center"/>
      </w:pPr>
    </w:p>
    <w:p w14:paraId="20EDB20E" w14:textId="5BD6E40D" w:rsidR="00D24B5E" w:rsidRDefault="002329D2" w:rsidP="001C1DA6">
      <w:pPr>
        <w:jc w:val="center"/>
      </w:pPr>
      <w:r>
        <w:rPr>
          <w:noProof/>
        </w:rPr>
        <mc:AlternateContent>
          <mc:Choice Requires="wps">
            <w:drawing>
              <wp:anchor distT="0" distB="0" distL="114300" distR="114300" simplePos="0" relativeHeight="251658243" behindDoc="0" locked="0" layoutInCell="1" allowOverlap="1" wp14:anchorId="3FE5A42D" wp14:editId="6653D0DC">
                <wp:simplePos x="0" y="0"/>
                <wp:positionH relativeFrom="column">
                  <wp:posOffset>2986092</wp:posOffset>
                </wp:positionH>
                <wp:positionV relativeFrom="paragraph">
                  <wp:posOffset>1273373</wp:posOffset>
                </wp:positionV>
                <wp:extent cx="457200" cy="255336"/>
                <wp:effectExtent l="0" t="0" r="19050" b="11430"/>
                <wp:wrapNone/>
                <wp:docPr id="2"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57200" cy="255336"/>
                        </a:xfrm>
                        <a:prstGeom prst="ellipse">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90C29B4" id="Oval 1" o:spid="_x0000_s1026" alt="&quot;&quot;" style="position:absolute;margin-left:235.15pt;margin-top:100.25pt;width:36pt;height:20.1pt;flip:y;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" filled="f" strokecolor="#00b050" strokeweight="1.5pt">
                <v:stroke joinstyle="miter"/>
              </v:oval>
            </w:pict>
          </mc:Fallback>
        </mc:AlternateContent>
      </w:r>
      <w:r w:rsidR="000B1A66" w:rsidRPr="009D31EC">
        <w:rPr>
          <w:noProof/>
        </w:rPr>
        <w:drawing>
          <wp:inline distT="0" distB="0" distL="0" distR="0" wp14:anchorId="654D4873" wp14:editId="619CEDEC">
            <wp:extent cx="4673599" cy="1524000"/>
            <wp:effectExtent l="19050" t="1905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15"/>
                    <a:srcRect b="32961"/>
                    <a:stretch/>
                  </pic:blipFill>
                  <pic:spPr bwMode="auto">
                    <a:xfrm>
                      <a:off x="0" y="0"/>
                      <a:ext cx="4673840" cy="152407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ECB41E3" w14:textId="2CD1B47E" w:rsidR="00D24B5E" w:rsidRDefault="00D24B5E" w:rsidP="001C1DA6">
      <w:pPr>
        <w:jc w:val="center"/>
      </w:pPr>
    </w:p>
    <w:p w14:paraId="63D73B2C" w14:textId="41D14DE3" w:rsidR="00DD4C0E" w:rsidRPr="005C3722" w:rsidRDefault="00CE5CF5" w:rsidP="005C3722">
      <w:pPr>
        <w:pStyle w:val="Heading2"/>
        <w:rPr>
          <w:b/>
          <w:bCs/>
        </w:rPr>
      </w:pPr>
      <w:r>
        <w:rPr>
          <w:b/>
          <w:bCs/>
        </w:rPr>
        <w:t>Save your work at regular intervals!</w:t>
      </w:r>
    </w:p>
    <w:p w14:paraId="6407AD1F" w14:textId="386D1EC0" w:rsidR="001C1DA6" w:rsidRPr="005C312D" w:rsidRDefault="00DD4C0E" w:rsidP="00861B55">
      <w:pPr>
        <w:pStyle w:val="ListParagraph"/>
        <w:numPr>
          <w:ilvl w:val="0"/>
          <w:numId w:val="18"/>
        </w:numPr>
        <w:rPr>
          <w:rFonts w:cstheme="minorHAnsi"/>
          <w:sz w:val="24"/>
          <w:szCs w:val="24"/>
        </w:rPr>
      </w:pPr>
      <w:r w:rsidRPr="005C312D">
        <w:rPr>
          <w:rStyle w:val="Strong"/>
          <w:rFonts w:cstheme="minorHAnsi"/>
          <w:color w:val="000000"/>
          <w:shd w:val="clear" w:color="auto" w:fill="FCFCFC"/>
        </w:rPr>
        <w:t xml:space="preserve">Your work </w:t>
      </w:r>
      <w:r w:rsidR="00FD056A" w:rsidRPr="005C312D">
        <w:rPr>
          <w:rStyle w:val="Strong"/>
          <w:rFonts w:cstheme="minorHAnsi"/>
          <w:color w:val="000000"/>
          <w:shd w:val="clear" w:color="auto" w:fill="FCFCFC"/>
        </w:rPr>
        <w:t xml:space="preserve">is </w:t>
      </w:r>
      <w:r w:rsidRPr="005C312D">
        <w:rPr>
          <w:rStyle w:val="Strong"/>
          <w:rFonts w:cstheme="minorHAnsi"/>
          <w:color w:val="000000"/>
          <w:shd w:val="clear" w:color="auto" w:fill="FCFCFC"/>
        </w:rPr>
        <w:t>not automatically saved</w:t>
      </w:r>
      <w:r w:rsidR="00FD056A" w:rsidRPr="005C312D">
        <w:rPr>
          <w:rStyle w:val="Strong"/>
          <w:rFonts w:cstheme="minorHAnsi"/>
          <w:color w:val="000000"/>
          <w:shd w:val="clear" w:color="auto" w:fill="FCFCFC"/>
        </w:rPr>
        <w:t xml:space="preserve"> by GEM$.  </w:t>
      </w:r>
      <w:r w:rsidR="00683865" w:rsidRPr="005C312D">
        <w:rPr>
          <w:rFonts w:cstheme="minorHAnsi"/>
          <w:color w:val="000000"/>
          <w:shd w:val="clear" w:color="auto" w:fill="FCFCFC"/>
        </w:rPr>
        <w:t xml:space="preserve">You will need to save your progress whenever you move </w:t>
      </w:r>
      <w:r w:rsidR="00D8526E" w:rsidRPr="005C312D">
        <w:rPr>
          <w:rFonts w:cstheme="minorHAnsi"/>
          <w:color w:val="000000"/>
          <w:shd w:val="clear" w:color="auto" w:fill="FCFCFC"/>
        </w:rPr>
        <w:t xml:space="preserve">from section to section </w:t>
      </w:r>
      <w:r w:rsidR="000A637B" w:rsidRPr="005C312D">
        <w:rPr>
          <w:rFonts w:cstheme="minorHAnsi"/>
          <w:color w:val="000000"/>
          <w:shd w:val="clear" w:color="auto" w:fill="FCFCFC"/>
        </w:rPr>
        <w:t xml:space="preserve">and before you log out of </w:t>
      </w:r>
      <w:r w:rsidR="00683865" w:rsidRPr="005C312D">
        <w:rPr>
          <w:rFonts w:cstheme="minorHAnsi"/>
          <w:color w:val="000000"/>
          <w:shd w:val="clear" w:color="auto" w:fill="FCFCFC"/>
        </w:rPr>
        <w:t xml:space="preserve">GEM$.  Do that by </w:t>
      </w:r>
      <w:r w:rsidRPr="005C312D">
        <w:rPr>
          <w:rFonts w:cstheme="minorHAnsi"/>
          <w:color w:val="000000"/>
          <w:shd w:val="clear" w:color="auto" w:fill="FCFCFC"/>
        </w:rPr>
        <w:t>click</w:t>
      </w:r>
      <w:r w:rsidR="00683865" w:rsidRPr="005C312D">
        <w:rPr>
          <w:rFonts w:cstheme="minorHAnsi"/>
          <w:color w:val="000000"/>
          <w:shd w:val="clear" w:color="auto" w:fill="FCFCFC"/>
        </w:rPr>
        <w:t>ing</w:t>
      </w:r>
      <w:r w:rsidR="00556BEA" w:rsidRPr="005C312D">
        <w:rPr>
          <w:rFonts w:cstheme="minorHAnsi"/>
          <w:color w:val="000000"/>
          <w:shd w:val="clear" w:color="auto" w:fill="FCFCFC"/>
        </w:rPr>
        <w:t xml:space="preserve"> the</w:t>
      </w:r>
      <w:r w:rsidRPr="005C312D">
        <w:rPr>
          <w:rFonts w:cstheme="minorHAnsi"/>
          <w:color w:val="000000"/>
          <w:shd w:val="clear" w:color="auto" w:fill="FCFCFC"/>
        </w:rPr>
        <w:t xml:space="preserve"> </w:t>
      </w:r>
      <w:r w:rsidRPr="005C312D">
        <w:rPr>
          <w:rFonts w:cstheme="minorHAnsi"/>
          <w:i/>
          <w:color w:val="000000"/>
          <w:shd w:val="clear" w:color="auto" w:fill="FCFCFC"/>
        </w:rPr>
        <w:t>Save And Go To</w:t>
      </w:r>
      <w:r w:rsidRPr="005C312D">
        <w:rPr>
          <w:rFonts w:cstheme="minorHAnsi"/>
          <w:color w:val="000000"/>
          <w:shd w:val="clear" w:color="auto" w:fill="FCFCFC"/>
        </w:rPr>
        <w:t xml:space="preserve"> at the top of </w:t>
      </w:r>
      <w:r w:rsidR="00683865" w:rsidRPr="005C312D">
        <w:rPr>
          <w:rFonts w:cstheme="minorHAnsi"/>
          <w:color w:val="000000"/>
          <w:shd w:val="clear" w:color="auto" w:fill="FCFCFC"/>
        </w:rPr>
        <w:t xml:space="preserve">the </w:t>
      </w:r>
      <w:r w:rsidR="00A34E66" w:rsidRPr="005C312D">
        <w:rPr>
          <w:rFonts w:cstheme="minorHAnsi"/>
          <w:color w:val="000000"/>
          <w:shd w:val="clear" w:color="auto" w:fill="FCFCFC"/>
        </w:rPr>
        <w:t xml:space="preserve">section </w:t>
      </w:r>
      <w:r w:rsidR="00683865" w:rsidRPr="005C312D">
        <w:rPr>
          <w:rFonts w:cstheme="minorHAnsi"/>
          <w:color w:val="000000"/>
          <w:shd w:val="clear" w:color="auto" w:fill="FCFCFC"/>
        </w:rPr>
        <w:t>you are working on</w:t>
      </w:r>
      <w:r w:rsidRPr="005C312D">
        <w:rPr>
          <w:rFonts w:cstheme="minorHAnsi"/>
          <w:color w:val="000000"/>
          <w:shd w:val="clear" w:color="auto" w:fill="FCFCFC"/>
        </w:rPr>
        <w:t xml:space="preserve"> and </w:t>
      </w:r>
      <w:r w:rsidR="00AC7E95" w:rsidRPr="005C312D">
        <w:rPr>
          <w:rFonts w:cstheme="minorHAnsi"/>
          <w:color w:val="000000"/>
          <w:shd w:val="clear" w:color="auto" w:fill="FCFCFC"/>
        </w:rPr>
        <w:t xml:space="preserve">indicate whether you want </w:t>
      </w:r>
      <w:r w:rsidRPr="005C312D">
        <w:rPr>
          <w:rFonts w:cstheme="minorHAnsi"/>
          <w:color w:val="000000"/>
          <w:shd w:val="clear" w:color="auto" w:fill="FCFCFC"/>
        </w:rPr>
        <w:t xml:space="preserve">to </w:t>
      </w:r>
      <w:r w:rsidR="00AC7E95" w:rsidRPr="005C312D">
        <w:rPr>
          <w:rFonts w:cstheme="minorHAnsi"/>
          <w:color w:val="000000"/>
          <w:shd w:val="clear" w:color="auto" w:fill="FCFCFC"/>
        </w:rPr>
        <w:t xml:space="preserve">continue working on </w:t>
      </w:r>
      <w:r w:rsidRPr="005C312D">
        <w:rPr>
          <w:rFonts w:cstheme="minorHAnsi"/>
          <w:color w:val="000000"/>
          <w:shd w:val="clear" w:color="auto" w:fill="FCFCFC"/>
        </w:rPr>
        <w:t xml:space="preserve">Current Page or move to another section. </w:t>
      </w:r>
      <w:r w:rsidR="00861B69" w:rsidRPr="005C312D">
        <w:rPr>
          <w:rFonts w:cstheme="minorHAnsi"/>
          <w:color w:val="000000"/>
          <w:shd w:val="clear" w:color="auto" w:fill="FCFCFC"/>
        </w:rPr>
        <w:t xml:space="preserve">  </w:t>
      </w:r>
      <w:r w:rsidR="00476A59">
        <w:rPr>
          <w:rFonts w:cstheme="minorHAnsi"/>
          <w:color w:val="000000"/>
          <w:shd w:val="clear" w:color="auto" w:fill="FCFCFC"/>
        </w:rPr>
        <w:t xml:space="preserve">If you want to save changes on the page you are working on, </w:t>
      </w:r>
      <w:r w:rsidR="008A25DE">
        <w:rPr>
          <w:rFonts w:cstheme="minorHAnsi"/>
          <w:color w:val="000000"/>
          <w:shd w:val="clear" w:color="auto" w:fill="FCFCFC"/>
        </w:rPr>
        <w:t>choose “Save and Go To &gt;</w:t>
      </w:r>
      <w:r w:rsidR="00884A66">
        <w:rPr>
          <w:rFonts w:cstheme="minorHAnsi"/>
          <w:color w:val="000000"/>
          <w:shd w:val="clear" w:color="auto" w:fill="FCFCFC"/>
        </w:rPr>
        <w:t xml:space="preserve"> Current Page.” </w:t>
      </w:r>
      <w:r w:rsidR="00861B69" w:rsidRPr="005C312D">
        <w:rPr>
          <w:rFonts w:cstheme="minorHAnsi"/>
          <w:color w:val="000000"/>
          <w:shd w:val="clear" w:color="auto" w:fill="FCFCFC"/>
        </w:rPr>
        <w:t xml:space="preserve">Clicking on </w:t>
      </w:r>
      <w:r w:rsidR="00861B69" w:rsidRPr="005C312D">
        <w:rPr>
          <w:rFonts w:cstheme="minorHAnsi"/>
          <w:i/>
          <w:color w:val="000000"/>
          <w:shd w:val="clear" w:color="auto" w:fill="FCFCFC"/>
        </w:rPr>
        <w:t>Sections</w:t>
      </w:r>
      <w:r w:rsidR="00861B69" w:rsidRPr="005C312D">
        <w:rPr>
          <w:rFonts w:cstheme="minorHAnsi"/>
          <w:color w:val="000000"/>
          <w:shd w:val="clear" w:color="auto" w:fill="FCFCFC"/>
        </w:rPr>
        <w:t xml:space="preserve"> will take</w:t>
      </w:r>
      <w:r w:rsidR="00307542">
        <w:rPr>
          <w:rFonts w:cstheme="minorHAnsi"/>
          <w:color w:val="000000"/>
          <w:shd w:val="clear" w:color="auto" w:fill="FCFCFC"/>
        </w:rPr>
        <w:t xml:space="preserve"> you</w:t>
      </w:r>
      <w:r w:rsidR="00861B69" w:rsidRPr="005C312D">
        <w:rPr>
          <w:rFonts w:cstheme="minorHAnsi"/>
          <w:color w:val="000000"/>
          <w:shd w:val="clear" w:color="auto" w:fill="FCFCFC"/>
        </w:rPr>
        <w:t xml:space="preserve"> back to the </w:t>
      </w:r>
      <w:r w:rsidR="00861B69" w:rsidRPr="005C312D">
        <w:rPr>
          <w:rFonts w:cstheme="minorHAnsi"/>
          <w:i/>
          <w:color w:val="000000"/>
          <w:shd w:val="clear" w:color="auto" w:fill="FCFCFC"/>
        </w:rPr>
        <w:t>Student Opportunity Act (SOA) Sections page</w:t>
      </w:r>
      <w:r w:rsidR="00861B69" w:rsidRPr="005C312D">
        <w:rPr>
          <w:rFonts w:cstheme="minorHAnsi"/>
          <w:color w:val="000000"/>
          <w:shd w:val="clear" w:color="auto" w:fill="FCFCFC"/>
        </w:rPr>
        <w:t>.</w:t>
      </w:r>
    </w:p>
    <w:p w14:paraId="3AC18F7E" w14:textId="651837E0" w:rsidR="00607341" w:rsidRPr="005C312D" w:rsidRDefault="00607341" w:rsidP="00861B55">
      <w:pPr>
        <w:pStyle w:val="ListParagraph"/>
        <w:numPr>
          <w:ilvl w:val="0"/>
          <w:numId w:val="18"/>
        </w:numPr>
        <w:rPr>
          <w:rFonts w:cstheme="minorHAnsi"/>
          <w:sz w:val="24"/>
          <w:szCs w:val="24"/>
        </w:rPr>
      </w:pPr>
      <w:r w:rsidRPr="005C312D">
        <w:rPr>
          <w:rFonts w:cstheme="minorHAnsi"/>
          <w:b/>
          <w:color w:val="000000"/>
          <w:shd w:val="clear" w:color="auto" w:fill="FCFCFC"/>
        </w:rPr>
        <w:t xml:space="preserve">Be sure to monitor </w:t>
      </w:r>
      <w:r w:rsidR="001937EB" w:rsidRPr="005C312D">
        <w:rPr>
          <w:rFonts w:cstheme="minorHAnsi"/>
          <w:b/>
          <w:color w:val="000000"/>
          <w:shd w:val="clear" w:color="auto" w:fill="FCFCFC"/>
        </w:rPr>
        <w:t xml:space="preserve">the </w:t>
      </w:r>
      <w:r w:rsidRPr="005C312D">
        <w:rPr>
          <w:rFonts w:cstheme="minorHAnsi"/>
          <w:b/>
          <w:i/>
          <w:color w:val="000000"/>
          <w:shd w:val="clear" w:color="auto" w:fill="FCFCFC"/>
        </w:rPr>
        <w:t>Session Timeout</w:t>
      </w:r>
      <w:r w:rsidRPr="005C312D">
        <w:rPr>
          <w:rFonts w:cstheme="minorHAnsi"/>
          <w:b/>
          <w:color w:val="000000"/>
          <w:shd w:val="clear" w:color="auto" w:fill="FCFCFC"/>
        </w:rPr>
        <w:t xml:space="preserve"> </w:t>
      </w:r>
      <w:r w:rsidR="001937EB" w:rsidRPr="005C312D">
        <w:rPr>
          <w:rFonts w:cstheme="minorHAnsi"/>
          <w:b/>
          <w:color w:val="000000"/>
          <w:shd w:val="clear" w:color="auto" w:fill="FCFCFC"/>
        </w:rPr>
        <w:t xml:space="preserve">indicator </w:t>
      </w:r>
      <w:r w:rsidRPr="005C312D">
        <w:rPr>
          <w:rFonts w:cstheme="minorHAnsi"/>
          <w:b/>
          <w:color w:val="000000"/>
          <w:shd w:val="clear" w:color="auto" w:fill="FCFCFC"/>
        </w:rPr>
        <w:t>in the upper right corner</w:t>
      </w:r>
      <w:r w:rsidR="00ED74D7" w:rsidRPr="005C312D">
        <w:rPr>
          <w:rFonts w:cstheme="minorHAnsi"/>
          <w:color w:val="000000"/>
          <w:shd w:val="clear" w:color="auto" w:fill="FCFCFC"/>
        </w:rPr>
        <w:t xml:space="preserve">.  </w:t>
      </w:r>
      <w:r w:rsidRPr="005C312D">
        <w:rPr>
          <w:rFonts w:cstheme="minorHAnsi"/>
          <w:color w:val="000000"/>
          <w:shd w:val="clear" w:color="auto" w:fill="FCFCFC"/>
        </w:rPr>
        <w:t xml:space="preserve"> </w:t>
      </w:r>
      <w:r w:rsidR="00ED74D7" w:rsidRPr="005C312D">
        <w:rPr>
          <w:rFonts w:cstheme="minorHAnsi"/>
          <w:color w:val="000000"/>
          <w:shd w:val="clear" w:color="auto" w:fill="FCFCFC"/>
        </w:rPr>
        <w:t xml:space="preserve">GEM$ automatically sets sessions for 60 minutes.  </w:t>
      </w:r>
      <w:r w:rsidR="0019698C" w:rsidRPr="005C312D">
        <w:rPr>
          <w:rFonts w:cstheme="minorHAnsi"/>
          <w:color w:val="000000"/>
          <w:shd w:val="clear" w:color="auto" w:fill="FCFCFC"/>
        </w:rPr>
        <w:t>Any work that has not been saved will be lost if your GEM$ session times out</w:t>
      </w:r>
      <w:r w:rsidR="00BA5A73" w:rsidRPr="005C312D">
        <w:rPr>
          <w:rFonts w:cstheme="minorHAnsi"/>
          <w:color w:val="000000"/>
          <w:shd w:val="clear" w:color="auto" w:fill="FCFCFC"/>
        </w:rPr>
        <w:t>.</w:t>
      </w:r>
    </w:p>
    <w:p w14:paraId="6550743F" w14:textId="5DF7AA13" w:rsidR="000E6171" w:rsidRPr="000E6171" w:rsidRDefault="000E6171" w:rsidP="000E6171">
      <w:pPr>
        <w:rPr>
          <w:rFonts w:cstheme="minorHAnsi"/>
          <w:sz w:val="24"/>
          <w:szCs w:val="24"/>
        </w:rPr>
      </w:pPr>
      <w:r>
        <w:rPr>
          <w:noProof/>
        </w:rPr>
        <mc:AlternateContent>
          <mc:Choice Requires="wps">
            <w:drawing>
              <wp:anchor distT="0" distB="0" distL="114300" distR="114300" simplePos="0" relativeHeight="251658247" behindDoc="0" locked="0" layoutInCell="1" allowOverlap="1" wp14:anchorId="353D6158" wp14:editId="59758DD2">
                <wp:simplePos x="0" y="0"/>
                <wp:positionH relativeFrom="column">
                  <wp:posOffset>5777865</wp:posOffset>
                </wp:positionH>
                <wp:positionV relativeFrom="paragraph">
                  <wp:posOffset>98425</wp:posOffset>
                </wp:positionV>
                <wp:extent cx="994410" cy="255336"/>
                <wp:effectExtent l="0" t="0" r="15240" b="11430"/>
                <wp:wrapNone/>
                <wp:docPr id="3" name="Oval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994410" cy="255336"/>
                        </a:xfrm>
                        <a:prstGeom prst="ellipse">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2D42B7" id="Oval 1" o:spid="_x0000_s1026" alt="&quot;&quot;" style="position:absolute;margin-left:454.95pt;margin-top:7.75pt;width:78.3pt;height:20.1pt;flip:y;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" filled="f" strokecolor="#00b050" strokeweight="1.5pt">
                <v:stroke joinstyle="miter"/>
              </v:oval>
            </w:pict>
          </mc:Fallback>
        </mc:AlternateContent>
      </w:r>
      <w:r w:rsidRPr="000E6171">
        <w:rPr>
          <w:rFonts w:cstheme="minorHAnsi"/>
          <w:noProof/>
          <w:sz w:val="24"/>
          <w:szCs w:val="24"/>
        </w:rPr>
        <w:drawing>
          <wp:anchor distT="0" distB="0" distL="114300" distR="114300" simplePos="0" relativeHeight="251658241" behindDoc="0" locked="0" layoutInCell="1" allowOverlap="1" wp14:anchorId="7CE8DDD8" wp14:editId="03EE8F4F">
            <wp:simplePos x="0" y="0"/>
            <wp:positionH relativeFrom="column">
              <wp:posOffset>0</wp:posOffset>
            </wp:positionH>
            <wp:positionV relativeFrom="paragraph">
              <wp:posOffset>78740</wp:posOffset>
            </wp:positionV>
            <wp:extent cx="6772580" cy="2466975"/>
            <wp:effectExtent l="0" t="0" r="952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72580" cy="2466975"/>
                    </a:xfrm>
                    <a:prstGeom prst="rect">
                      <a:avLst/>
                    </a:prstGeom>
                  </pic:spPr>
                </pic:pic>
              </a:graphicData>
            </a:graphic>
            <wp14:sizeRelH relativeFrom="margin">
              <wp14:pctWidth>0</wp14:pctWidth>
            </wp14:sizeRelH>
            <wp14:sizeRelV relativeFrom="margin">
              <wp14:pctHeight>0</wp14:pctHeight>
            </wp14:sizeRelV>
          </wp:anchor>
        </w:drawing>
      </w:r>
    </w:p>
    <w:p w14:paraId="43C5BCFF" w14:textId="2974ADAC" w:rsidR="002610A4" w:rsidRDefault="000E6171" w:rsidP="002610A4">
      <w:pPr>
        <w:pStyle w:val="NormalWeb"/>
        <w:ind w:left="720"/>
      </w:pPr>
      <w:r>
        <w:rPr>
          <w:noProof/>
        </w:rPr>
        <mc:AlternateContent>
          <mc:Choice Requires="wps">
            <w:drawing>
              <wp:anchor distT="0" distB="0" distL="114300" distR="114300" simplePos="0" relativeHeight="251658244" behindDoc="0" locked="0" layoutInCell="1" allowOverlap="1" wp14:anchorId="54E8E5EF" wp14:editId="0DCEA0C9">
                <wp:simplePos x="0" y="0"/>
                <wp:positionH relativeFrom="column">
                  <wp:posOffset>735495</wp:posOffset>
                </wp:positionH>
                <wp:positionV relativeFrom="paragraph">
                  <wp:posOffset>243233</wp:posOffset>
                </wp:positionV>
                <wp:extent cx="3800447" cy="1279028"/>
                <wp:effectExtent l="0" t="0" r="10160" b="16510"/>
                <wp:wrapNone/>
                <wp:docPr id="23" name="Oval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3800447" cy="1279028"/>
                        </a:xfrm>
                        <a:prstGeom prst="ellipse">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E4A391" id="Oval 1" o:spid="_x0000_s1026" alt="&quot;&quot;" style="position:absolute;margin-left:57.9pt;margin-top:19.15pt;width:299.25pt;height:100.7pt;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" filled="f" strokecolor="#00b050" strokeweight="1.5pt">
                <v:stroke joinstyle="miter"/>
              </v:oval>
            </w:pict>
          </mc:Fallback>
        </mc:AlternateContent>
      </w:r>
    </w:p>
    <w:p w14:paraId="5DAE8E4C" w14:textId="31A28C6E" w:rsidR="00D14F97" w:rsidRDefault="00D14F97">
      <w:pPr>
        <w:rPr>
          <w:rFonts w:cstheme="minorHAnsi"/>
        </w:rPr>
      </w:pPr>
      <w:r>
        <w:rPr>
          <w:rFonts w:cstheme="minorHAnsi"/>
        </w:rPr>
        <w:br w:type="page"/>
      </w:r>
    </w:p>
    <w:p w14:paraId="707F9500" w14:textId="77777777" w:rsidR="00A34E66" w:rsidRDefault="00A34E66" w:rsidP="00A34E66">
      <w:pPr>
        <w:jc w:val="center"/>
        <w:rPr>
          <w:rFonts w:cstheme="minorHAnsi"/>
        </w:rPr>
      </w:pPr>
    </w:p>
    <w:p w14:paraId="3ACF5C0B" w14:textId="6D56F51E" w:rsidR="00A34E66" w:rsidRDefault="00ED06A0" w:rsidP="00A34E66">
      <w:pPr>
        <w:pStyle w:val="Heading2"/>
        <w:rPr>
          <w:b/>
          <w:bCs/>
        </w:rPr>
      </w:pPr>
      <w:r>
        <w:rPr>
          <w:b/>
          <w:bCs/>
        </w:rPr>
        <w:t xml:space="preserve">The </w:t>
      </w:r>
      <w:r w:rsidR="00E50E2E">
        <w:rPr>
          <w:b/>
          <w:bCs/>
        </w:rPr>
        <w:t xml:space="preserve">SOA </w:t>
      </w:r>
      <w:r w:rsidR="00A34E66" w:rsidRPr="00A34E66">
        <w:rPr>
          <w:b/>
          <w:bCs/>
        </w:rPr>
        <w:t>submission form in GEM</w:t>
      </w:r>
      <w:r w:rsidR="000748E1">
        <w:rPr>
          <w:b/>
          <w:bCs/>
        </w:rPr>
        <w:t>$</w:t>
      </w:r>
    </w:p>
    <w:p w14:paraId="6990DA9B" w14:textId="77777777" w:rsidR="00635CDD" w:rsidRDefault="009C185C" w:rsidP="00652720">
      <w:pPr>
        <w:pStyle w:val="ListParagraph"/>
        <w:numPr>
          <w:ilvl w:val="0"/>
          <w:numId w:val="21"/>
        </w:numPr>
      </w:pPr>
      <w:r w:rsidRPr="00635CDD">
        <w:rPr>
          <w:b/>
          <w:bCs/>
        </w:rPr>
        <w:t xml:space="preserve">Screenshots of each </w:t>
      </w:r>
      <w:r w:rsidR="006D3D71" w:rsidRPr="00635CDD">
        <w:rPr>
          <w:b/>
          <w:bCs/>
        </w:rPr>
        <w:t xml:space="preserve">SOA Plan </w:t>
      </w:r>
      <w:r w:rsidRPr="00635CDD">
        <w:rPr>
          <w:b/>
          <w:bCs/>
        </w:rPr>
        <w:t>section appear below.</w:t>
      </w:r>
      <w:r>
        <w:t xml:space="preserve">  </w:t>
      </w:r>
    </w:p>
    <w:p w14:paraId="50875B4A" w14:textId="77777777" w:rsidR="00635CDD" w:rsidRDefault="00652720" w:rsidP="00635CDD">
      <w:pPr>
        <w:pStyle w:val="ListParagraph"/>
        <w:numPr>
          <w:ilvl w:val="1"/>
          <w:numId w:val="21"/>
        </w:numPr>
      </w:pPr>
      <w:r>
        <w:t xml:space="preserve">Most sections are relatively </w:t>
      </w:r>
      <w:r w:rsidR="009C185C">
        <w:t xml:space="preserve">intuitive </w:t>
      </w:r>
      <w:r w:rsidR="006D3D71">
        <w:t xml:space="preserve">and </w:t>
      </w:r>
      <w:r>
        <w:t>straightforward</w:t>
      </w:r>
      <w:r w:rsidR="009C185C">
        <w:t xml:space="preserve"> to complete in GEM$.  </w:t>
      </w:r>
    </w:p>
    <w:p w14:paraId="2B618E75" w14:textId="314221EA" w:rsidR="00652720" w:rsidRDefault="006D3D71" w:rsidP="00635CDD">
      <w:pPr>
        <w:pStyle w:val="ListParagraph"/>
        <w:numPr>
          <w:ilvl w:val="1"/>
          <w:numId w:val="21"/>
        </w:numPr>
      </w:pPr>
      <w:r w:rsidRPr="0015279B">
        <w:rPr>
          <w:i/>
          <w:iCs/>
        </w:rPr>
        <w:t>Section 5</w:t>
      </w:r>
      <w:r w:rsidR="008736F8" w:rsidRPr="0015279B">
        <w:rPr>
          <w:i/>
          <w:iCs/>
        </w:rPr>
        <w:t>: Select Evidence-Based Programs to Address Disparities in Outcomes</w:t>
      </w:r>
      <w:r w:rsidR="001071BC">
        <w:t xml:space="preserve"> </w:t>
      </w:r>
      <w:r w:rsidR="00DC441E">
        <w:t>is a litt</w:t>
      </w:r>
      <w:r w:rsidR="00D22A9E">
        <w:t xml:space="preserve">le more involved, so </w:t>
      </w:r>
      <w:r w:rsidR="001071BC">
        <w:t xml:space="preserve">we </w:t>
      </w:r>
      <w:r w:rsidR="009C185C">
        <w:t xml:space="preserve">recommend </w:t>
      </w:r>
      <w:r>
        <w:t>that you re</w:t>
      </w:r>
      <w:r w:rsidR="0015279B">
        <w:t>ference t</w:t>
      </w:r>
      <w:r>
        <w:t xml:space="preserve">he instructions </w:t>
      </w:r>
      <w:r w:rsidR="0015279B">
        <w:t>below as you work on that section of your plan</w:t>
      </w:r>
      <w:r w:rsidR="00D22A9E">
        <w:t>.</w:t>
      </w:r>
    </w:p>
    <w:p w14:paraId="511BE706" w14:textId="77777777" w:rsidR="00706BC9" w:rsidRPr="00652720" w:rsidRDefault="00706BC9" w:rsidP="00706BC9">
      <w:pPr>
        <w:pStyle w:val="ListParagraph"/>
        <w:ind w:left="1080"/>
      </w:pPr>
    </w:p>
    <w:p w14:paraId="65D985F8" w14:textId="7CE2CA9C" w:rsidR="009F0C9E" w:rsidRDefault="00D22A9E" w:rsidP="008E0F48">
      <w:pPr>
        <w:pStyle w:val="ListParagraph"/>
        <w:numPr>
          <w:ilvl w:val="0"/>
          <w:numId w:val="20"/>
        </w:numPr>
      </w:pPr>
      <w:r>
        <w:rPr>
          <w:b/>
          <w:bCs/>
        </w:rPr>
        <w:t xml:space="preserve">General tips for completing each section.  </w:t>
      </w:r>
      <w:r w:rsidR="009F0C9E">
        <w:t xml:space="preserve">  </w:t>
      </w:r>
    </w:p>
    <w:p w14:paraId="649A8A05" w14:textId="77777777" w:rsidR="0015279B" w:rsidRDefault="00A34E66" w:rsidP="009F0C9E">
      <w:pPr>
        <w:pStyle w:val="ListParagraph"/>
        <w:numPr>
          <w:ilvl w:val="1"/>
          <w:numId w:val="20"/>
        </w:numPr>
      </w:pPr>
      <w:r>
        <w:t>Narrative response questions allow for a variety of formatting options, as you can see in the text box below.</w:t>
      </w:r>
    </w:p>
    <w:p w14:paraId="603395E3" w14:textId="791CE56D" w:rsidR="00DD4C0E" w:rsidRDefault="00A34E66" w:rsidP="009F0C9E">
      <w:pPr>
        <w:pStyle w:val="ListParagraph"/>
        <w:numPr>
          <w:ilvl w:val="1"/>
          <w:numId w:val="20"/>
        </w:numPr>
      </w:pPr>
      <w:r>
        <w:t xml:space="preserve">It is possible to copy and paste text from other word processing applications into GEM$. </w:t>
      </w:r>
    </w:p>
    <w:p w14:paraId="34807F21" w14:textId="07042518" w:rsidR="0043432B" w:rsidRDefault="00A34E66" w:rsidP="009F0C9E">
      <w:pPr>
        <w:pStyle w:val="ListParagraph"/>
        <w:numPr>
          <w:ilvl w:val="1"/>
          <w:numId w:val="20"/>
        </w:numPr>
      </w:pPr>
      <w:r>
        <w:t xml:space="preserve">Required questions are marked with an </w:t>
      </w:r>
      <w:r w:rsidR="00287C28">
        <w:t>asterisk</w:t>
      </w:r>
      <w:r w:rsidR="000E6171">
        <w:t xml:space="preserve"> (*)</w:t>
      </w:r>
      <w:r w:rsidR="00287C28">
        <w:t>.</w:t>
      </w:r>
    </w:p>
    <w:p w14:paraId="6F3B4AEF" w14:textId="50CE68CF" w:rsidR="00706BC9" w:rsidRDefault="00706BC9" w:rsidP="00706BC9">
      <w:pPr>
        <w:pStyle w:val="ListParagraph"/>
        <w:ind w:left="360"/>
      </w:pPr>
    </w:p>
    <w:p w14:paraId="1997BDBF" w14:textId="77777777" w:rsidR="00706BC9" w:rsidRDefault="00706BC9" w:rsidP="00706BC9">
      <w:pPr>
        <w:pStyle w:val="ListParagraph"/>
        <w:ind w:left="360"/>
      </w:pPr>
    </w:p>
    <w:p w14:paraId="1A507D39" w14:textId="50B6A90F" w:rsidR="00BD200E" w:rsidRDefault="002322F2" w:rsidP="007E42FC">
      <w:pPr>
        <w:pStyle w:val="Heading3"/>
        <w:ind w:left="720"/>
        <w:rPr>
          <w:b/>
          <w:bCs/>
        </w:rPr>
      </w:pPr>
      <w:r w:rsidRPr="00783A4D">
        <w:rPr>
          <w:b/>
          <w:bCs/>
        </w:rPr>
        <w:t>Section 1:  Summarize your district’s plan</w:t>
      </w:r>
    </w:p>
    <w:p w14:paraId="1894A106" w14:textId="4BAF5382" w:rsidR="00BD200E" w:rsidRDefault="00FD12D2" w:rsidP="00800829">
      <w:pPr>
        <w:ind w:left="720"/>
        <w:rPr>
          <w:noProof/>
        </w:rPr>
      </w:pPr>
      <w:r w:rsidRPr="00FD12D2">
        <w:rPr>
          <w:noProof/>
        </w:rPr>
        <w:drawing>
          <wp:inline distT="0" distB="0" distL="0" distR="0" wp14:anchorId="4CF30077" wp14:editId="0703F6BF">
            <wp:extent cx="4757867" cy="2237740"/>
            <wp:effectExtent l="0" t="0" r="5080" b="0"/>
            <wp:docPr id="27" name="Picture 27" descr="screenshot of &quot;Section 1: Sumarize you district's pl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reenshot of &quot;Section 1: Sumarize you district's plan&quot;"/>
                    <pic:cNvPicPr/>
                  </pic:nvPicPr>
                  <pic:blipFill rotWithShape="1">
                    <a:blip r:embed="rId17"/>
                    <a:srcRect l="19500"/>
                    <a:stretch/>
                  </pic:blipFill>
                  <pic:spPr bwMode="auto">
                    <a:xfrm>
                      <a:off x="0" y="0"/>
                      <a:ext cx="4777996" cy="2247207"/>
                    </a:xfrm>
                    <a:prstGeom prst="rect">
                      <a:avLst/>
                    </a:prstGeom>
                    <a:ln>
                      <a:noFill/>
                    </a:ln>
                    <a:extLst>
                      <a:ext uri="{53640926-AAD7-44D8-BBD7-CCE9431645EC}">
                        <a14:shadowObscured xmlns:a14="http://schemas.microsoft.com/office/drawing/2010/main"/>
                      </a:ext>
                    </a:extLst>
                  </pic:spPr>
                </pic:pic>
              </a:graphicData>
            </a:graphic>
          </wp:inline>
        </w:drawing>
      </w:r>
      <w:r w:rsidR="00510D12" w:rsidRPr="00510D12">
        <w:rPr>
          <w:noProof/>
        </w:rPr>
        <w:t xml:space="preserve"> </w:t>
      </w:r>
      <w:r w:rsidR="005B4ED0" w:rsidRPr="005B4ED0">
        <w:rPr>
          <w:noProof/>
        </w:rPr>
        <w:drawing>
          <wp:inline distT="0" distB="0" distL="0" distR="0" wp14:anchorId="20238E6D" wp14:editId="764F14E2">
            <wp:extent cx="4757420" cy="1791180"/>
            <wp:effectExtent l="0" t="0" r="5080" b="0"/>
            <wp:docPr id="30" name="Picture 30" descr="a screenshot of &quot;write 1-2 paragraphs summary for your 3-year SOA pl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quot;write 1-2 paragraphs summary for your 3-year SOA plan&quot;"/>
                    <pic:cNvPicPr/>
                  </pic:nvPicPr>
                  <pic:blipFill rotWithShape="1">
                    <a:blip r:embed="rId18"/>
                    <a:srcRect l="20384"/>
                    <a:stretch/>
                  </pic:blipFill>
                  <pic:spPr bwMode="auto">
                    <a:xfrm>
                      <a:off x="0" y="0"/>
                      <a:ext cx="4764035" cy="1793671"/>
                    </a:xfrm>
                    <a:prstGeom prst="rect">
                      <a:avLst/>
                    </a:prstGeom>
                    <a:ln>
                      <a:noFill/>
                    </a:ln>
                    <a:extLst>
                      <a:ext uri="{53640926-AAD7-44D8-BBD7-CCE9431645EC}">
                        <a14:shadowObscured xmlns:a14="http://schemas.microsoft.com/office/drawing/2010/main"/>
                      </a:ext>
                    </a:extLst>
                  </pic:spPr>
                </pic:pic>
              </a:graphicData>
            </a:graphic>
          </wp:inline>
        </w:drawing>
      </w:r>
    </w:p>
    <w:p w14:paraId="796E67A8" w14:textId="2CAE10C2" w:rsidR="00A34E66" w:rsidRDefault="00802346" w:rsidP="00802346">
      <w:pPr>
        <w:pStyle w:val="Heading3"/>
        <w:ind w:left="720"/>
        <w:rPr>
          <w:b/>
          <w:bCs/>
        </w:rPr>
      </w:pPr>
      <w:r>
        <w:rPr>
          <w:b/>
          <w:bCs/>
        </w:rPr>
        <w:lastRenderedPageBreak/>
        <w:t>Section 2: Analyze Your Data and Select Student Groups for Focused Support</w:t>
      </w:r>
    </w:p>
    <w:p w14:paraId="28687900" w14:textId="3903C8EC" w:rsidR="00A34E66" w:rsidRPr="00802346" w:rsidRDefault="00B3478F" w:rsidP="001733D6">
      <w:pPr>
        <w:ind w:left="720"/>
        <w:rPr>
          <w:b/>
          <w:bCs/>
        </w:rPr>
      </w:pPr>
      <w:r w:rsidRPr="00B3478F">
        <w:rPr>
          <w:noProof/>
        </w:rPr>
        <w:drawing>
          <wp:inline distT="0" distB="0" distL="0" distR="0" wp14:anchorId="21132E7C" wp14:editId="34080209">
            <wp:extent cx="4908416" cy="2737153"/>
            <wp:effectExtent l="0" t="0" r="6985" b="6350"/>
            <wp:docPr id="35" name="Picture 35" descr="a screenshot of &quot;section 2: Analyze your data and select student groups for focused suppo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quot;section 2: Analyze your data and select student groups for focused support&quot;"/>
                    <pic:cNvPicPr/>
                  </pic:nvPicPr>
                  <pic:blipFill rotWithShape="1">
                    <a:blip r:embed="rId19"/>
                    <a:srcRect l="19339" t="290"/>
                    <a:stretch/>
                  </pic:blipFill>
                  <pic:spPr bwMode="auto">
                    <a:xfrm>
                      <a:off x="0" y="0"/>
                      <a:ext cx="4909274" cy="2737632"/>
                    </a:xfrm>
                    <a:prstGeom prst="rect">
                      <a:avLst/>
                    </a:prstGeom>
                    <a:ln>
                      <a:noFill/>
                    </a:ln>
                    <a:extLst>
                      <a:ext uri="{53640926-AAD7-44D8-BBD7-CCE9431645EC}">
                        <a14:shadowObscured xmlns:a14="http://schemas.microsoft.com/office/drawing/2010/main"/>
                      </a:ext>
                    </a:extLst>
                  </pic:spPr>
                </pic:pic>
              </a:graphicData>
            </a:graphic>
          </wp:inline>
        </w:drawing>
      </w:r>
      <w:r w:rsidR="00DB5B2E" w:rsidRPr="00DB5B2E">
        <w:rPr>
          <w:noProof/>
        </w:rPr>
        <w:t xml:space="preserve"> </w:t>
      </w:r>
      <w:r w:rsidR="001811B5" w:rsidRPr="001811B5">
        <w:rPr>
          <w:b/>
          <w:bCs/>
          <w:noProof/>
        </w:rPr>
        <w:drawing>
          <wp:inline distT="0" distB="0" distL="0" distR="0" wp14:anchorId="1D8B4995" wp14:editId="737C55A5">
            <wp:extent cx="4932165" cy="1733882"/>
            <wp:effectExtent l="0" t="0" r="1905" b="0"/>
            <wp:docPr id="39" name="Picture 39" descr="a screenshot of the question for &quot;What does your deeper analysis suggest are the best ways to address these disparities across student group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the question for &quot;What does your deeper analysis suggest are the best ways to address these disparities across student groups?&quot;"/>
                    <pic:cNvPicPr/>
                  </pic:nvPicPr>
                  <pic:blipFill rotWithShape="1">
                    <a:blip r:embed="rId20" cstate="print">
                      <a:extLst>
                        <a:ext uri="{28A0092B-C50C-407E-A947-70E740481C1C}">
                          <a14:useLocalDpi xmlns:a14="http://schemas.microsoft.com/office/drawing/2010/main" val="0"/>
                        </a:ext>
                      </a:extLst>
                    </a:blip>
                    <a:srcRect l="19158" t="-831"/>
                    <a:stretch/>
                  </pic:blipFill>
                  <pic:spPr bwMode="auto">
                    <a:xfrm>
                      <a:off x="0" y="0"/>
                      <a:ext cx="5005471" cy="1759653"/>
                    </a:xfrm>
                    <a:prstGeom prst="rect">
                      <a:avLst/>
                    </a:prstGeom>
                    <a:ln>
                      <a:noFill/>
                    </a:ln>
                    <a:extLst>
                      <a:ext uri="{53640926-AAD7-44D8-BBD7-CCE9431645EC}">
                        <a14:shadowObscured xmlns:a14="http://schemas.microsoft.com/office/drawing/2010/main"/>
                      </a:ext>
                    </a:extLst>
                  </pic:spPr>
                </pic:pic>
              </a:graphicData>
            </a:graphic>
          </wp:inline>
        </w:drawing>
      </w:r>
      <w:r w:rsidR="008E1754" w:rsidRPr="008E1754">
        <w:rPr>
          <w:noProof/>
        </w:rPr>
        <w:drawing>
          <wp:inline distT="0" distB="0" distL="0" distR="0" wp14:anchorId="5BFFD4C1" wp14:editId="78E50FB1">
            <wp:extent cx="4894144" cy="1693518"/>
            <wp:effectExtent l="0" t="0" r="1905" b="2540"/>
            <wp:docPr id="38" name="Picture 38" descr="a screenshot of the question, &quot;In conducting your data analysis, where did you observe the most significant disparities in student learning experiences and outcomes? On which measures and for which student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screenshot of the question, &quot;In conducting your data analysis, where did you observe the most significant disparities in student learning experiences and outcomes? On which measures and for which student groups?"/>
                    <pic:cNvPicPr/>
                  </pic:nvPicPr>
                  <pic:blipFill rotWithShape="1">
                    <a:blip r:embed="rId21"/>
                    <a:srcRect l="19066" t="930" b="1"/>
                    <a:stretch/>
                  </pic:blipFill>
                  <pic:spPr bwMode="auto">
                    <a:xfrm>
                      <a:off x="0" y="0"/>
                      <a:ext cx="5046793" cy="1746339"/>
                    </a:xfrm>
                    <a:prstGeom prst="rect">
                      <a:avLst/>
                    </a:prstGeom>
                    <a:ln>
                      <a:noFill/>
                    </a:ln>
                    <a:extLst>
                      <a:ext uri="{53640926-AAD7-44D8-BBD7-CCE9431645EC}">
                        <a14:shadowObscured xmlns:a14="http://schemas.microsoft.com/office/drawing/2010/main"/>
                      </a:ext>
                    </a:extLst>
                  </pic:spPr>
                </pic:pic>
              </a:graphicData>
            </a:graphic>
          </wp:inline>
        </w:drawing>
      </w:r>
      <w:r w:rsidR="004B6CE0" w:rsidRPr="004B6CE0">
        <w:rPr>
          <w:noProof/>
        </w:rPr>
        <w:t xml:space="preserve"> </w:t>
      </w:r>
      <w:r w:rsidR="004B6CE0" w:rsidRPr="004B6CE0">
        <w:rPr>
          <w:noProof/>
        </w:rPr>
        <w:drawing>
          <wp:inline distT="0" distB="0" distL="0" distR="0" wp14:anchorId="755C2042" wp14:editId="2F5243D1">
            <wp:extent cx="4928469" cy="1699315"/>
            <wp:effectExtent l="0" t="0" r="5715" b="0"/>
            <wp:docPr id="41" name="Picture 41" descr="A screenshot of the question, &quot;Based on your identification of the greatest disparities in outcomes, which student groups will require focused support for rapid improvement as you implement your evidence-based programs over the next three years? aelle all the appl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creenshot of the question, &quot;Based on your identification of the greatest disparities in outcomes, which student groups will require focused support for rapid improvement as you implement your evidence-based programs over the next three years? aelle all the apply.&quot;"/>
                    <pic:cNvPicPr/>
                  </pic:nvPicPr>
                  <pic:blipFill rotWithShape="1">
                    <a:blip r:embed="rId22"/>
                    <a:srcRect l="18639" t="-1908"/>
                    <a:stretch/>
                  </pic:blipFill>
                  <pic:spPr bwMode="auto">
                    <a:xfrm>
                      <a:off x="0" y="0"/>
                      <a:ext cx="4929560" cy="1699691"/>
                    </a:xfrm>
                    <a:prstGeom prst="rect">
                      <a:avLst/>
                    </a:prstGeom>
                    <a:ln>
                      <a:noFill/>
                    </a:ln>
                    <a:extLst>
                      <a:ext uri="{53640926-AAD7-44D8-BBD7-CCE9431645EC}">
                        <a14:shadowObscured xmlns:a14="http://schemas.microsoft.com/office/drawing/2010/main"/>
                      </a:ext>
                    </a:extLst>
                  </pic:spPr>
                </pic:pic>
              </a:graphicData>
            </a:graphic>
          </wp:inline>
        </w:drawing>
      </w:r>
      <w:r w:rsidR="00281FFC" w:rsidRPr="00281FFC">
        <w:rPr>
          <w:noProof/>
        </w:rPr>
        <w:t xml:space="preserve"> </w:t>
      </w:r>
      <w:r w:rsidR="00281FFC" w:rsidRPr="00281FFC">
        <w:rPr>
          <w:noProof/>
        </w:rPr>
        <w:drawing>
          <wp:inline distT="0" distB="0" distL="0" distR="0" wp14:anchorId="53D834FB" wp14:editId="7351E513">
            <wp:extent cx="4947509" cy="563935"/>
            <wp:effectExtent l="0" t="0" r="5715" b="7620"/>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pic:nvPicPr>
                  <pic:blipFill rotWithShape="1">
                    <a:blip r:embed="rId23"/>
                    <a:srcRect l="18474" t="-5977"/>
                    <a:stretch/>
                  </pic:blipFill>
                  <pic:spPr bwMode="auto">
                    <a:xfrm>
                      <a:off x="0" y="0"/>
                      <a:ext cx="5483392" cy="625017"/>
                    </a:xfrm>
                    <a:prstGeom prst="rect">
                      <a:avLst/>
                    </a:prstGeom>
                    <a:ln>
                      <a:noFill/>
                    </a:ln>
                    <a:extLst>
                      <a:ext uri="{53640926-AAD7-44D8-BBD7-CCE9431645EC}">
                        <a14:shadowObscured xmlns:a14="http://schemas.microsoft.com/office/drawing/2010/main"/>
                      </a:ext>
                    </a:extLst>
                  </pic:spPr>
                </pic:pic>
              </a:graphicData>
            </a:graphic>
          </wp:inline>
        </w:drawing>
      </w:r>
    </w:p>
    <w:p w14:paraId="3ECAA693" w14:textId="154BFA92" w:rsidR="00DD4C0E" w:rsidRDefault="00C03B90" w:rsidP="00587EE9">
      <w:r>
        <w:br w:type="page"/>
      </w:r>
    </w:p>
    <w:p w14:paraId="586DD89B" w14:textId="1A5F7DB2" w:rsidR="00706BC9" w:rsidRDefault="00706BC9" w:rsidP="00706BC9">
      <w:pPr>
        <w:pStyle w:val="Heading3"/>
        <w:ind w:left="720"/>
        <w:rPr>
          <w:b/>
          <w:bCs/>
        </w:rPr>
      </w:pPr>
      <w:r>
        <w:rPr>
          <w:b/>
          <w:bCs/>
        </w:rPr>
        <w:lastRenderedPageBreak/>
        <w:t xml:space="preserve">Section </w:t>
      </w:r>
      <w:r w:rsidR="003D7B9F">
        <w:rPr>
          <w:b/>
          <w:bCs/>
        </w:rPr>
        <w:t>3</w:t>
      </w:r>
      <w:r>
        <w:rPr>
          <w:b/>
          <w:bCs/>
        </w:rPr>
        <w:t xml:space="preserve">: </w:t>
      </w:r>
      <w:r w:rsidR="003D7B9F">
        <w:rPr>
          <w:b/>
          <w:bCs/>
        </w:rPr>
        <w:t>Set Ambitious Three-Year Targets for Improving Student Achievement</w:t>
      </w:r>
    </w:p>
    <w:p w14:paraId="5C65C7A4" w14:textId="3F9A334B" w:rsidR="003D7B9F" w:rsidRPr="003D7B9F" w:rsidRDefault="00EA644C" w:rsidP="002824E8">
      <w:pPr>
        <w:ind w:left="720"/>
      </w:pPr>
      <w:r w:rsidRPr="00EA644C">
        <w:rPr>
          <w:noProof/>
        </w:rPr>
        <w:drawing>
          <wp:inline distT="0" distB="0" distL="0" distR="0" wp14:anchorId="12F3DAB4" wp14:editId="678BCAA6">
            <wp:extent cx="5036629" cy="2812056"/>
            <wp:effectExtent l="0" t="0" r="0" b="7620"/>
            <wp:docPr id="43" name="Picture 43" descr="a screenshot for &quot;section 3: set ambitious three-Year Targets for improving Student Achieve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screenshot for &quot;section 3: set ambitious three-Year Targets for improving Student Achievement&quot;"/>
                    <pic:cNvPicPr/>
                  </pic:nvPicPr>
                  <pic:blipFill rotWithShape="1">
                    <a:blip r:embed="rId24"/>
                    <a:srcRect l="19043" t="841"/>
                    <a:stretch/>
                  </pic:blipFill>
                  <pic:spPr bwMode="auto">
                    <a:xfrm>
                      <a:off x="0" y="0"/>
                      <a:ext cx="5049125" cy="2819033"/>
                    </a:xfrm>
                    <a:prstGeom prst="rect">
                      <a:avLst/>
                    </a:prstGeom>
                    <a:ln>
                      <a:noFill/>
                    </a:ln>
                    <a:extLst>
                      <a:ext uri="{53640926-AAD7-44D8-BBD7-CCE9431645EC}">
                        <a14:shadowObscured xmlns:a14="http://schemas.microsoft.com/office/drawing/2010/main"/>
                      </a:ext>
                    </a:extLst>
                  </pic:spPr>
                </pic:pic>
              </a:graphicData>
            </a:graphic>
          </wp:inline>
        </w:drawing>
      </w:r>
      <w:r w:rsidR="002824E8" w:rsidRPr="002824E8">
        <w:rPr>
          <w:noProof/>
        </w:rPr>
        <w:t xml:space="preserve"> </w:t>
      </w:r>
      <w:r w:rsidR="00A429EA" w:rsidRPr="00A429EA">
        <w:rPr>
          <w:noProof/>
        </w:rPr>
        <w:drawing>
          <wp:inline distT="0" distB="0" distL="0" distR="0" wp14:anchorId="19AEA86E" wp14:editId="2B856637">
            <wp:extent cx="5036677" cy="1653513"/>
            <wp:effectExtent l="0" t="0" r="0" b="4445"/>
            <wp:docPr id="46" name="Picture 46" descr="a screenshot of the question &quot;please confirm that your district will use DESE's three-year targets for increasing performance for the &quot;lowest Performing Student's group in ELA and mat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screenshot of the question &quot;please confirm that your district will use DESE's three-year targets for increasing performance for the &quot;lowest Performing Student's group in ELA and math.&quot;"/>
                    <pic:cNvPicPr/>
                  </pic:nvPicPr>
                  <pic:blipFill rotWithShape="1">
                    <a:blip r:embed="rId25"/>
                    <a:srcRect l="19043" t="953"/>
                    <a:stretch/>
                  </pic:blipFill>
                  <pic:spPr bwMode="auto">
                    <a:xfrm>
                      <a:off x="0" y="0"/>
                      <a:ext cx="5036927" cy="1653595"/>
                    </a:xfrm>
                    <a:prstGeom prst="rect">
                      <a:avLst/>
                    </a:prstGeom>
                    <a:ln>
                      <a:noFill/>
                    </a:ln>
                    <a:extLst>
                      <a:ext uri="{53640926-AAD7-44D8-BBD7-CCE9431645EC}">
                        <a14:shadowObscured xmlns:a14="http://schemas.microsoft.com/office/drawing/2010/main"/>
                      </a:ext>
                    </a:extLst>
                  </pic:spPr>
                </pic:pic>
              </a:graphicData>
            </a:graphic>
          </wp:inline>
        </w:drawing>
      </w:r>
    </w:p>
    <w:p w14:paraId="1598A8E3" w14:textId="2107587B" w:rsidR="00016D43" w:rsidRDefault="00016D43" w:rsidP="00C03B90">
      <w:pPr>
        <w:jc w:val="center"/>
      </w:pPr>
    </w:p>
    <w:p w14:paraId="09E6E871" w14:textId="31DA2E2B" w:rsidR="007243EA" w:rsidRDefault="007243EA">
      <w:r>
        <w:br w:type="page"/>
      </w:r>
    </w:p>
    <w:p w14:paraId="45E9922F" w14:textId="3F87241D" w:rsidR="002460FC" w:rsidRDefault="002460FC" w:rsidP="002460FC">
      <w:pPr>
        <w:pStyle w:val="Heading3"/>
        <w:ind w:left="720"/>
        <w:rPr>
          <w:b/>
          <w:bCs/>
        </w:rPr>
      </w:pPr>
      <w:r>
        <w:rPr>
          <w:b/>
          <w:bCs/>
        </w:rPr>
        <w:lastRenderedPageBreak/>
        <w:t xml:space="preserve">Section </w:t>
      </w:r>
      <w:r w:rsidR="00AB08BC">
        <w:rPr>
          <w:b/>
          <w:bCs/>
        </w:rPr>
        <w:t>4</w:t>
      </w:r>
      <w:r>
        <w:rPr>
          <w:b/>
          <w:bCs/>
        </w:rPr>
        <w:t xml:space="preserve">: </w:t>
      </w:r>
      <w:r w:rsidR="00AB08BC">
        <w:rPr>
          <w:b/>
          <w:bCs/>
        </w:rPr>
        <w:t>Engage Families/Caregivers and other Stakeholders</w:t>
      </w:r>
    </w:p>
    <w:p w14:paraId="6CD7004B" w14:textId="16AAD432" w:rsidR="00480458" w:rsidRDefault="002112DD" w:rsidP="007E42FC">
      <w:pPr>
        <w:ind w:left="720"/>
      </w:pPr>
      <w:r w:rsidRPr="002112DD">
        <w:rPr>
          <w:noProof/>
        </w:rPr>
        <w:drawing>
          <wp:inline distT="0" distB="0" distL="0" distR="0" wp14:anchorId="7E6EC3B1" wp14:editId="03006E66">
            <wp:extent cx="4726858" cy="2391077"/>
            <wp:effectExtent l="0" t="0" r="0" b="9525"/>
            <wp:docPr id="48" name="Picture 48" descr="a screenshot of &quot;section 4: engage families/caregivers and other stakeholde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screenshot of &quot;section 4: engage families/caregivers and other stakeholders&quot;"/>
                    <pic:cNvPicPr/>
                  </pic:nvPicPr>
                  <pic:blipFill rotWithShape="1">
                    <a:blip r:embed="rId26"/>
                    <a:srcRect l="19500" t="-1008"/>
                    <a:stretch/>
                  </pic:blipFill>
                  <pic:spPr bwMode="auto">
                    <a:xfrm>
                      <a:off x="0" y="0"/>
                      <a:ext cx="4746322" cy="2400923"/>
                    </a:xfrm>
                    <a:prstGeom prst="rect">
                      <a:avLst/>
                    </a:prstGeom>
                    <a:ln>
                      <a:noFill/>
                    </a:ln>
                    <a:extLst>
                      <a:ext uri="{53640926-AAD7-44D8-BBD7-CCE9431645EC}">
                        <a14:shadowObscured xmlns:a14="http://schemas.microsoft.com/office/drawing/2010/main"/>
                      </a:ext>
                    </a:extLst>
                  </pic:spPr>
                </pic:pic>
              </a:graphicData>
            </a:graphic>
          </wp:inline>
        </w:drawing>
      </w:r>
      <w:r w:rsidR="004C49D0" w:rsidRPr="004C49D0">
        <w:rPr>
          <w:noProof/>
        </w:rPr>
        <w:t xml:space="preserve"> </w:t>
      </w:r>
      <w:r w:rsidR="004C49D0" w:rsidRPr="004C49D0">
        <w:rPr>
          <w:noProof/>
        </w:rPr>
        <w:drawing>
          <wp:inline distT="0" distB="0" distL="0" distR="0" wp14:anchorId="7DCEDB0F" wp14:editId="2BD38776">
            <wp:extent cx="4718824" cy="1753925"/>
            <wp:effectExtent l="0" t="0" r="5715" b="0"/>
            <wp:docPr id="49" name="Picture 49" descr="a screenshot of &quot;Describe the approaches your districxt uses to regularly engage with families/caregiver. In your response, please be sure to addres what steps you will be taking to meaningfully engage with families/caregivers of student groups you are targeting for accelerated improvement as this plan is implement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screenshot of &quot;Describe the approaches your districxt uses to regularly engage with families/caregiver. In your response, please be sure to addres what steps you will be taking to meaningfully engage with families/caregivers of student groups you are targeting for accelerated improvement as this plan is implemented.&quot;"/>
                    <pic:cNvPicPr/>
                  </pic:nvPicPr>
                  <pic:blipFill rotWithShape="1">
                    <a:blip r:embed="rId27"/>
                    <a:srcRect l="18755" t="-1064" b="-1"/>
                    <a:stretch/>
                  </pic:blipFill>
                  <pic:spPr bwMode="auto">
                    <a:xfrm>
                      <a:off x="0" y="0"/>
                      <a:ext cx="4780977" cy="1777026"/>
                    </a:xfrm>
                    <a:prstGeom prst="rect">
                      <a:avLst/>
                    </a:prstGeom>
                    <a:ln>
                      <a:noFill/>
                    </a:ln>
                    <a:extLst>
                      <a:ext uri="{53640926-AAD7-44D8-BBD7-CCE9431645EC}">
                        <a14:shadowObscured xmlns:a14="http://schemas.microsoft.com/office/drawing/2010/main"/>
                      </a:ext>
                    </a:extLst>
                  </pic:spPr>
                </pic:pic>
              </a:graphicData>
            </a:graphic>
          </wp:inline>
        </w:drawing>
      </w:r>
      <w:r w:rsidR="00D443DC" w:rsidRPr="00D443DC">
        <w:rPr>
          <w:noProof/>
        </w:rPr>
        <w:drawing>
          <wp:inline distT="0" distB="0" distL="0" distR="0" wp14:anchorId="725E0FC5" wp14:editId="1D2792B5">
            <wp:extent cx="5826894" cy="1614805"/>
            <wp:effectExtent l="0" t="0" r="0" b="4445"/>
            <wp:docPr id="50" name="Picture 50" descr="a screenshot of question &quot;How do you plan to measure increased family engagement with parents/caregivers of students in targeted groups in your district over the next theree yea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screenshot of question &quot;How do you plan to measure increased family engagement with parents/caregivers of students in targeted groups in your district over the next theree years?&quot;"/>
                    <pic:cNvPicPr/>
                  </pic:nvPicPr>
                  <pic:blipFill rotWithShape="1">
                    <a:blip r:embed="rId28"/>
                    <a:srcRect l="19104" r="-19104"/>
                    <a:stretch/>
                  </pic:blipFill>
                  <pic:spPr bwMode="auto">
                    <a:xfrm>
                      <a:off x="0" y="0"/>
                      <a:ext cx="5867366" cy="1626021"/>
                    </a:xfrm>
                    <a:prstGeom prst="rect">
                      <a:avLst/>
                    </a:prstGeom>
                    <a:ln>
                      <a:noFill/>
                    </a:ln>
                    <a:extLst>
                      <a:ext uri="{53640926-AAD7-44D8-BBD7-CCE9431645EC}">
                        <a14:shadowObscured xmlns:a14="http://schemas.microsoft.com/office/drawing/2010/main"/>
                      </a:ext>
                    </a:extLst>
                  </pic:spPr>
                </pic:pic>
              </a:graphicData>
            </a:graphic>
          </wp:inline>
        </w:drawing>
      </w:r>
      <w:r w:rsidR="003B00AF" w:rsidRPr="003B00AF">
        <w:rPr>
          <w:noProof/>
        </w:rPr>
        <w:t xml:space="preserve"> </w:t>
      </w:r>
      <w:r w:rsidR="003B00AF" w:rsidRPr="003B00AF">
        <w:rPr>
          <w:noProof/>
        </w:rPr>
        <w:drawing>
          <wp:inline distT="0" distB="0" distL="0" distR="0" wp14:anchorId="6D3CA7B4" wp14:editId="190C9BF2">
            <wp:extent cx="4710165" cy="1689625"/>
            <wp:effectExtent l="0" t="0" r="0" b="6350"/>
            <wp:docPr id="51" name="Picture 51" descr="a screenshot of question &quot;Describe the ways in which you engaged different stakeholder groups in the development of your theree-year SOA plan. How have you integraqted the perspectives of those groups into the three-year pl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screenshot of question &quot;Describe the ways in which you engaged different stakeholder groups in the development of your theree-year SOA plan. How have you integraqted the perspectives of those groups into the three-year plan?&quot;"/>
                    <pic:cNvPicPr/>
                  </pic:nvPicPr>
                  <pic:blipFill rotWithShape="1">
                    <a:blip r:embed="rId29"/>
                    <a:srcRect l="19005" t="3628"/>
                    <a:stretch/>
                  </pic:blipFill>
                  <pic:spPr bwMode="auto">
                    <a:xfrm>
                      <a:off x="0" y="0"/>
                      <a:ext cx="4752846" cy="1704936"/>
                    </a:xfrm>
                    <a:prstGeom prst="rect">
                      <a:avLst/>
                    </a:prstGeom>
                    <a:ln>
                      <a:noFill/>
                    </a:ln>
                    <a:extLst>
                      <a:ext uri="{53640926-AAD7-44D8-BBD7-CCE9431645EC}">
                        <a14:shadowObscured xmlns:a14="http://schemas.microsoft.com/office/drawing/2010/main"/>
                      </a:ext>
                    </a:extLst>
                  </pic:spPr>
                </pic:pic>
              </a:graphicData>
            </a:graphic>
          </wp:inline>
        </w:drawing>
      </w:r>
      <w:r w:rsidR="00471E7B" w:rsidRPr="00471E7B">
        <w:rPr>
          <w:noProof/>
        </w:rPr>
        <w:t xml:space="preserve"> </w:t>
      </w:r>
      <w:r w:rsidR="00471E7B" w:rsidRPr="00471E7B">
        <w:rPr>
          <w:noProof/>
        </w:rPr>
        <w:drawing>
          <wp:inline distT="0" distB="0" distL="0" distR="0" wp14:anchorId="41153009" wp14:editId="5D606DEB">
            <wp:extent cx="4716883" cy="1261690"/>
            <wp:effectExtent l="0" t="0" r="0" b="0"/>
            <wp:docPr id="52" name="Picture 52" descr="a screenshot of checkbox op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screenshot of checkbox opotion"/>
                    <pic:cNvPicPr/>
                  </pic:nvPicPr>
                  <pic:blipFill rotWithShape="1">
                    <a:blip r:embed="rId30"/>
                    <a:srcRect l="18761" t="2459"/>
                    <a:stretch/>
                  </pic:blipFill>
                  <pic:spPr bwMode="auto">
                    <a:xfrm>
                      <a:off x="0" y="0"/>
                      <a:ext cx="4778671" cy="1278217"/>
                    </a:xfrm>
                    <a:prstGeom prst="rect">
                      <a:avLst/>
                    </a:prstGeom>
                    <a:ln>
                      <a:noFill/>
                    </a:ln>
                    <a:extLst>
                      <a:ext uri="{53640926-AAD7-44D8-BBD7-CCE9431645EC}">
                        <a14:shadowObscured xmlns:a14="http://schemas.microsoft.com/office/drawing/2010/main"/>
                      </a:ext>
                    </a:extLst>
                  </pic:spPr>
                </pic:pic>
              </a:graphicData>
            </a:graphic>
          </wp:inline>
        </w:drawing>
      </w:r>
    </w:p>
    <w:p w14:paraId="37B40099" w14:textId="77777777" w:rsidR="002861AD" w:rsidRDefault="00044AD2" w:rsidP="00A06734">
      <w:pPr>
        <w:pStyle w:val="Heading3"/>
        <w:ind w:left="720"/>
        <w:rPr>
          <w:b/>
          <w:bCs/>
        </w:rPr>
      </w:pPr>
      <w:r>
        <w:br w:type="page"/>
      </w:r>
      <w:r w:rsidR="00480458" w:rsidRPr="00480458">
        <w:rPr>
          <w:b/>
          <w:bCs/>
        </w:rPr>
        <w:lastRenderedPageBreak/>
        <w:t>Section 5</w:t>
      </w:r>
      <w:r w:rsidR="00A06734">
        <w:rPr>
          <w:b/>
          <w:bCs/>
        </w:rPr>
        <w:t>: Select Evidence-Based Programs to Address Disparities</w:t>
      </w:r>
    </w:p>
    <w:p w14:paraId="185D9109" w14:textId="2782D02E" w:rsidR="00DD4C0E" w:rsidRPr="002861AD" w:rsidRDefault="00D33E97" w:rsidP="002861AD">
      <w:pPr>
        <w:pStyle w:val="Heading4"/>
        <w:ind w:left="720"/>
        <w:rPr>
          <w:b/>
          <w:bCs/>
          <w:color w:val="auto"/>
        </w:rPr>
      </w:pPr>
      <w:r>
        <w:rPr>
          <w:b/>
          <w:bCs/>
          <w:color w:val="auto"/>
        </w:rPr>
        <w:t xml:space="preserve">Additional </w:t>
      </w:r>
      <w:r w:rsidR="00480458" w:rsidRPr="002861AD">
        <w:rPr>
          <w:b/>
          <w:bCs/>
          <w:color w:val="auto"/>
        </w:rPr>
        <w:t>Instructions</w:t>
      </w:r>
      <w:r w:rsidR="002861AD" w:rsidRPr="002861AD">
        <w:rPr>
          <w:b/>
          <w:bCs/>
          <w:color w:val="auto"/>
        </w:rPr>
        <w:t xml:space="preserve"> for </w:t>
      </w:r>
      <w:r>
        <w:rPr>
          <w:b/>
          <w:bCs/>
          <w:color w:val="auto"/>
        </w:rPr>
        <w:t>Section 5</w:t>
      </w:r>
    </w:p>
    <w:p w14:paraId="2F276FB3" w14:textId="0772DA23" w:rsidR="00480458" w:rsidRPr="00480458" w:rsidRDefault="00480458" w:rsidP="008C5DA6">
      <w:pPr>
        <w:pStyle w:val="ListParagraph"/>
        <w:numPr>
          <w:ilvl w:val="0"/>
          <w:numId w:val="22"/>
        </w:numPr>
      </w:pPr>
      <w:r>
        <w:t>Be sure to allow this page to fully load before selecting EBPs.</w:t>
      </w:r>
    </w:p>
    <w:p w14:paraId="4EAEE7C4" w14:textId="77777777" w:rsidR="00480458" w:rsidRDefault="00480458" w:rsidP="008C5DA6">
      <w:pPr>
        <w:pStyle w:val="ListParagraph"/>
        <w:numPr>
          <w:ilvl w:val="0"/>
          <w:numId w:val="22"/>
        </w:numPr>
      </w:pPr>
      <w:r>
        <w:t>Select one or more EBPs from up to three of the ten Focus Areas.</w:t>
      </w:r>
    </w:p>
    <w:p w14:paraId="26FE1835" w14:textId="745099F2" w:rsidR="00480458" w:rsidRDefault="00480458" w:rsidP="008C5DA6">
      <w:pPr>
        <w:pStyle w:val="ListParagraph"/>
        <w:numPr>
          <w:ilvl w:val="0"/>
          <w:numId w:val="22"/>
        </w:numPr>
      </w:pPr>
      <w:r>
        <w:t>To select an EBP, check the box alongside it</w:t>
      </w:r>
      <w:r w:rsidR="004E5DC2">
        <w:t xml:space="preserve">; a screen with a set of </w:t>
      </w:r>
      <w:r w:rsidR="00D075F1">
        <w:t xml:space="preserve">items </w:t>
      </w:r>
      <w:r w:rsidR="004E5DC2">
        <w:t>will open</w:t>
      </w:r>
      <w:r w:rsidR="00E34BE4">
        <w:t>.</w:t>
      </w:r>
      <w:r w:rsidR="003F72DD">
        <w:t xml:space="preserve"> </w:t>
      </w:r>
      <w:r w:rsidR="003F72DD" w:rsidRPr="003F72DD">
        <w:rPr>
          <w:i/>
          <w:iCs/>
        </w:rPr>
        <w:t>(See p</w:t>
      </w:r>
      <w:r w:rsidR="00C34E96">
        <w:rPr>
          <w:i/>
          <w:iCs/>
        </w:rPr>
        <w:t>age</w:t>
      </w:r>
      <w:r w:rsidR="003F72DD" w:rsidRPr="003F72DD">
        <w:rPr>
          <w:i/>
          <w:iCs/>
        </w:rPr>
        <w:t xml:space="preserve"> 9)</w:t>
      </w:r>
    </w:p>
    <w:p w14:paraId="4A5EC45A" w14:textId="0ACBF318" w:rsidR="00DD4C0E" w:rsidRDefault="00A06734" w:rsidP="00D72C97">
      <w:pPr>
        <w:ind w:left="720"/>
        <w:rPr>
          <w:noProof/>
        </w:rPr>
      </w:pPr>
      <w:r w:rsidRPr="00A06734">
        <w:rPr>
          <w:noProof/>
        </w:rPr>
        <w:drawing>
          <wp:inline distT="0" distB="0" distL="0" distR="0" wp14:anchorId="7EBDB2E2" wp14:editId="75818F92">
            <wp:extent cx="4807372" cy="2447538"/>
            <wp:effectExtent l="0" t="0" r="0" b="0"/>
            <wp:docPr id="53" name="Picture 53" descr="a screenshot of &quot;section 5: Select Evidence Based Programs to Address Disparities in Outcom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screenshot of &quot;section 5: Select Evidence Based Programs to Address Disparities in Outcomes&quot;"/>
                    <pic:cNvPicPr/>
                  </pic:nvPicPr>
                  <pic:blipFill rotWithShape="1">
                    <a:blip r:embed="rId31"/>
                    <a:srcRect l="19128" t="1598"/>
                    <a:stretch/>
                  </pic:blipFill>
                  <pic:spPr bwMode="auto">
                    <a:xfrm>
                      <a:off x="0" y="0"/>
                      <a:ext cx="4840059" cy="2464180"/>
                    </a:xfrm>
                    <a:prstGeom prst="rect">
                      <a:avLst/>
                    </a:prstGeom>
                    <a:ln>
                      <a:noFill/>
                    </a:ln>
                    <a:extLst>
                      <a:ext uri="{53640926-AAD7-44D8-BBD7-CCE9431645EC}">
                        <a14:shadowObscured xmlns:a14="http://schemas.microsoft.com/office/drawing/2010/main"/>
                      </a:ext>
                    </a:extLst>
                  </pic:spPr>
                </pic:pic>
              </a:graphicData>
            </a:graphic>
          </wp:inline>
        </w:drawing>
      </w:r>
      <w:r w:rsidR="00D72C97" w:rsidRPr="00D72C97">
        <w:rPr>
          <w:noProof/>
        </w:rPr>
        <w:drawing>
          <wp:inline distT="0" distB="0" distL="0" distR="0" wp14:anchorId="126A0EC0" wp14:editId="0600B800">
            <wp:extent cx="4845098" cy="1487473"/>
            <wp:effectExtent l="0" t="0" r="0" b="0"/>
            <wp:docPr id="54" name="Picture 54" descr="a screenshot of &quot; Select one or more EBPs form up to three of the ten focus Are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screenshot of &quot; Select one or more EBPs form up to three of the ten focus Areas&quot;"/>
                    <pic:cNvPicPr/>
                  </pic:nvPicPr>
                  <pic:blipFill rotWithShape="1">
                    <a:blip r:embed="rId32"/>
                    <a:srcRect l="18792" t="532"/>
                    <a:stretch/>
                  </pic:blipFill>
                  <pic:spPr bwMode="auto">
                    <a:xfrm>
                      <a:off x="0" y="0"/>
                      <a:ext cx="4874316" cy="1496443"/>
                    </a:xfrm>
                    <a:prstGeom prst="rect">
                      <a:avLst/>
                    </a:prstGeom>
                    <a:ln>
                      <a:noFill/>
                    </a:ln>
                    <a:extLst>
                      <a:ext uri="{53640926-AAD7-44D8-BBD7-CCE9431645EC}">
                        <a14:shadowObscured xmlns:a14="http://schemas.microsoft.com/office/drawing/2010/main"/>
                      </a:ext>
                    </a:extLst>
                  </pic:spPr>
                </pic:pic>
              </a:graphicData>
            </a:graphic>
          </wp:inline>
        </w:drawing>
      </w:r>
      <w:r w:rsidR="00EF6961" w:rsidRPr="00EF6961">
        <w:rPr>
          <w:noProof/>
        </w:rPr>
        <w:t xml:space="preserve"> </w:t>
      </w:r>
      <w:r w:rsidR="00EF6961" w:rsidRPr="00EF6961">
        <w:rPr>
          <w:noProof/>
        </w:rPr>
        <w:drawing>
          <wp:inline distT="0" distB="0" distL="0" distR="0" wp14:anchorId="7C3C4932" wp14:editId="649F9D15">
            <wp:extent cx="4820756" cy="1341065"/>
            <wp:effectExtent l="0" t="0" r="0" b="0"/>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pic:nvPicPr>
                  <pic:blipFill rotWithShape="1">
                    <a:blip r:embed="rId33"/>
                    <a:srcRect l="18977" t="2317"/>
                    <a:stretch/>
                  </pic:blipFill>
                  <pic:spPr bwMode="auto">
                    <a:xfrm>
                      <a:off x="0" y="0"/>
                      <a:ext cx="4876690" cy="1356625"/>
                    </a:xfrm>
                    <a:prstGeom prst="rect">
                      <a:avLst/>
                    </a:prstGeom>
                    <a:ln>
                      <a:noFill/>
                    </a:ln>
                    <a:extLst>
                      <a:ext uri="{53640926-AAD7-44D8-BBD7-CCE9431645EC}">
                        <a14:shadowObscured xmlns:a14="http://schemas.microsoft.com/office/drawing/2010/main"/>
                      </a:ext>
                    </a:extLst>
                  </pic:spPr>
                </pic:pic>
              </a:graphicData>
            </a:graphic>
          </wp:inline>
        </w:drawing>
      </w:r>
      <w:r w:rsidR="0043455E" w:rsidRPr="0043455E">
        <w:rPr>
          <w:noProof/>
        </w:rPr>
        <w:t xml:space="preserve"> </w:t>
      </w:r>
      <w:r w:rsidR="009305C8" w:rsidRPr="009305C8">
        <w:rPr>
          <w:noProof/>
        </w:rPr>
        <w:drawing>
          <wp:inline distT="0" distB="0" distL="0" distR="0" wp14:anchorId="4D39A507" wp14:editId="5A5A1A99">
            <wp:extent cx="4820758" cy="1580488"/>
            <wp:effectExtent l="0" t="0" r="0" b="1270"/>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pic:nvPicPr>
                  <pic:blipFill rotWithShape="1">
                    <a:blip r:embed="rId34"/>
                    <a:srcRect l="19193" t="996"/>
                    <a:stretch/>
                  </pic:blipFill>
                  <pic:spPr bwMode="auto">
                    <a:xfrm>
                      <a:off x="0" y="0"/>
                      <a:ext cx="4858853" cy="1592977"/>
                    </a:xfrm>
                    <a:prstGeom prst="rect">
                      <a:avLst/>
                    </a:prstGeom>
                    <a:ln>
                      <a:noFill/>
                    </a:ln>
                    <a:extLst>
                      <a:ext uri="{53640926-AAD7-44D8-BBD7-CCE9431645EC}">
                        <a14:shadowObscured xmlns:a14="http://schemas.microsoft.com/office/drawing/2010/main"/>
                      </a:ext>
                    </a:extLst>
                  </pic:spPr>
                </pic:pic>
              </a:graphicData>
            </a:graphic>
          </wp:inline>
        </w:drawing>
      </w:r>
    </w:p>
    <w:p w14:paraId="4EADAFBE" w14:textId="5C4E34F7" w:rsidR="00013969" w:rsidRDefault="00013969">
      <w:r>
        <w:br w:type="page"/>
      </w:r>
    </w:p>
    <w:p w14:paraId="3F52D487" w14:textId="77777777" w:rsidR="00892CC2" w:rsidRDefault="00892CC2" w:rsidP="00480458">
      <w:pPr>
        <w:jc w:val="center"/>
      </w:pPr>
    </w:p>
    <w:p w14:paraId="23E257FE" w14:textId="3320CAA1" w:rsidR="00013969" w:rsidRPr="00140198" w:rsidRDefault="00013969" w:rsidP="00013969">
      <w:pPr>
        <w:pStyle w:val="Heading3"/>
        <w:ind w:left="720"/>
        <w:rPr>
          <w:b/>
          <w:bCs/>
          <w:i/>
          <w:iCs/>
        </w:rPr>
      </w:pPr>
      <w:r w:rsidRPr="00480458">
        <w:rPr>
          <w:b/>
          <w:bCs/>
        </w:rPr>
        <w:t>Section 5</w:t>
      </w:r>
      <w:r>
        <w:rPr>
          <w:b/>
          <w:bCs/>
        </w:rPr>
        <w:t>: Select Evidence-Based Programs to Address Disparities</w:t>
      </w:r>
      <w:r w:rsidR="00140198">
        <w:rPr>
          <w:b/>
          <w:bCs/>
        </w:rPr>
        <w:t xml:space="preserve"> </w:t>
      </w:r>
      <w:r w:rsidR="00140198" w:rsidRPr="00140198">
        <w:rPr>
          <w:b/>
          <w:bCs/>
          <w:i/>
          <w:iCs/>
        </w:rPr>
        <w:t>(Continued)</w:t>
      </w:r>
    </w:p>
    <w:p w14:paraId="30E94E98" w14:textId="4AA58596" w:rsidR="00892CC2" w:rsidRDefault="00A92E3E" w:rsidP="003E513B">
      <w:pPr>
        <w:ind w:left="720"/>
        <w:rPr>
          <w:noProof/>
        </w:rPr>
      </w:pPr>
      <w:r w:rsidRPr="00A92E3E">
        <w:rPr>
          <w:noProof/>
        </w:rPr>
        <w:drawing>
          <wp:inline distT="0" distB="0" distL="0" distR="0" wp14:anchorId="69113967" wp14:editId="4DBB55F8">
            <wp:extent cx="4780816" cy="1599565"/>
            <wp:effectExtent l="0" t="0" r="1270" b="635"/>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pic:nvPicPr>
                  <pic:blipFill rotWithShape="1">
                    <a:blip r:embed="rId35"/>
                    <a:srcRect l="18886"/>
                    <a:stretch/>
                  </pic:blipFill>
                  <pic:spPr bwMode="auto">
                    <a:xfrm>
                      <a:off x="0" y="0"/>
                      <a:ext cx="4781581" cy="1599821"/>
                    </a:xfrm>
                    <a:prstGeom prst="rect">
                      <a:avLst/>
                    </a:prstGeom>
                    <a:ln>
                      <a:noFill/>
                    </a:ln>
                    <a:extLst>
                      <a:ext uri="{53640926-AAD7-44D8-BBD7-CCE9431645EC}">
                        <a14:shadowObscured xmlns:a14="http://schemas.microsoft.com/office/drawing/2010/main"/>
                      </a:ext>
                    </a:extLst>
                  </pic:spPr>
                </pic:pic>
              </a:graphicData>
            </a:graphic>
          </wp:inline>
        </w:drawing>
      </w:r>
      <w:r w:rsidR="00013969" w:rsidRPr="00013969">
        <w:rPr>
          <w:noProof/>
        </w:rPr>
        <w:t xml:space="preserve"> </w:t>
      </w:r>
      <w:r w:rsidR="00013969" w:rsidRPr="00013969">
        <w:rPr>
          <w:noProof/>
        </w:rPr>
        <w:drawing>
          <wp:inline distT="0" distB="0" distL="0" distR="0" wp14:anchorId="4534F496" wp14:editId="26DDE4A3">
            <wp:extent cx="4781543" cy="979474"/>
            <wp:effectExtent l="0" t="0" r="635" b="0"/>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pic:nvPicPr>
                  <pic:blipFill rotWithShape="1">
                    <a:blip r:embed="rId36"/>
                    <a:srcRect l="18665" t="805"/>
                    <a:stretch/>
                  </pic:blipFill>
                  <pic:spPr bwMode="auto">
                    <a:xfrm>
                      <a:off x="0" y="0"/>
                      <a:ext cx="4857090" cy="994949"/>
                    </a:xfrm>
                    <a:prstGeom prst="rect">
                      <a:avLst/>
                    </a:prstGeom>
                    <a:ln>
                      <a:noFill/>
                    </a:ln>
                    <a:extLst>
                      <a:ext uri="{53640926-AAD7-44D8-BBD7-CCE9431645EC}">
                        <a14:shadowObscured xmlns:a14="http://schemas.microsoft.com/office/drawing/2010/main"/>
                      </a:ext>
                    </a:extLst>
                  </pic:spPr>
                </pic:pic>
              </a:graphicData>
            </a:graphic>
          </wp:inline>
        </w:drawing>
      </w:r>
    </w:p>
    <w:p w14:paraId="4B02BB23" w14:textId="42D1F9EB" w:rsidR="00153A0E" w:rsidRDefault="00153A0E" w:rsidP="003301EC">
      <w:pPr>
        <w:jc w:val="center"/>
        <w:rPr>
          <w:noProof/>
        </w:rPr>
      </w:pPr>
    </w:p>
    <w:p w14:paraId="0C6D7BCC" w14:textId="4F71068C" w:rsidR="00153A0E" w:rsidRDefault="00BA6D3B" w:rsidP="00140198">
      <w:pPr>
        <w:pStyle w:val="Heading3"/>
        <w:ind w:left="720"/>
        <w:rPr>
          <w:noProof/>
        </w:rPr>
      </w:pPr>
      <w:r>
        <w:rPr>
          <w:b/>
          <w:bCs/>
        </w:rPr>
        <w:t xml:space="preserve">Response items for each EBP in your SOA Plan (Section 5) </w:t>
      </w:r>
    </w:p>
    <w:p w14:paraId="43F74C78" w14:textId="68F2736E" w:rsidR="00153A0E" w:rsidRDefault="00081B84" w:rsidP="002B1980">
      <w:pPr>
        <w:pStyle w:val="ListParagraph"/>
        <w:numPr>
          <w:ilvl w:val="0"/>
          <w:numId w:val="24"/>
        </w:numPr>
      </w:pPr>
      <w:r>
        <w:t xml:space="preserve">Select the first EBP in your plan by </w:t>
      </w:r>
      <w:r w:rsidR="00792F1E">
        <w:t xml:space="preserve">checking the box </w:t>
      </w:r>
      <w:r w:rsidR="00B45CFE">
        <w:t xml:space="preserve">to its left.  A screen with </w:t>
      </w:r>
      <w:r w:rsidR="005029E5">
        <w:t xml:space="preserve">the </w:t>
      </w:r>
      <w:r w:rsidR="00C34E96">
        <w:t>items</w:t>
      </w:r>
      <w:r w:rsidR="00B45CFE">
        <w:t xml:space="preserve"> </w:t>
      </w:r>
      <w:r w:rsidR="008B7CC3">
        <w:t xml:space="preserve">in the screen shots </w:t>
      </w:r>
      <w:r w:rsidR="005029E5">
        <w:t>below will open.</w:t>
      </w:r>
    </w:p>
    <w:p w14:paraId="2F81E8FF" w14:textId="408D4BE3" w:rsidR="00BB663A" w:rsidRDefault="002A7983" w:rsidP="002B1980">
      <w:pPr>
        <w:pStyle w:val="ListParagraph"/>
        <w:numPr>
          <w:ilvl w:val="0"/>
          <w:numId w:val="24"/>
        </w:numPr>
      </w:pPr>
      <w:r>
        <w:t>Once you p</w:t>
      </w:r>
      <w:r w:rsidR="00BB663A">
        <w:t xml:space="preserve">rovide responses </w:t>
      </w:r>
      <w:r w:rsidR="003526CB">
        <w:t>for the first EBP</w:t>
      </w:r>
      <w:r w:rsidR="00C34E96">
        <w:t xml:space="preserve"> in your plan</w:t>
      </w:r>
      <w:r w:rsidR="003526CB">
        <w:t xml:space="preserve">, repeat </w:t>
      </w:r>
      <w:r>
        <w:t xml:space="preserve">the process </w:t>
      </w:r>
      <w:r w:rsidR="003526CB">
        <w:t>for any additional EBPs</w:t>
      </w:r>
      <w:r w:rsidR="003C5E2D">
        <w:t>.</w:t>
      </w:r>
    </w:p>
    <w:p w14:paraId="7BBAF972" w14:textId="58139E2A" w:rsidR="0022205C" w:rsidRDefault="005029E5" w:rsidP="008B6DC6">
      <w:pPr>
        <w:ind w:left="720"/>
      </w:pPr>
      <w:r>
        <w:rPr>
          <w:noProof/>
        </w:rPr>
        <mc:AlternateContent>
          <mc:Choice Requires="wps">
            <w:drawing>
              <wp:anchor distT="0" distB="0" distL="114300" distR="114300" simplePos="0" relativeHeight="251658246" behindDoc="0" locked="0" layoutInCell="1" allowOverlap="1" wp14:anchorId="0D1D0DF4" wp14:editId="2998F704">
                <wp:simplePos x="0" y="0"/>
                <wp:positionH relativeFrom="column">
                  <wp:posOffset>735496</wp:posOffset>
                </wp:positionH>
                <wp:positionV relativeFrom="paragraph">
                  <wp:posOffset>241466</wp:posOffset>
                </wp:positionV>
                <wp:extent cx="294198" cy="206265"/>
                <wp:effectExtent l="0" t="0" r="10795" b="22860"/>
                <wp:wrapNone/>
                <wp:docPr id="62" name="Oval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294198" cy="206265"/>
                        </a:xfrm>
                        <a:prstGeom prst="ellipse">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8A42A6" id="Oval 1" o:spid="_x0000_s1026" alt="&quot;&quot;" style="position:absolute;margin-left:57.9pt;margin-top:19pt;width:23.15pt;height:16.25pt;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" filled="f" strokecolor="#00b050" strokeweight="1.5pt">
                <v:stroke joinstyle="miter"/>
              </v:oval>
            </w:pict>
          </mc:Fallback>
        </mc:AlternateContent>
      </w:r>
      <w:r w:rsidR="008B6DC6" w:rsidRPr="008B6DC6">
        <w:rPr>
          <w:noProof/>
        </w:rPr>
        <w:drawing>
          <wp:inline distT="0" distB="0" distL="0" distR="0" wp14:anchorId="68496097" wp14:editId="6C4917F6">
            <wp:extent cx="4804045" cy="1174115"/>
            <wp:effectExtent l="0" t="0" r="0" b="6985"/>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pic:nvPicPr>
                  <pic:blipFill rotWithShape="1">
                    <a:blip r:embed="rId37"/>
                    <a:srcRect l="19569"/>
                    <a:stretch/>
                  </pic:blipFill>
                  <pic:spPr bwMode="auto">
                    <a:xfrm>
                      <a:off x="0" y="0"/>
                      <a:ext cx="4806070" cy="1174610"/>
                    </a:xfrm>
                    <a:prstGeom prst="rect">
                      <a:avLst/>
                    </a:prstGeom>
                    <a:ln>
                      <a:noFill/>
                    </a:ln>
                    <a:extLst>
                      <a:ext uri="{53640926-AAD7-44D8-BBD7-CCE9431645EC}">
                        <a14:shadowObscured xmlns:a14="http://schemas.microsoft.com/office/drawing/2010/main"/>
                      </a:ext>
                    </a:extLst>
                  </pic:spPr>
                </pic:pic>
              </a:graphicData>
            </a:graphic>
          </wp:inline>
        </w:drawing>
      </w:r>
      <w:r w:rsidR="002604BA" w:rsidRPr="002604BA">
        <w:rPr>
          <w:noProof/>
        </w:rPr>
        <w:drawing>
          <wp:inline distT="0" distB="0" distL="0" distR="0" wp14:anchorId="10381B1A" wp14:editId="4B292B75">
            <wp:extent cx="4729315" cy="1267156"/>
            <wp:effectExtent l="0" t="0" r="0" b="9525"/>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pic:nvPicPr>
                  <pic:blipFill rotWithShape="1">
                    <a:blip r:embed="rId38"/>
                    <a:srcRect l="21093" t="-631" b="1"/>
                    <a:stretch/>
                  </pic:blipFill>
                  <pic:spPr bwMode="auto">
                    <a:xfrm>
                      <a:off x="0" y="0"/>
                      <a:ext cx="4789040" cy="1283158"/>
                    </a:xfrm>
                    <a:prstGeom prst="rect">
                      <a:avLst/>
                    </a:prstGeom>
                    <a:ln>
                      <a:noFill/>
                    </a:ln>
                    <a:extLst>
                      <a:ext uri="{53640926-AAD7-44D8-BBD7-CCE9431645EC}">
                        <a14:shadowObscured xmlns:a14="http://schemas.microsoft.com/office/drawing/2010/main"/>
                      </a:ext>
                    </a:extLst>
                  </pic:spPr>
                </pic:pic>
              </a:graphicData>
            </a:graphic>
          </wp:inline>
        </w:drawing>
      </w:r>
      <w:r w:rsidR="00F51F32" w:rsidRPr="00F51F32">
        <w:rPr>
          <w:noProof/>
        </w:rPr>
        <w:drawing>
          <wp:inline distT="0" distB="0" distL="0" distR="0" wp14:anchorId="3EE87D54" wp14:editId="05750159">
            <wp:extent cx="4840006" cy="814705"/>
            <wp:effectExtent l="0" t="0" r="0" b="4445"/>
            <wp:docPr id="878570752" name="Picture 8785707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70752" name="Picture 878570752">
                      <a:extLst>
                        <a:ext uri="{C183D7F6-B498-43B3-948B-1728B52AA6E4}">
                          <adec:decorative xmlns:adec="http://schemas.microsoft.com/office/drawing/2017/decorative" val="1"/>
                        </a:ext>
                      </a:extLst>
                    </pic:cNvPr>
                    <pic:cNvPicPr/>
                  </pic:nvPicPr>
                  <pic:blipFill rotWithShape="1">
                    <a:blip r:embed="rId39"/>
                    <a:srcRect l="18699"/>
                    <a:stretch/>
                  </pic:blipFill>
                  <pic:spPr bwMode="auto">
                    <a:xfrm>
                      <a:off x="0" y="0"/>
                      <a:ext cx="4841907" cy="815025"/>
                    </a:xfrm>
                    <a:prstGeom prst="rect">
                      <a:avLst/>
                    </a:prstGeom>
                    <a:ln>
                      <a:noFill/>
                    </a:ln>
                    <a:extLst>
                      <a:ext uri="{53640926-AAD7-44D8-BBD7-CCE9431645EC}">
                        <a14:shadowObscured xmlns:a14="http://schemas.microsoft.com/office/drawing/2010/main"/>
                      </a:ext>
                    </a:extLst>
                  </pic:spPr>
                </pic:pic>
              </a:graphicData>
            </a:graphic>
          </wp:inline>
        </w:drawing>
      </w:r>
      <w:r w:rsidR="00DC16B6" w:rsidRPr="00DC16B6">
        <w:rPr>
          <w:noProof/>
        </w:rPr>
        <w:t xml:space="preserve"> </w:t>
      </w:r>
    </w:p>
    <w:p w14:paraId="68432EBB" w14:textId="77777777" w:rsidR="0022205C" w:rsidRDefault="0022205C">
      <w:r>
        <w:br w:type="page"/>
      </w:r>
    </w:p>
    <w:p w14:paraId="7464BB4F" w14:textId="12A8C8C1" w:rsidR="0022205C" w:rsidRPr="0022205C" w:rsidRDefault="00BA6D3B" w:rsidP="0022205C">
      <w:pPr>
        <w:pStyle w:val="Heading3"/>
        <w:ind w:left="720"/>
        <w:rPr>
          <w:i/>
          <w:iCs/>
          <w:noProof/>
        </w:rPr>
      </w:pPr>
      <w:r>
        <w:rPr>
          <w:b/>
          <w:bCs/>
        </w:rPr>
        <w:lastRenderedPageBreak/>
        <w:t xml:space="preserve">Response items for each EBP in your SOA Plan (Section 5) </w:t>
      </w:r>
      <w:r w:rsidR="0022205C">
        <w:rPr>
          <w:b/>
          <w:bCs/>
          <w:i/>
          <w:iCs/>
        </w:rPr>
        <w:t>(Continued)</w:t>
      </w:r>
    </w:p>
    <w:p w14:paraId="5FD8E37D" w14:textId="70888F84" w:rsidR="0022205C" w:rsidRDefault="0022205C"/>
    <w:p w14:paraId="09BEEAC9" w14:textId="4607D50B" w:rsidR="008B6DC6" w:rsidRDefault="000209C2" w:rsidP="008B6DC6">
      <w:pPr>
        <w:ind w:left="720"/>
      </w:pPr>
      <w:r w:rsidRPr="000209C2">
        <w:rPr>
          <w:noProof/>
        </w:rPr>
        <w:drawing>
          <wp:inline distT="0" distB="0" distL="0" distR="0" wp14:anchorId="166B7EB0" wp14:editId="74C15EA3">
            <wp:extent cx="4884789" cy="505763"/>
            <wp:effectExtent l="0" t="0" r="0" b="8890"/>
            <wp:docPr id="878570753" name="Picture 8785707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70753" name="Picture 878570753">
                      <a:extLst>
                        <a:ext uri="{C183D7F6-B498-43B3-948B-1728B52AA6E4}">
                          <adec:decorative xmlns:adec="http://schemas.microsoft.com/office/drawing/2017/decorative" val="1"/>
                        </a:ext>
                      </a:extLst>
                    </pic:cNvPr>
                    <pic:cNvPicPr/>
                  </pic:nvPicPr>
                  <pic:blipFill rotWithShape="1">
                    <a:blip r:embed="rId40"/>
                    <a:srcRect l="18559" t="1548"/>
                    <a:stretch/>
                  </pic:blipFill>
                  <pic:spPr bwMode="auto">
                    <a:xfrm>
                      <a:off x="0" y="0"/>
                      <a:ext cx="5217044" cy="540164"/>
                    </a:xfrm>
                    <a:prstGeom prst="rect">
                      <a:avLst/>
                    </a:prstGeom>
                    <a:ln>
                      <a:noFill/>
                    </a:ln>
                    <a:extLst>
                      <a:ext uri="{53640926-AAD7-44D8-BBD7-CCE9431645EC}">
                        <a14:shadowObscured xmlns:a14="http://schemas.microsoft.com/office/drawing/2010/main"/>
                      </a:ext>
                    </a:extLst>
                  </pic:spPr>
                </pic:pic>
              </a:graphicData>
            </a:graphic>
          </wp:inline>
        </w:drawing>
      </w:r>
      <w:r w:rsidR="00016548" w:rsidRPr="00016548">
        <w:rPr>
          <w:noProof/>
        </w:rPr>
        <w:drawing>
          <wp:inline distT="0" distB="0" distL="0" distR="0" wp14:anchorId="1A64CABF" wp14:editId="395892F8">
            <wp:extent cx="4871339" cy="1538715"/>
            <wp:effectExtent l="0" t="0" r="5715" b="4445"/>
            <wp:docPr id="878570754" name="Picture 8785707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70754" name="Picture 878570754">
                      <a:extLst>
                        <a:ext uri="{C183D7F6-B498-43B3-948B-1728B52AA6E4}">
                          <adec:decorative xmlns:adec="http://schemas.microsoft.com/office/drawing/2017/decorative" val="1"/>
                        </a:ext>
                      </a:extLst>
                    </pic:cNvPr>
                    <pic:cNvPicPr/>
                  </pic:nvPicPr>
                  <pic:blipFill rotWithShape="1">
                    <a:blip r:embed="rId41"/>
                    <a:srcRect l="18817" t="-4312"/>
                    <a:stretch/>
                  </pic:blipFill>
                  <pic:spPr bwMode="auto">
                    <a:xfrm>
                      <a:off x="0" y="0"/>
                      <a:ext cx="4932991" cy="1558189"/>
                    </a:xfrm>
                    <a:prstGeom prst="rect">
                      <a:avLst/>
                    </a:prstGeom>
                    <a:ln>
                      <a:noFill/>
                    </a:ln>
                    <a:extLst>
                      <a:ext uri="{53640926-AAD7-44D8-BBD7-CCE9431645EC}">
                        <a14:shadowObscured xmlns:a14="http://schemas.microsoft.com/office/drawing/2010/main"/>
                      </a:ext>
                    </a:extLst>
                  </pic:spPr>
                </pic:pic>
              </a:graphicData>
            </a:graphic>
          </wp:inline>
        </w:drawing>
      </w:r>
      <w:r w:rsidR="00E076DA" w:rsidRPr="00E076DA">
        <w:rPr>
          <w:noProof/>
        </w:rPr>
        <w:t xml:space="preserve"> </w:t>
      </w:r>
      <w:r w:rsidR="00372448" w:rsidRPr="00372448">
        <w:rPr>
          <w:noProof/>
        </w:rPr>
        <w:drawing>
          <wp:inline distT="0" distB="0" distL="0" distR="0" wp14:anchorId="65A82ED9" wp14:editId="160B0266">
            <wp:extent cx="4865646" cy="1630739"/>
            <wp:effectExtent l="0" t="0" r="0" b="7620"/>
            <wp:docPr id="878570757" name="Picture 8785707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70757" name="Picture 878570757">
                      <a:extLst>
                        <a:ext uri="{C183D7F6-B498-43B3-948B-1728B52AA6E4}">
                          <adec:decorative xmlns:adec="http://schemas.microsoft.com/office/drawing/2017/decorative" val="1"/>
                        </a:ext>
                      </a:extLst>
                    </pic:cNvPr>
                    <pic:cNvPicPr/>
                  </pic:nvPicPr>
                  <pic:blipFill rotWithShape="1">
                    <a:blip r:embed="rId42"/>
                    <a:srcRect l="18727" t="-1232"/>
                    <a:stretch/>
                  </pic:blipFill>
                  <pic:spPr bwMode="auto">
                    <a:xfrm>
                      <a:off x="0" y="0"/>
                      <a:ext cx="4888037" cy="1638243"/>
                    </a:xfrm>
                    <a:prstGeom prst="rect">
                      <a:avLst/>
                    </a:prstGeom>
                    <a:ln>
                      <a:noFill/>
                    </a:ln>
                    <a:extLst>
                      <a:ext uri="{53640926-AAD7-44D8-BBD7-CCE9431645EC}">
                        <a14:shadowObscured xmlns:a14="http://schemas.microsoft.com/office/drawing/2010/main"/>
                      </a:ext>
                    </a:extLst>
                  </pic:spPr>
                </pic:pic>
              </a:graphicData>
            </a:graphic>
          </wp:inline>
        </w:drawing>
      </w:r>
      <w:r w:rsidR="000E39C2" w:rsidRPr="000E39C2">
        <w:rPr>
          <w:noProof/>
        </w:rPr>
        <w:t xml:space="preserve"> </w:t>
      </w:r>
      <w:r w:rsidR="000E39C2" w:rsidRPr="000E39C2">
        <w:rPr>
          <w:noProof/>
        </w:rPr>
        <w:drawing>
          <wp:inline distT="0" distB="0" distL="0" distR="0" wp14:anchorId="6368EC7C" wp14:editId="3F67AF6A">
            <wp:extent cx="4832123" cy="925609"/>
            <wp:effectExtent l="0" t="0" r="6985" b="8255"/>
            <wp:docPr id="878570758" name="Picture 8785707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70758" name="Picture 878570758">
                      <a:extLst>
                        <a:ext uri="{C183D7F6-B498-43B3-948B-1728B52AA6E4}">
                          <adec:decorative xmlns:adec="http://schemas.microsoft.com/office/drawing/2017/decorative" val="1"/>
                        </a:ext>
                      </a:extLst>
                    </pic:cNvPr>
                    <pic:cNvPicPr/>
                  </pic:nvPicPr>
                  <pic:blipFill rotWithShape="1">
                    <a:blip r:embed="rId43"/>
                    <a:srcRect l="19048" t="-6398" b="1"/>
                    <a:stretch/>
                  </pic:blipFill>
                  <pic:spPr bwMode="auto">
                    <a:xfrm>
                      <a:off x="0" y="0"/>
                      <a:ext cx="4996297" cy="957057"/>
                    </a:xfrm>
                    <a:prstGeom prst="rect">
                      <a:avLst/>
                    </a:prstGeom>
                    <a:ln>
                      <a:noFill/>
                    </a:ln>
                    <a:extLst>
                      <a:ext uri="{53640926-AAD7-44D8-BBD7-CCE9431645EC}">
                        <a14:shadowObscured xmlns:a14="http://schemas.microsoft.com/office/drawing/2010/main"/>
                      </a:ext>
                    </a:extLst>
                  </pic:spPr>
                </pic:pic>
              </a:graphicData>
            </a:graphic>
          </wp:inline>
        </w:drawing>
      </w:r>
      <w:r w:rsidR="00F37A4D" w:rsidRPr="00F37A4D">
        <w:rPr>
          <w:noProof/>
        </w:rPr>
        <w:t xml:space="preserve"> </w:t>
      </w:r>
      <w:r w:rsidR="00F37A4D" w:rsidRPr="00F37A4D">
        <w:rPr>
          <w:noProof/>
        </w:rPr>
        <w:drawing>
          <wp:inline distT="0" distB="0" distL="0" distR="0" wp14:anchorId="2930B895" wp14:editId="31D0A82E">
            <wp:extent cx="4884921" cy="1560774"/>
            <wp:effectExtent l="0" t="0" r="0" b="1905"/>
            <wp:docPr id="878570759" name="Picture 878570759" descr="a screenshot for the question of &quot; what metrics will your district use to monitor progress in this EB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70759" name="Picture 878570759" descr="a screenshot for the question of &quot; what metrics will your district use to monitor progress in this EBP?&quot;"/>
                    <pic:cNvPicPr/>
                  </pic:nvPicPr>
                  <pic:blipFill rotWithShape="1">
                    <a:blip r:embed="rId44"/>
                    <a:srcRect l="18234" t="1997"/>
                    <a:stretch/>
                  </pic:blipFill>
                  <pic:spPr bwMode="auto">
                    <a:xfrm>
                      <a:off x="0" y="0"/>
                      <a:ext cx="4885866" cy="1561076"/>
                    </a:xfrm>
                    <a:prstGeom prst="rect">
                      <a:avLst/>
                    </a:prstGeom>
                    <a:ln>
                      <a:noFill/>
                    </a:ln>
                    <a:extLst>
                      <a:ext uri="{53640926-AAD7-44D8-BBD7-CCE9431645EC}">
                        <a14:shadowObscured xmlns:a14="http://schemas.microsoft.com/office/drawing/2010/main"/>
                      </a:ext>
                    </a:extLst>
                  </pic:spPr>
                </pic:pic>
              </a:graphicData>
            </a:graphic>
          </wp:inline>
        </w:drawing>
      </w:r>
    </w:p>
    <w:p w14:paraId="09ACFAFA" w14:textId="21C7B0C5" w:rsidR="00372448" w:rsidRDefault="00372448" w:rsidP="00372448">
      <w:pPr>
        <w:jc w:val="center"/>
      </w:pPr>
    </w:p>
    <w:p w14:paraId="4D3ED882" w14:textId="77777777" w:rsidR="00372448" w:rsidRDefault="00372448">
      <w:r>
        <w:br w:type="page"/>
      </w:r>
    </w:p>
    <w:p w14:paraId="563FCAF2" w14:textId="77777777" w:rsidR="00043CBE" w:rsidRDefault="00043CBE" w:rsidP="00372448">
      <w:pPr>
        <w:jc w:val="center"/>
      </w:pPr>
    </w:p>
    <w:p w14:paraId="5CB6DA30" w14:textId="4C25000B" w:rsidR="00480458" w:rsidRPr="00287C28" w:rsidRDefault="00287C28" w:rsidP="00287C28">
      <w:pPr>
        <w:pStyle w:val="Heading2"/>
        <w:rPr>
          <w:b/>
          <w:bCs/>
        </w:rPr>
      </w:pPr>
      <w:r w:rsidRPr="00287C28">
        <w:rPr>
          <w:b/>
          <w:bCs/>
        </w:rPr>
        <w:t>How to submit your SOA Plan</w:t>
      </w:r>
    </w:p>
    <w:p w14:paraId="44F1CF1C" w14:textId="3BF9BD55" w:rsidR="00043CBE" w:rsidRDefault="00FF6B42" w:rsidP="00287C28">
      <w:pPr>
        <w:pStyle w:val="ListParagraph"/>
        <w:numPr>
          <w:ilvl w:val="0"/>
          <w:numId w:val="13"/>
        </w:numPr>
      </w:pPr>
      <w:r>
        <w:rPr>
          <w:b/>
          <w:bCs/>
        </w:rPr>
        <w:t xml:space="preserve">LEA </w:t>
      </w:r>
      <w:r w:rsidR="00901489" w:rsidRPr="00801CE0">
        <w:rPr>
          <w:b/>
          <w:bCs/>
        </w:rPr>
        <w:t>SOA Plan Writer(s)</w:t>
      </w:r>
      <w:r w:rsidR="00A92DA0">
        <w:t xml:space="preserve"> </w:t>
      </w:r>
    </w:p>
    <w:p w14:paraId="10089169" w14:textId="71EEB201" w:rsidR="00C553B6" w:rsidRDefault="00C553B6" w:rsidP="00C553B6">
      <w:pPr>
        <w:pStyle w:val="ListParagraph"/>
        <w:numPr>
          <w:ilvl w:val="1"/>
          <w:numId w:val="13"/>
        </w:numPr>
      </w:pPr>
      <w:r>
        <w:t>If there are any “Messages” in the validation column (</w:t>
      </w:r>
      <w:r w:rsidR="000D4C96">
        <w:t>green</w:t>
      </w:r>
      <w:r>
        <w:t xml:space="preserve"> square), any that appear as errors must be corrected before the application may be moved to the next status (Application Supplement Completed).</w:t>
      </w:r>
    </w:p>
    <w:p w14:paraId="4223E9F1" w14:textId="366D49D2" w:rsidR="00296501" w:rsidRDefault="00296501" w:rsidP="00296501">
      <w:r w:rsidRPr="00287C28">
        <w:rPr>
          <w:noProof/>
        </w:rPr>
        <w:drawing>
          <wp:anchor distT="0" distB="0" distL="114300" distR="114300" simplePos="0" relativeHeight="251658256" behindDoc="0" locked="0" layoutInCell="1" allowOverlap="1" wp14:anchorId="61CA5B6D" wp14:editId="350D0FA5">
            <wp:simplePos x="0" y="0"/>
            <wp:positionH relativeFrom="column">
              <wp:posOffset>485775</wp:posOffset>
            </wp:positionH>
            <wp:positionV relativeFrom="paragraph">
              <wp:posOffset>24130</wp:posOffset>
            </wp:positionV>
            <wp:extent cx="5892800" cy="3873500"/>
            <wp:effectExtent l="19050" t="19050" r="12700" b="12700"/>
            <wp:wrapNone/>
            <wp:docPr id="817714835" name="Picture 8177148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714835" name="Picture 817714835">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5892800" cy="3873500"/>
                    </a:xfrm>
                    <a:prstGeom prst="rect">
                      <a:avLst/>
                    </a:prstGeom>
                    <a:ln>
                      <a:solidFill>
                        <a:schemeClr val="tx1"/>
                      </a:solidFill>
                    </a:ln>
                  </pic:spPr>
                </pic:pic>
              </a:graphicData>
            </a:graphic>
          </wp:anchor>
        </w:drawing>
      </w:r>
    </w:p>
    <w:p w14:paraId="4DE1AB42" w14:textId="77777777" w:rsidR="00296501" w:rsidRDefault="00296501" w:rsidP="00296501"/>
    <w:p w14:paraId="292A4CC1" w14:textId="77777777" w:rsidR="00296501" w:rsidRDefault="00296501" w:rsidP="00296501"/>
    <w:p w14:paraId="6AC5B824" w14:textId="77777777" w:rsidR="00296501" w:rsidRDefault="00296501" w:rsidP="00296501"/>
    <w:p w14:paraId="3FA09E83" w14:textId="77777777" w:rsidR="00296501" w:rsidRDefault="00296501" w:rsidP="00296501"/>
    <w:p w14:paraId="30B50FC0" w14:textId="77777777" w:rsidR="00296501" w:rsidRDefault="00296501" w:rsidP="00296501"/>
    <w:p w14:paraId="410CA88E" w14:textId="0CCDAF47" w:rsidR="00296501" w:rsidRDefault="00296501" w:rsidP="00296501">
      <w:r>
        <w:rPr>
          <w:noProof/>
        </w:rPr>
        <mc:AlternateContent>
          <mc:Choice Requires="wps">
            <w:drawing>
              <wp:anchor distT="0" distB="0" distL="114300" distR="114300" simplePos="0" relativeHeight="251658257" behindDoc="0" locked="0" layoutInCell="1" allowOverlap="1" wp14:anchorId="49C9F4D5" wp14:editId="2CD0C3EE">
                <wp:simplePos x="0" y="0"/>
                <wp:positionH relativeFrom="column">
                  <wp:posOffset>5000625</wp:posOffset>
                </wp:positionH>
                <wp:positionV relativeFrom="paragraph">
                  <wp:posOffset>215265</wp:posOffset>
                </wp:positionV>
                <wp:extent cx="781050" cy="1905000"/>
                <wp:effectExtent l="19050" t="19050" r="19050" b="1905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1050" cy="1905000"/>
                        </a:xfrm>
                        <a:prstGeom prst="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94808B" id="Rectangle 1" o:spid="_x0000_s1026" alt="&quot;&quot;" style="position:absolute;margin-left:393.75pt;margin-top:16.95pt;width:61.5pt;height:150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" filled="f" strokecolor="#92d050" strokeweight="2.25pt"/>
            </w:pict>
          </mc:Fallback>
        </mc:AlternateContent>
      </w:r>
    </w:p>
    <w:p w14:paraId="4A416DB1" w14:textId="77777777" w:rsidR="00296501" w:rsidRDefault="00296501" w:rsidP="00296501"/>
    <w:p w14:paraId="3F71C080" w14:textId="77777777" w:rsidR="00296501" w:rsidRDefault="00296501" w:rsidP="00296501"/>
    <w:p w14:paraId="3FEE7AF2" w14:textId="77777777" w:rsidR="00296501" w:rsidRDefault="00296501" w:rsidP="00296501"/>
    <w:p w14:paraId="0C96C832" w14:textId="77777777" w:rsidR="00296501" w:rsidRDefault="00296501" w:rsidP="00296501"/>
    <w:p w14:paraId="5F477DAB" w14:textId="77777777" w:rsidR="00296501" w:rsidRDefault="00296501" w:rsidP="00296501"/>
    <w:p w14:paraId="08F8D89E" w14:textId="77777777" w:rsidR="00296501" w:rsidRDefault="00296501" w:rsidP="00296501"/>
    <w:p w14:paraId="4A7BA428" w14:textId="77777777" w:rsidR="00296501" w:rsidRDefault="00296501" w:rsidP="00296501"/>
    <w:p w14:paraId="4766BBF4" w14:textId="77777777" w:rsidR="00554EE6" w:rsidRDefault="00554EE6" w:rsidP="00554EE6">
      <w:pPr>
        <w:pStyle w:val="ListParagraph"/>
        <w:ind w:left="1080"/>
      </w:pPr>
    </w:p>
    <w:p w14:paraId="150D3ABE" w14:textId="0F0ED74F" w:rsidR="00C553B6" w:rsidRDefault="00296501" w:rsidP="00296501">
      <w:pPr>
        <w:pStyle w:val="ListParagraph"/>
        <w:numPr>
          <w:ilvl w:val="1"/>
          <w:numId w:val="13"/>
        </w:numPr>
      </w:pPr>
      <w:r>
        <w:t xml:space="preserve">Click on any Message </w:t>
      </w:r>
      <w:r w:rsidR="00AA60CE">
        <w:t>to reveal the required actions (clicking on All in the Validation column shows all errors):</w:t>
      </w:r>
    </w:p>
    <w:p w14:paraId="26A3E447" w14:textId="5CD7C1A6" w:rsidR="00AA60CE" w:rsidRDefault="00CE777B" w:rsidP="00AA60CE">
      <w:r w:rsidRPr="00CE777B">
        <w:rPr>
          <w:noProof/>
        </w:rPr>
        <w:drawing>
          <wp:anchor distT="0" distB="0" distL="114300" distR="114300" simplePos="0" relativeHeight="251658258" behindDoc="0" locked="0" layoutInCell="1" allowOverlap="1" wp14:anchorId="1A849DB1" wp14:editId="7051216D">
            <wp:simplePos x="0" y="0"/>
            <wp:positionH relativeFrom="column">
              <wp:posOffset>485775</wp:posOffset>
            </wp:positionH>
            <wp:positionV relativeFrom="paragraph">
              <wp:posOffset>26035</wp:posOffset>
            </wp:positionV>
            <wp:extent cx="6216254" cy="2419350"/>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219343" cy="2420552"/>
                    </a:xfrm>
                    <a:prstGeom prst="rect">
                      <a:avLst/>
                    </a:prstGeom>
                  </pic:spPr>
                </pic:pic>
              </a:graphicData>
            </a:graphic>
            <wp14:sizeRelH relativeFrom="margin">
              <wp14:pctWidth>0</wp14:pctWidth>
            </wp14:sizeRelH>
            <wp14:sizeRelV relativeFrom="margin">
              <wp14:pctHeight>0</wp14:pctHeight>
            </wp14:sizeRelV>
          </wp:anchor>
        </w:drawing>
      </w:r>
    </w:p>
    <w:p w14:paraId="675E9962" w14:textId="203741D5" w:rsidR="00AA60CE" w:rsidRDefault="00AA60CE" w:rsidP="00AA60CE"/>
    <w:p w14:paraId="37752440" w14:textId="3BB79017" w:rsidR="00AA60CE" w:rsidRDefault="00AA60CE" w:rsidP="00AA60CE"/>
    <w:p w14:paraId="283D2408" w14:textId="5C2CD831" w:rsidR="00AA60CE" w:rsidRDefault="00AE08B7" w:rsidP="00AA60CE">
      <w:r>
        <w:rPr>
          <w:noProof/>
        </w:rPr>
        <mc:AlternateContent>
          <mc:Choice Requires="wps">
            <w:drawing>
              <wp:anchor distT="0" distB="0" distL="114300" distR="114300" simplePos="0" relativeHeight="251658259" behindDoc="0" locked="0" layoutInCell="1" allowOverlap="1" wp14:anchorId="2EBB7531" wp14:editId="058FD402">
                <wp:simplePos x="0" y="0"/>
                <wp:positionH relativeFrom="column">
                  <wp:posOffset>1428750</wp:posOffset>
                </wp:positionH>
                <wp:positionV relativeFrom="paragraph">
                  <wp:posOffset>245745</wp:posOffset>
                </wp:positionV>
                <wp:extent cx="590550" cy="285750"/>
                <wp:effectExtent l="0" t="0" r="19050" b="19050"/>
                <wp:wrapNone/>
                <wp:docPr id="20" name="Oval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590550" cy="285750"/>
                        </a:xfrm>
                        <a:prstGeom prst="ellipse">
                          <a:avLst/>
                        </a:prstGeom>
                        <a:noFill/>
                        <a:ln w="1905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449DB8" id="Oval 1" o:spid="_x0000_s1026" alt="&quot;&quot;" style="position:absolute;margin-left:112.5pt;margin-top:19.35pt;width:46.5pt;height:22.5pt;flip:y;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" filled="f" strokecolor="#00b050" strokeweight="1.5pt">
                <v:stroke joinstyle="miter"/>
              </v:oval>
            </w:pict>
          </mc:Fallback>
        </mc:AlternateContent>
      </w:r>
    </w:p>
    <w:p w14:paraId="231996AD" w14:textId="25A80ED2" w:rsidR="00CE777B" w:rsidRDefault="00CE777B" w:rsidP="00AA60CE"/>
    <w:p w14:paraId="7403E388" w14:textId="77777777" w:rsidR="00CE777B" w:rsidRDefault="00CE777B" w:rsidP="00AA60CE"/>
    <w:p w14:paraId="3D4EAA6B" w14:textId="77777777" w:rsidR="00CE777B" w:rsidRDefault="00CE777B" w:rsidP="00AA60CE"/>
    <w:p w14:paraId="71FA3F43" w14:textId="77777777" w:rsidR="00AB708B" w:rsidRDefault="00AB708B" w:rsidP="0097610C"/>
    <w:p w14:paraId="1D007EFD" w14:textId="77777777" w:rsidR="00AB708B" w:rsidRDefault="00AB708B" w:rsidP="0097610C"/>
    <w:p w14:paraId="68CDBA29" w14:textId="29C88F92" w:rsidR="00AB708B" w:rsidRDefault="003E5E87" w:rsidP="00AB708B">
      <w:pPr>
        <w:pStyle w:val="ListParagraph"/>
        <w:numPr>
          <w:ilvl w:val="1"/>
          <w:numId w:val="13"/>
        </w:numPr>
      </w:pPr>
      <w:r>
        <w:t xml:space="preserve">Clicking on the </w:t>
      </w:r>
      <w:r w:rsidR="00021FA3">
        <w:t xml:space="preserve">“Review” link will take you to the page </w:t>
      </w:r>
      <w:r w:rsidR="00AE08B7">
        <w:t>with the error (green circle)</w:t>
      </w:r>
      <w:r w:rsidR="00795007">
        <w:t xml:space="preserve"> to allow you to correct</w:t>
      </w:r>
      <w:r w:rsidR="00AE08B7">
        <w:t>.</w:t>
      </w:r>
    </w:p>
    <w:p w14:paraId="0E389681" w14:textId="77777777" w:rsidR="00AB708B" w:rsidRDefault="00AB708B">
      <w:r>
        <w:br w:type="page"/>
      </w:r>
    </w:p>
    <w:p w14:paraId="709FC80C" w14:textId="09B00F07" w:rsidR="00B973DE" w:rsidRPr="00B973DE" w:rsidRDefault="007505A6" w:rsidP="00043CBE">
      <w:pPr>
        <w:pStyle w:val="ListParagraph"/>
        <w:numPr>
          <w:ilvl w:val="1"/>
          <w:numId w:val="13"/>
        </w:numPr>
      </w:pPr>
      <w:r>
        <w:lastRenderedPageBreak/>
        <w:t>When</w:t>
      </w:r>
      <w:r w:rsidR="00CE777B">
        <w:t xml:space="preserve"> all validation errors (Messages) have been eliminated </w:t>
      </w:r>
      <w:r w:rsidR="00D15677">
        <w:t>(</w:t>
      </w:r>
      <w:r w:rsidR="00FB4765">
        <w:t>green</w:t>
      </w:r>
      <w:r w:rsidR="00D15677">
        <w:t xml:space="preserve"> box) </w:t>
      </w:r>
      <w:r w:rsidR="00CE777B">
        <w:t>and</w:t>
      </w:r>
      <w:r>
        <w:t xml:space="preserve"> the SOA Plan is ready for </w:t>
      </w:r>
      <w:r w:rsidR="00B973DE">
        <w:t xml:space="preserve">the </w:t>
      </w:r>
      <w:r w:rsidR="004107A9">
        <w:t>LEA S</w:t>
      </w:r>
      <w:r w:rsidR="00B973DE">
        <w:t>uperintendent</w:t>
      </w:r>
      <w:r w:rsidR="004107A9">
        <w:t xml:space="preserve">/Chief Executive’s </w:t>
      </w:r>
      <w:r w:rsidR="00B973DE">
        <w:t>review and approval, r</w:t>
      </w:r>
      <w:r w:rsidR="00D123FD" w:rsidRPr="00D123FD">
        <w:t>eturn to the</w:t>
      </w:r>
      <w:r w:rsidR="00D123FD">
        <w:rPr>
          <w:b/>
          <w:bCs/>
        </w:rPr>
        <w:t xml:space="preserve"> </w:t>
      </w:r>
      <w:r w:rsidR="00AA3981" w:rsidRPr="00AA3981">
        <w:rPr>
          <w:b/>
          <w:bCs/>
        </w:rPr>
        <w:t>Student Opportunity Act (SOA) Plan Submission Sections</w:t>
      </w:r>
    </w:p>
    <w:p w14:paraId="1B53B179" w14:textId="32CCA10D" w:rsidR="00BC2DFB" w:rsidRDefault="00752E36" w:rsidP="00043CBE">
      <w:pPr>
        <w:pStyle w:val="ListParagraph"/>
        <w:numPr>
          <w:ilvl w:val="1"/>
          <w:numId w:val="13"/>
        </w:numPr>
      </w:pPr>
      <w:r>
        <w:t xml:space="preserve">Update the </w:t>
      </w:r>
      <w:r w:rsidRPr="00F63CB4">
        <w:rPr>
          <w:b/>
          <w:bCs/>
          <w:i/>
          <w:iCs/>
        </w:rPr>
        <w:t>Status</w:t>
      </w:r>
      <w:r w:rsidRPr="00F63CB4">
        <w:rPr>
          <w:b/>
          <w:bCs/>
        </w:rPr>
        <w:t xml:space="preserve"> </w:t>
      </w:r>
      <w:r>
        <w:t xml:space="preserve">from </w:t>
      </w:r>
      <w:r w:rsidRPr="00752E36">
        <w:rPr>
          <w:i/>
          <w:iCs/>
        </w:rPr>
        <w:t>Application Supplement Started</w:t>
      </w:r>
      <w:r>
        <w:t xml:space="preserve"> to </w:t>
      </w:r>
      <w:r w:rsidR="00BC2DFB" w:rsidRPr="009D4D5B">
        <w:rPr>
          <w:i/>
          <w:iCs/>
        </w:rPr>
        <w:t>Application Supplement Completed</w:t>
      </w:r>
      <w:r w:rsidR="00BC2DFB">
        <w:t xml:space="preserve"> by clicking </w:t>
      </w:r>
      <w:r w:rsidR="00F63CB4" w:rsidRPr="00F63CB4">
        <w:rPr>
          <w:i/>
          <w:iCs/>
        </w:rPr>
        <w:t>Application Supplement Completed</w:t>
      </w:r>
      <w:r w:rsidR="00F63CB4">
        <w:t xml:space="preserve"> on the </w:t>
      </w:r>
      <w:r w:rsidR="00F63CB4" w:rsidRPr="004107A9">
        <w:rPr>
          <w:b/>
          <w:bCs/>
          <w:i/>
          <w:iCs/>
        </w:rPr>
        <w:t>Change Status To:</w:t>
      </w:r>
      <w:r w:rsidR="00F63CB4">
        <w:t xml:space="preserve"> line</w:t>
      </w:r>
      <w:r w:rsidR="00695C41">
        <w:t xml:space="preserve"> (green circle)</w:t>
      </w:r>
      <w:r w:rsidR="00F63CB4">
        <w:t>.</w:t>
      </w:r>
    </w:p>
    <w:p w14:paraId="6F4B3627" w14:textId="77777777" w:rsidR="00FB4765" w:rsidRDefault="00FB4765" w:rsidP="00FB4765">
      <w:pPr>
        <w:pStyle w:val="ListParagraph"/>
        <w:ind w:left="1080"/>
      </w:pPr>
    </w:p>
    <w:p w14:paraId="0B991927" w14:textId="6DEF5016" w:rsidR="00D15677" w:rsidRDefault="00D15677" w:rsidP="00D15677">
      <w:r w:rsidRPr="00D15677">
        <w:rPr>
          <w:noProof/>
        </w:rPr>
        <w:drawing>
          <wp:anchor distT="0" distB="0" distL="114300" distR="114300" simplePos="0" relativeHeight="251658240" behindDoc="0" locked="0" layoutInCell="1" allowOverlap="1" wp14:anchorId="3EBBB969" wp14:editId="1DF237BD">
            <wp:simplePos x="0" y="0"/>
            <wp:positionH relativeFrom="column">
              <wp:posOffset>190500</wp:posOffset>
            </wp:positionH>
            <wp:positionV relativeFrom="paragraph">
              <wp:posOffset>3175</wp:posOffset>
            </wp:positionV>
            <wp:extent cx="6858000" cy="3512185"/>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858000" cy="3512185"/>
                    </a:xfrm>
                    <a:prstGeom prst="rect">
                      <a:avLst/>
                    </a:prstGeom>
                  </pic:spPr>
                </pic:pic>
              </a:graphicData>
            </a:graphic>
          </wp:anchor>
        </w:drawing>
      </w:r>
    </w:p>
    <w:p w14:paraId="4810A360" w14:textId="4C141EE0" w:rsidR="00D15677" w:rsidRDefault="00D15677" w:rsidP="00D15677">
      <w:r>
        <w:rPr>
          <w:noProof/>
        </w:rPr>
        <mc:AlternateContent>
          <mc:Choice Requires="wps">
            <w:drawing>
              <wp:anchor distT="0" distB="0" distL="114300" distR="114300" simplePos="0" relativeHeight="251658245" behindDoc="0" locked="0" layoutInCell="1" allowOverlap="1" wp14:anchorId="672A4460" wp14:editId="56487C1F">
                <wp:simplePos x="0" y="0"/>
                <wp:positionH relativeFrom="column">
                  <wp:posOffset>1289050</wp:posOffset>
                </wp:positionH>
                <wp:positionV relativeFrom="paragraph">
                  <wp:posOffset>177165</wp:posOffset>
                </wp:positionV>
                <wp:extent cx="2894192" cy="811033"/>
                <wp:effectExtent l="0" t="0" r="20955" b="27305"/>
                <wp:wrapNone/>
                <wp:docPr id="24" name="Oval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2894192" cy="811033"/>
                        </a:xfrm>
                        <a:prstGeom prst="ellipse">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D10DAB" id="Oval 1" o:spid="_x0000_s1026" alt="&quot;&quot;" style="position:absolute;margin-left:101.5pt;margin-top:13.95pt;width:227.9pt;height:63.85pt;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" filled="f" strokecolor="#00b050" strokeweight="1.5pt">
                <v:stroke joinstyle="miter"/>
              </v:oval>
            </w:pict>
          </mc:Fallback>
        </mc:AlternateContent>
      </w:r>
    </w:p>
    <w:p w14:paraId="774B1CF2" w14:textId="0C7B4C20" w:rsidR="00D15677" w:rsidRDefault="00D15677" w:rsidP="00D15677"/>
    <w:p w14:paraId="4C49D0F1" w14:textId="0C7B4C20" w:rsidR="00D15677" w:rsidRDefault="00D15677" w:rsidP="00D15677"/>
    <w:p w14:paraId="7BCE2FF5" w14:textId="0C7B4C20" w:rsidR="00D15677" w:rsidRDefault="00D15677" w:rsidP="00D15677"/>
    <w:p w14:paraId="27CE02F0" w14:textId="0C7B4C20" w:rsidR="00D15677" w:rsidRDefault="00D15677" w:rsidP="00D15677"/>
    <w:p w14:paraId="0C521389" w14:textId="2ED472F4" w:rsidR="00D15677" w:rsidRDefault="00D15677" w:rsidP="00D15677">
      <w:r>
        <w:rPr>
          <w:noProof/>
        </w:rPr>
        <mc:AlternateContent>
          <mc:Choice Requires="wps">
            <w:drawing>
              <wp:anchor distT="0" distB="0" distL="114300" distR="114300" simplePos="0" relativeHeight="251658260" behindDoc="0" locked="0" layoutInCell="1" allowOverlap="1" wp14:anchorId="2E71B0F6" wp14:editId="35CE949E">
                <wp:simplePos x="0" y="0"/>
                <wp:positionH relativeFrom="column">
                  <wp:posOffset>5962650</wp:posOffset>
                </wp:positionH>
                <wp:positionV relativeFrom="paragraph">
                  <wp:posOffset>90805</wp:posOffset>
                </wp:positionV>
                <wp:extent cx="647700" cy="1676400"/>
                <wp:effectExtent l="19050" t="19050" r="19050" b="19050"/>
                <wp:wrapNone/>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7700" cy="1676400"/>
                        </a:xfrm>
                        <a:prstGeom prst="rect">
                          <a:avLst/>
                        </a:prstGeom>
                        <a:noFill/>
                        <a:ln w="28575"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2E4C4" id="Rectangle 1" o:spid="_x0000_s1026" alt="&quot;&quot;" style="position:absolute;margin-left:469.5pt;margin-top:7.15pt;width:51pt;height:132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" filled="f" strokecolor="#92d050" strokeweight="2.25pt"/>
            </w:pict>
          </mc:Fallback>
        </mc:AlternateContent>
      </w:r>
    </w:p>
    <w:p w14:paraId="56FDD593" w14:textId="0C7B4C20" w:rsidR="00D15677" w:rsidRDefault="00D15677" w:rsidP="00D15677"/>
    <w:p w14:paraId="43C909C8" w14:textId="0C7B4C20" w:rsidR="00D15677" w:rsidRDefault="00D15677" w:rsidP="00D15677"/>
    <w:p w14:paraId="2E7A0A47" w14:textId="0C7B4C20" w:rsidR="00D15677" w:rsidRDefault="00D15677" w:rsidP="00D15677"/>
    <w:p w14:paraId="7B66E76B" w14:textId="0C7B4C20" w:rsidR="00D15677" w:rsidRDefault="00D15677" w:rsidP="00D15677"/>
    <w:p w14:paraId="5361CC87" w14:textId="0C7B4C20" w:rsidR="00D15677" w:rsidRDefault="00D15677" w:rsidP="00D15677"/>
    <w:p w14:paraId="245B32B6" w14:textId="33696C7B" w:rsidR="00287C28" w:rsidRDefault="00287C28" w:rsidP="00D15677"/>
    <w:p w14:paraId="6E737D54" w14:textId="77777777" w:rsidR="00FB4765" w:rsidRDefault="00FB4765" w:rsidP="00D15677"/>
    <w:p w14:paraId="3C400FB5" w14:textId="52420771" w:rsidR="00A04667" w:rsidRPr="00214BF6" w:rsidRDefault="00A04667" w:rsidP="00A04667">
      <w:pPr>
        <w:pStyle w:val="ListParagraph"/>
        <w:numPr>
          <w:ilvl w:val="0"/>
          <w:numId w:val="13"/>
        </w:numPr>
        <w:rPr>
          <w:b/>
          <w:bCs/>
        </w:rPr>
      </w:pPr>
      <w:r>
        <w:rPr>
          <w:b/>
          <w:bCs/>
        </w:rPr>
        <w:t>LEA Superintendent</w:t>
      </w:r>
      <w:r w:rsidR="00F54912">
        <w:rPr>
          <w:b/>
          <w:bCs/>
        </w:rPr>
        <w:t>/Chief Executive</w:t>
      </w:r>
      <w:r>
        <w:rPr>
          <w:b/>
          <w:bCs/>
        </w:rPr>
        <w:t xml:space="preserve"> </w:t>
      </w:r>
    </w:p>
    <w:p w14:paraId="00A76D6C" w14:textId="00F166DE" w:rsidR="00A04667" w:rsidRDefault="00A04667" w:rsidP="00A04667">
      <w:pPr>
        <w:pStyle w:val="ListParagraph"/>
        <w:numPr>
          <w:ilvl w:val="1"/>
          <w:numId w:val="13"/>
        </w:numPr>
      </w:pPr>
      <w:proofErr w:type="gramStart"/>
      <w:r>
        <w:t>The LEA Superintendent</w:t>
      </w:r>
      <w:r w:rsidR="00F54912">
        <w:t>/Chief Executive</w:t>
      </w:r>
      <w:r>
        <w:t>,</w:t>
      </w:r>
      <w:proofErr w:type="gramEnd"/>
      <w:r>
        <w:t xml:space="preserve"> will receive a </w:t>
      </w:r>
      <w:r w:rsidRPr="0076682D">
        <w:rPr>
          <w:i/>
          <w:iCs/>
        </w:rPr>
        <w:t>No Reply</w:t>
      </w:r>
      <w:r>
        <w:t xml:space="preserve"> email from GEM$ indicating that the LEA SOA Plan Writer has completed the SOA Application Supplement.  This is the superintendents’ cue to review the plan and either approve it, or return it to the LEA SOA Plan Writer for edits.  </w:t>
      </w:r>
    </w:p>
    <w:p w14:paraId="321D7378" w14:textId="6D16A2B6" w:rsidR="00A04667" w:rsidRDefault="00A04667" w:rsidP="00A04667">
      <w:pPr>
        <w:pStyle w:val="ListParagraph"/>
        <w:numPr>
          <w:ilvl w:val="1"/>
          <w:numId w:val="13"/>
        </w:numPr>
      </w:pPr>
      <w:r>
        <w:t xml:space="preserve">To do that, navigate </w:t>
      </w:r>
      <w:r w:rsidRPr="00D123FD">
        <w:t>to the</w:t>
      </w:r>
      <w:r>
        <w:rPr>
          <w:b/>
          <w:bCs/>
        </w:rPr>
        <w:t xml:space="preserve"> </w:t>
      </w:r>
      <w:r w:rsidRPr="00AA3981">
        <w:rPr>
          <w:b/>
          <w:bCs/>
        </w:rPr>
        <w:t>Student Opportunity Act (SOA) Plan Submission Sections</w:t>
      </w:r>
      <w:r>
        <w:t xml:space="preserve"> and </w:t>
      </w:r>
      <w:r w:rsidR="008C698C">
        <w:t xml:space="preserve">update the </w:t>
      </w:r>
      <w:r w:rsidRPr="001A6254">
        <w:rPr>
          <w:b/>
          <w:bCs/>
          <w:i/>
          <w:iCs/>
        </w:rPr>
        <w:t xml:space="preserve">Status </w:t>
      </w:r>
      <w:r w:rsidR="008C698C">
        <w:t xml:space="preserve">from </w:t>
      </w:r>
      <w:r w:rsidR="0054767B" w:rsidRPr="0054767B">
        <w:rPr>
          <w:i/>
          <w:iCs/>
        </w:rPr>
        <w:t>Application Supplement Completed</w:t>
      </w:r>
      <w:r w:rsidR="0054767B">
        <w:t xml:space="preserve"> </w:t>
      </w:r>
      <w:r>
        <w:t xml:space="preserve">to either </w:t>
      </w:r>
      <w:r w:rsidRPr="00601876">
        <w:rPr>
          <w:i/>
          <w:iCs/>
        </w:rPr>
        <w:t>LEA Superintendent/Chief Executive Approved</w:t>
      </w:r>
      <w:r>
        <w:t xml:space="preserve"> </w:t>
      </w:r>
      <w:r w:rsidRPr="00D27411">
        <w:rPr>
          <w:b/>
          <w:bCs/>
        </w:rPr>
        <w:t>or</w:t>
      </w:r>
      <w:r>
        <w:t xml:space="preserve"> LEA Superintendent/Chief Executive Returned – Edits Needed by clicking on the appropriate link on the </w:t>
      </w:r>
      <w:r w:rsidRPr="00273F0A">
        <w:rPr>
          <w:b/>
          <w:bCs/>
          <w:i/>
          <w:iCs/>
        </w:rPr>
        <w:t>Change Status To</w:t>
      </w:r>
      <w:r w:rsidR="00073517">
        <w:rPr>
          <w:b/>
          <w:bCs/>
          <w:i/>
          <w:iCs/>
        </w:rPr>
        <w:t>:</w:t>
      </w:r>
      <w:r w:rsidRPr="00273F0A">
        <w:t xml:space="preserve"> </w:t>
      </w:r>
      <w:r>
        <w:t xml:space="preserve">line. </w:t>
      </w:r>
    </w:p>
    <w:p w14:paraId="2EE39504" w14:textId="77777777" w:rsidR="00A04667" w:rsidRDefault="00A04667" w:rsidP="00A04667">
      <w:pPr>
        <w:pStyle w:val="ListParagraph"/>
        <w:numPr>
          <w:ilvl w:val="1"/>
          <w:numId w:val="13"/>
        </w:numPr>
      </w:pPr>
      <w:r>
        <w:t xml:space="preserve">The plan is submitted to DESE when the </w:t>
      </w:r>
      <w:r w:rsidRPr="00273F0A">
        <w:rPr>
          <w:b/>
          <w:bCs/>
          <w:i/>
          <w:iCs/>
        </w:rPr>
        <w:t>Status</w:t>
      </w:r>
      <w:r>
        <w:t xml:space="preserve"> is set to </w:t>
      </w:r>
      <w:r w:rsidRPr="00273F0A">
        <w:rPr>
          <w:i/>
          <w:iCs/>
        </w:rPr>
        <w:t>LEA Superintendent/Chief Executive Approved</w:t>
      </w:r>
      <w:r>
        <w:t xml:space="preserve">. </w:t>
      </w:r>
    </w:p>
    <w:p w14:paraId="146ECA17" w14:textId="0414C06B" w:rsidR="006C6934" w:rsidRDefault="006C6934">
      <w:r>
        <w:br w:type="page"/>
      </w:r>
    </w:p>
    <w:p w14:paraId="2B266FD6" w14:textId="77777777" w:rsidR="00287C28" w:rsidRDefault="00287C28" w:rsidP="00287C28">
      <w:pPr>
        <w:jc w:val="center"/>
      </w:pPr>
    </w:p>
    <w:p w14:paraId="310C1DBF" w14:textId="77777777" w:rsidR="008E0F48" w:rsidRDefault="008E0F48" w:rsidP="008E0F48">
      <w:pPr>
        <w:pStyle w:val="Heading2"/>
        <w:rPr>
          <w:b/>
          <w:bCs/>
        </w:rPr>
      </w:pPr>
      <w:r w:rsidRPr="00480458">
        <w:rPr>
          <w:b/>
          <w:bCs/>
        </w:rPr>
        <w:t xml:space="preserve">How to print your </w:t>
      </w:r>
      <w:r>
        <w:rPr>
          <w:b/>
          <w:bCs/>
        </w:rPr>
        <w:t>SOA P</w:t>
      </w:r>
      <w:r w:rsidRPr="00480458">
        <w:rPr>
          <w:b/>
          <w:bCs/>
        </w:rPr>
        <w:t>lan</w:t>
      </w:r>
    </w:p>
    <w:p w14:paraId="2A54A255" w14:textId="3BA028DE" w:rsidR="00FC5B88" w:rsidRDefault="00695C41" w:rsidP="00152DD5">
      <w:pPr>
        <w:pStyle w:val="ListParagraph"/>
        <w:numPr>
          <w:ilvl w:val="0"/>
          <w:numId w:val="19"/>
        </w:numPr>
      </w:pPr>
      <w:r w:rsidRPr="00D15677">
        <w:rPr>
          <w:noProof/>
        </w:rPr>
        <w:drawing>
          <wp:anchor distT="0" distB="0" distL="114300" distR="114300" simplePos="0" relativeHeight="251658261" behindDoc="0" locked="0" layoutInCell="1" allowOverlap="1" wp14:anchorId="5D846EAE" wp14:editId="394EC542">
            <wp:simplePos x="0" y="0"/>
            <wp:positionH relativeFrom="column">
              <wp:posOffset>228600</wp:posOffset>
            </wp:positionH>
            <wp:positionV relativeFrom="paragraph">
              <wp:posOffset>430530</wp:posOffset>
            </wp:positionV>
            <wp:extent cx="6610350" cy="3385356"/>
            <wp:effectExtent l="0" t="0" r="0" b="5715"/>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610350" cy="3385356"/>
                    </a:xfrm>
                    <a:prstGeom prst="rect">
                      <a:avLst/>
                    </a:prstGeom>
                  </pic:spPr>
                </pic:pic>
              </a:graphicData>
            </a:graphic>
            <wp14:sizeRelH relativeFrom="margin">
              <wp14:pctWidth>0</wp14:pctWidth>
            </wp14:sizeRelH>
            <wp14:sizeRelV relativeFrom="margin">
              <wp14:pctHeight>0</wp14:pctHeight>
            </wp14:sizeRelV>
          </wp:anchor>
        </w:drawing>
      </w:r>
      <w:r w:rsidR="002B318E">
        <w:t>You can print your</w:t>
      </w:r>
      <w:r w:rsidR="00566095">
        <w:t xml:space="preserve"> SOA Plan</w:t>
      </w:r>
      <w:r w:rsidR="00D523D8">
        <w:t xml:space="preserve"> from the </w:t>
      </w:r>
      <w:r w:rsidR="008E0F48" w:rsidRPr="00175D1D">
        <w:rPr>
          <w:b/>
          <w:bCs/>
        </w:rPr>
        <w:t>S</w:t>
      </w:r>
      <w:r w:rsidR="00EF33E8">
        <w:rPr>
          <w:b/>
          <w:bCs/>
        </w:rPr>
        <w:t xml:space="preserve">tudent </w:t>
      </w:r>
      <w:r w:rsidR="008E0F48" w:rsidRPr="00175D1D">
        <w:rPr>
          <w:b/>
          <w:bCs/>
        </w:rPr>
        <w:t>O</w:t>
      </w:r>
      <w:r w:rsidR="00EF33E8">
        <w:rPr>
          <w:b/>
          <w:bCs/>
        </w:rPr>
        <w:t xml:space="preserve">pportunity </w:t>
      </w:r>
      <w:r w:rsidR="008E0F48" w:rsidRPr="00175D1D">
        <w:rPr>
          <w:b/>
          <w:bCs/>
        </w:rPr>
        <w:t>A</w:t>
      </w:r>
      <w:r w:rsidR="00EF33E8">
        <w:rPr>
          <w:b/>
          <w:bCs/>
        </w:rPr>
        <w:t>ct</w:t>
      </w:r>
      <w:r w:rsidR="00C239FE">
        <w:rPr>
          <w:b/>
          <w:bCs/>
        </w:rPr>
        <w:t xml:space="preserve"> </w:t>
      </w:r>
      <w:r w:rsidR="00EF33E8">
        <w:rPr>
          <w:b/>
          <w:bCs/>
        </w:rPr>
        <w:t>(</w:t>
      </w:r>
      <w:r w:rsidR="00C239FE">
        <w:rPr>
          <w:b/>
          <w:bCs/>
        </w:rPr>
        <w:t>SOA</w:t>
      </w:r>
      <w:r w:rsidR="00EF33E8">
        <w:rPr>
          <w:b/>
          <w:bCs/>
        </w:rPr>
        <w:t>)</w:t>
      </w:r>
      <w:r w:rsidR="008E0F48" w:rsidRPr="00175D1D">
        <w:rPr>
          <w:b/>
          <w:bCs/>
        </w:rPr>
        <w:t xml:space="preserve"> Plan Submissions Sections</w:t>
      </w:r>
      <w:r w:rsidR="008E0F48">
        <w:t xml:space="preserve"> </w:t>
      </w:r>
      <w:r w:rsidR="007E5924">
        <w:t xml:space="preserve">clicking on </w:t>
      </w:r>
      <w:r w:rsidR="007E5924" w:rsidRPr="007E5924">
        <w:rPr>
          <w:i/>
          <w:iCs/>
        </w:rPr>
        <w:t>Print</w:t>
      </w:r>
      <w:r w:rsidR="007E5924">
        <w:t xml:space="preserve"> next to each section </w:t>
      </w:r>
      <w:r w:rsidR="008C14E8">
        <w:t>you would like to print</w:t>
      </w:r>
      <w:r w:rsidR="00013F75">
        <w:t>.</w:t>
      </w:r>
    </w:p>
    <w:p w14:paraId="27B6362E" w14:textId="0BF8D9BD" w:rsidR="00426CA1" w:rsidRDefault="00426CA1" w:rsidP="008C14E8"/>
    <w:p w14:paraId="5B98F41A" w14:textId="77777777" w:rsidR="00426CA1" w:rsidRDefault="00426CA1" w:rsidP="008C14E8"/>
    <w:p w14:paraId="533DD119" w14:textId="77777777" w:rsidR="00426CA1" w:rsidRDefault="00426CA1" w:rsidP="008C14E8"/>
    <w:p w14:paraId="589152E2" w14:textId="0C7B4C20" w:rsidR="00426CA1" w:rsidRDefault="00426CA1" w:rsidP="008C14E8"/>
    <w:p w14:paraId="126B4B7D" w14:textId="0C7B4C20" w:rsidR="00695C41" w:rsidRDefault="00695C41" w:rsidP="008C14E8"/>
    <w:p w14:paraId="7C6BD3D7" w14:textId="0C7B4C20" w:rsidR="00695C41" w:rsidRDefault="00695C41" w:rsidP="008C14E8"/>
    <w:p w14:paraId="6829182C" w14:textId="2399A268" w:rsidR="00695C41" w:rsidRDefault="00695C41" w:rsidP="008C14E8">
      <w:r>
        <w:rPr>
          <w:noProof/>
        </w:rPr>
        <mc:AlternateContent>
          <mc:Choice Requires="wps">
            <w:drawing>
              <wp:anchor distT="0" distB="0" distL="114300" distR="114300" simplePos="0" relativeHeight="251658262" behindDoc="0" locked="0" layoutInCell="1" allowOverlap="1" wp14:anchorId="659E3DE6" wp14:editId="512845B1">
                <wp:simplePos x="0" y="0"/>
                <wp:positionH relativeFrom="margin">
                  <wp:posOffset>6257925</wp:posOffset>
                </wp:positionH>
                <wp:positionV relativeFrom="paragraph">
                  <wp:posOffset>127000</wp:posOffset>
                </wp:positionV>
                <wp:extent cx="675391" cy="1232287"/>
                <wp:effectExtent l="0" t="0" r="10795" b="25400"/>
                <wp:wrapNone/>
                <wp:docPr id="878570763" name="Oval 8785707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5391" cy="1232287"/>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57CFCD" id="Oval 1" o:spid="_x0000_s1026" alt="&quot;&quot;" style="position:absolute;margin-left:492.75pt;margin-top:10pt;width:53.2pt;height:97.0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" filled="f" strokecolor="#00b050" strokeweight="1pt">
                <v:stroke joinstyle="miter"/>
                <w10:wrap anchorx="margin"/>
              </v:oval>
            </w:pict>
          </mc:Fallback>
        </mc:AlternateContent>
      </w:r>
    </w:p>
    <w:p w14:paraId="6CF98095" w14:textId="203E2144" w:rsidR="00426CA1" w:rsidRDefault="00426CA1" w:rsidP="008C14E8"/>
    <w:p w14:paraId="74E43FA1" w14:textId="6CB4B9CF" w:rsidR="00426CA1" w:rsidRDefault="00426CA1" w:rsidP="008C14E8"/>
    <w:p w14:paraId="428A2CBD" w14:textId="566209A1" w:rsidR="00426CA1" w:rsidRDefault="00426CA1" w:rsidP="008C14E8"/>
    <w:p w14:paraId="464C8E8F" w14:textId="09A5401F" w:rsidR="00152DD5" w:rsidRDefault="00152DD5" w:rsidP="008C14E8"/>
    <w:p w14:paraId="18BBA0E5" w14:textId="2DA4FCF2" w:rsidR="00152DD5" w:rsidRDefault="00152DD5" w:rsidP="00152DD5"/>
    <w:p w14:paraId="2D889E97" w14:textId="77777777" w:rsidR="00D43F14" w:rsidRDefault="00D43F14" w:rsidP="00152DD5"/>
    <w:p w14:paraId="39EAAD30" w14:textId="19DDFFE9" w:rsidR="00AD5AF4" w:rsidRDefault="00013F75" w:rsidP="00B44164">
      <w:pPr>
        <w:pStyle w:val="ListParagraph"/>
        <w:numPr>
          <w:ilvl w:val="0"/>
          <w:numId w:val="19"/>
        </w:numPr>
      </w:pPr>
      <w:r>
        <w:t xml:space="preserve">You also have the option </w:t>
      </w:r>
      <w:r w:rsidR="002D3600">
        <w:t xml:space="preserve">of </w:t>
      </w:r>
      <w:r w:rsidR="00B44164">
        <w:t>c</w:t>
      </w:r>
      <w:r w:rsidR="000E31E4">
        <w:t>heck</w:t>
      </w:r>
      <w:r w:rsidR="00B93880">
        <w:t>ing</w:t>
      </w:r>
      <w:r w:rsidR="00BF52F8">
        <w:t xml:space="preserve"> the box in the </w:t>
      </w:r>
      <w:r w:rsidR="00BF52F8" w:rsidRPr="00B44164">
        <w:rPr>
          <w:i/>
          <w:iCs/>
        </w:rPr>
        <w:t>Print Selected</w:t>
      </w:r>
      <w:r w:rsidR="00BF52F8">
        <w:t xml:space="preserve"> </w:t>
      </w:r>
      <w:r w:rsidR="00BF52F8" w:rsidRPr="004C0A94">
        <w:rPr>
          <w:i/>
          <w:iCs/>
        </w:rPr>
        <w:t>Items</w:t>
      </w:r>
      <w:r w:rsidR="008E0F48">
        <w:t xml:space="preserve"> </w:t>
      </w:r>
      <w:r w:rsidR="00BF52F8">
        <w:t>column on the far right</w:t>
      </w:r>
      <w:r w:rsidR="00015A39">
        <w:t>.   A set of boxes will appear</w:t>
      </w:r>
      <w:r w:rsidR="00BD1CF2">
        <w:t xml:space="preserve"> next to each section</w:t>
      </w:r>
      <w:r w:rsidR="00015A39">
        <w:t>.  Place a checkmark next to the section(s) you would like to print</w:t>
      </w:r>
      <w:r w:rsidR="002D3600">
        <w:t xml:space="preserve">, then </w:t>
      </w:r>
      <w:r w:rsidR="00015A39">
        <w:t xml:space="preserve">click on the </w:t>
      </w:r>
      <w:r w:rsidR="00BD1CF2">
        <w:t xml:space="preserve">word </w:t>
      </w:r>
      <w:r w:rsidR="00015A39" w:rsidRPr="00BD1CF2">
        <w:rPr>
          <w:i/>
          <w:iCs/>
        </w:rPr>
        <w:t>Print</w:t>
      </w:r>
      <w:r w:rsidR="00BD1CF2">
        <w:t xml:space="preserve"> in the column header.</w:t>
      </w:r>
    </w:p>
    <w:p w14:paraId="0F88D76F" w14:textId="1932B17A" w:rsidR="008E0F48" w:rsidRPr="00287C28" w:rsidRDefault="00FE5AB2" w:rsidP="00BD1CF2">
      <w:pPr>
        <w:pStyle w:val="ListParagraph"/>
        <w:ind w:left="360"/>
      </w:pPr>
      <w:r w:rsidRPr="00E05EB9">
        <w:rPr>
          <w:noProof/>
        </w:rPr>
        <w:drawing>
          <wp:anchor distT="0" distB="0" distL="114300" distR="114300" simplePos="0" relativeHeight="251658263" behindDoc="0" locked="0" layoutInCell="1" allowOverlap="1" wp14:anchorId="726FF5D8" wp14:editId="21C262A3">
            <wp:simplePos x="0" y="0"/>
            <wp:positionH relativeFrom="column">
              <wp:posOffset>200025</wp:posOffset>
            </wp:positionH>
            <wp:positionV relativeFrom="paragraph">
              <wp:posOffset>229235</wp:posOffset>
            </wp:positionV>
            <wp:extent cx="6858000" cy="3043555"/>
            <wp:effectExtent l="0" t="0" r="0" b="4445"/>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858000" cy="304355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64" behindDoc="0" locked="0" layoutInCell="1" allowOverlap="1" wp14:anchorId="4F2D2160" wp14:editId="596381C0">
                <wp:simplePos x="0" y="0"/>
                <wp:positionH relativeFrom="column">
                  <wp:posOffset>6524625</wp:posOffset>
                </wp:positionH>
                <wp:positionV relativeFrom="paragraph">
                  <wp:posOffset>1381760</wp:posOffset>
                </wp:positionV>
                <wp:extent cx="561975" cy="1986280"/>
                <wp:effectExtent l="0" t="0" r="28575" b="13970"/>
                <wp:wrapNone/>
                <wp:docPr id="4"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198628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271439" id="Oval 1" o:spid="_x0000_s1026" alt="&quot;&quot;" style="position:absolute;margin-left:513.75pt;margin-top:108.8pt;width:44.25pt;height:156.4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" filled="f" strokecolor="#00b050" strokeweight="1pt">
                <v:stroke joinstyle="miter"/>
              </v:oval>
            </w:pict>
          </mc:Fallback>
        </mc:AlternateContent>
      </w:r>
      <w:r w:rsidR="00F85B25" w:rsidRPr="00F85B25">
        <w:rPr>
          <w:noProof/>
        </w:rPr>
        <w:t xml:space="preserve"> </w:t>
      </w:r>
      <w:r w:rsidR="00F85B25" w:rsidRPr="00F85B25">
        <w:rPr>
          <w:noProof/>
        </w:rPr>
        <w:drawing>
          <wp:inline distT="0" distB="0" distL="0" distR="0" wp14:anchorId="0DB1A7CF" wp14:editId="4E37D336">
            <wp:extent cx="6858000" cy="1114425"/>
            <wp:effectExtent l="0" t="0" r="0" b="9525"/>
            <wp:docPr id="878570761" name="Picture 878570761" descr="The screenshot of the &quot;Student Opportunity Act (SOA) Plan Submission Sectio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70761" name="Picture 878570761" descr="The screenshot of the &quot;Student Opportunity Act (SOA) Plan Submission Sections&quot;"/>
                    <pic:cNvPicPr/>
                  </pic:nvPicPr>
                  <pic:blipFill>
                    <a:blip r:embed="rId49"/>
                    <a:stretch>
                      <a:fillRect/>
                    </a:stretch>
                  </pic:blipFill>
                  <pic:spPr>
                    <a:xfrm>
                      <a:off x="0" y="0"/>
                      <a:ext cx="6858000" cy="1114425"/>
                    </a:xfrm>
                    <a:prstGeom prst="rect">
                      <a:avLst/>
                    </a:prstGeom>
                  </pic:spPr>
                </pic:pic>
              </a:graphicData>
            </a:graphic>
          </wp:inline>
        </w:drawing>
      </w:r>
    </w:p>
    <w:p w14:paraId="07285330" w14:textId="7932F116" w:rsidR="008E0F48" w:rsidRPr="00287C28" w:rsidRDefault="008E0F48" w:rsidP="00D63274"/>
    <w:sectPr w:rsidR="008E0F48" w:rsidRPr="00287C28" w:rsidSect="00E028DF">
      <w:footerReference w:type="default" r:id="rId50"/>
      <w:pgSz w:w="12240" w:h="15840"/>
      <w:pgMar w:top="720" w:right="720" w:bottom="720" w:left="72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FF509" w14:textId="77777777" w:rsidR="00E028DF" w:rsidRDefault="00E028DF" w:rsidP="00480458">
      <w:pPr>
        <w:spacing w:after="0" w:line="240" w:lineRule="auto"/>
      </w:pPr>
      <w:r>
        <w:separator/>
      </w:r>
    </w:p>
  </w:endnote>
  <w:endnote w:type="continuationSeparator" w:id="0">
    <w:p w14:paraId="323EAEE3" w14:textId="77777777" w:rsidR="00E028DF" w:rsidRDefault="00E028DF" w:rsidP="00480458">
      <w:pPr>
        <w:spacing w:after="0" w:line="240" w:lineRule="auto"/>
      </w:pPr>
      <w:r>
        <w:continuationSeparator/>
      </w:r>
    </w:p>
  </w:endnote>
  <w:endnote w:type="continuationNotice" w:id="1">
    <w:p w14:paraId="777B7726" w14:textId="77777777" w:rsidR="00E028DF" w:rsidRDefault="00E028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5487971"/>
      <w:docPartObj>
        <w:docPartGallery w:val="Page Numbers (Bottom of Page)"/>
        <w:docPartUnique/>
      </w:docPartObj>
    </w:sdtPr>
    <w:sdtEndPr>
      <w:rPr>
        <w:noProof/>
      </w:rPr>
    </w:sdtEndPr>
    <w:sdtContent>
      <w:p w14:paraId="029CC6C3" w14:textId="37C3A58D" w:rsidR="00E30B90" w:rsidRDefault="00E30B9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25D2E41" w14:textId="6B2CD44B" w:rsidR="00480458" w:rsidRPr="00FC6C79" w:rsidRDefault="00523E5D">
    <w:pPr>
      <w:pStyle w:val="Footer"/>
      <w:rPr>
        <w:i/>
        <w:iCs/>
      </w:rPr>
    </w:pPr>
    <w:r>
      <w:rPr>
        <w:i/>
        <w:iCs/>
      </w:rPr>
      <w:t>Last updated 1/25/2024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A1BBD" w14:textId="77777777" w:rsidR="00E028DF" w:rsidRDefault="00E028DF" w:rsidP="00480458">
      <w:pPr>
        <w:spacing w:after="0" w:line="240" w:lineRule="auto"/>
      </w:pPr>
      <w:r>
        <w:separator/>
      </w:r>
    </w:p>
  </w:footnote>
  <w:footnote w:type="continuationSeparator" w:id="0">
    <w:p w14:paraId="7F038E77" w14:textId="77777777" w:rsidR="00E028DF" w:rsidRDefault="00E028DF" w:rsidP="00480458">
      <w:pPr>
        <w:spacing w:after="0" w:line="240" w:lineRule="auto"/>
      </w:pPr>
      <w:r>
        <w:continuationSeparator/>
      </w:r>
    </w:p>
  </w:footnote>
  <w:footnote w:type="continuationNotice" w:id="1">
    <w:p w14:paraId="5478541B" w14:textId="77777777" w:rsidR="00E028DF" w:rsidRDefault="00E028D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1268"/>
    <w:multiLevelType w:val="hybridMultilevel"/>
    <w:tmpl w:val="993651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92773"/>
    <w:multiLevelType w:val="hybridMultilevel"/>
    <w:tmpl w:val="4F18A44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55C51FE"/>
    <w:multiLevelType w:val="hybridMultilevel"/>
    <w:tmpl w:val="F808F3C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0575787B"/>
    <w:multiLevelType w:val="hybridMultilevel"/>
    <w:tmpl w:val="C35C2BB8"/>
    <w:lvl w:ilvl="0" w:tplc="0409000B">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 w15:restartNumberingAfterBreak="0">
    <w:nsid w:val="08F01265"/>
    <w:multiLevelType w:val="hybridMultilevel"/>
    <w:tmpl w:val="B7C468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5B01D2"/>
    <w:multiLevelType w:val="hybridMultilevel"/>
    <w:tmpl w:val="0A78EEC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53B07D3"/>
    <w:multiLevelType w:val="hybridMultilevel"/>
    <w:tmpl w:val="D7EC00C8"/>
    <w:lvl w:ilvl="0" w:tplc="35461854">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B3E1EF3"/>
    <w:multiLevelType w:val="hybridMultilevel"/>
    <w:tmpl w:val="1A8A9C7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BC5668C"/>
    <w:multiLevelType w:val="hybridMultilevel"/>
    <w:tmpl w:val="A8BA76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815A61"/>
    <w:multiLevelType w:val="hybridMultilevel"/>
    <w:tmpl w:val="8A345B4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DB533F3"/>
    <w:multiLevelType w:val="hybridMultilevel"/>
    <w:tmpl w:val="66D0A4C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1BC2644"/>
    <w:multiLevelType w:val="hybridMultilevel"/>
    <w:tmpl w:val="8DDEDF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7E0565"/>
    <w:multiLevelType w:val="hybridMultilevel"/>
    <w:tmpl w:val="4DBCB1D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39A385E"/>
    <w:multiLevelType w:val="hybridMultilevel"/>
    <w:tmpl w:val="E8D49ED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8A27EB2"/>
    <w:multiLevelType w:val="hybridMultilevel"/>
    <w:tmpl w:val="A13873C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0F01D53"/>
    <w:multiLevelType w:val="hybridMultilevel"/>
    <w:tmpl w:val="816A382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67551C6"/>
    <w:multiLevelType w:val="hybridMultilevel"/>
    <w:tmpl w:val="8F02D5E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7DE052D"/>
    <w:multiLevelType w:val="multilevel"/>
    <w:tmpl w:val="685C1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9D7D52"/>
    <w:multiLevelType w:val="hybridMultilevel"/>
    <w:tmpl w:val="BBAEA3A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19382C"/>
    <w:multiLevelType w:val="hybridMultilevel"/>
    <w:tmpl w:val="949EEBA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CF24A45"/>
    <w:multiLevelType w:val="hybridMultilevel"/>
    <w:tmpl w:val="D86E6B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862058"/>
    <w:multiLevelType w:val="hybridMultilevel"/>
    <w:tmpl w:val="147E7CD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44431D2"/>
    <w:multiLevelType w:val="hybridMultilevel"/>
    <w:tmpl w:val="F3E42DF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9E635F7"/>
    <w:multiLevelType w:val="hybridMultilevel"/>
    <w:tmpl w:val="8E98F6D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354184364">
    <w:abstractNumId w:val="13"/>
  </w:num>
  <w:num w:numId="2" w16cid:durableId="813060222">
    <w:abstractNumId w:val="6"/>
  </w:num>
  <w:num w:numId="3" w16cid:durableId="1042248015">
    <w:abstractNumId w:val="17"/>
  </w:num>
  <w:num w:numId="4" w16cid:durableId="979306647">
    <w:abstractNumId w:val="20"/>
  </w:num>
  <w:num w:numId="5" w16cid:durableId="136074121">
    <w:abstractNumId w:val="1"/>
  </w:num>
  <w:num w:numId="6" w16cid:durableId="1446726339">
    <w:abstractNumId w:val="9"/>
  </w:num>
  <w:num w:numId="7" w16cid:durableId="1193497739">
    <w:abstractNumId w:val="3"/>
  </w:num>
  <w:num w:numId="8" w16cid:durableId="994341270">
    <w:abstractNumId w:val="16"/>
  </w:num>
  <w:num w:numId="9" w16cid:durableId="19012408">
    <w:abstractNumId w:val="4"/>
  </w:num>
  <w:num w:numId="10" w16cid:durableId="1010522520">
    <w:abstractNumId w:val="0"/>
  </w:num>
  <w:num w:numId="11" w16cid:durableId="1377774198">
    <w:abstractNumId w:val="8"/>
  </w:num>
  <w:num w:numId="12" w16cid:durableId="1451318700">
    <w:abstractNumId w:val="11"/>
  </w:num>
  <w:num w:numId="13" w16cid:durableId="317075188">
    <w:abstractNumId w:val="19"/>
  </w:num>
  <w:num w:numId="14" w16cid:durableId="1084688149">
    <w:abstractNumId w:val="10"/>
  </w:num>
  <w:num w:numId="15" w16cid:durableId="1865438533">
    <w:abstractNumId w:val="5"/>
  </w:num>
  <w:num w:numId="16" w16cid:durableId="1026638388">
    <w:abstractNumId w:val="18"/>
  </w:num>
  <w:num w:numId="17" w16cid:durableId="596401341">
    <w:abstractNumId w:val="15"/>
  </w:num>
  <w:num w:numId="18" w16cid:durableId="294988525">
    <w:abstractNumId w:val="21"/>
  </w:num>
  <w:num w:numId="19" w16cid:durableId="1903368968">
    <w:abstractNumId w:val="23"/>
  </w:num>
  <w:num w:numId="20" w16cid:durableId="1446999220">
    <w:abstractNumId w:val="12"/>
  </w:num>
  <w:num w:numId="21" w16cid:durableId="716247064">
    <w:abstractNumId w:val="14"/>
  </w:num>
  <w:num w:numId="22" w16cid:durableId="1957713851">
    <w:abstractNumId w:val="22"/>
  </w:num>
  <w:num w:numId="23" w16cid:durableId="2131505485">
    <w:abstractNumId w:val="2"/>
  </w:num>
  <w:num w:numId="24" w16cid:durableId="47684917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DA9"/>
    <w:rsid w:val="00000770"/>
    <w:rsid w:val="00005FF2"/>
    <w:rsid w:val="00013969"/>
    <w:rsid w:val="00013F75"/>
    <w:rsid w:val="00014447"/>
    <w:rsid w:val="00015A39"/>
    <w:rsid w:val="00016548"/>
    <w:rsid w:val="00016D43"/>
    <w:rsid w:val="00017B14"/>
    <w:rsid w:val="00017CD3"/>
    <w:rsid w:val="000209C2"/>
    <w:rsid w:val="00021FA3"/>
    <w:rsid w:val="0003701D"/>
    <w:rsid w:val="00042D4F"/>
    <w:rsid w:val="00043CBE"/>
    <w:rsid w:val="00044AD2"/>
    <w:rsid w:val="000524D0"/>
    <w:rsid w:val="00062987"/>
    <w:rsid w:val="00073517"/>
    <w:rsid w:val="00073C4B"/>
    <w:rsid w:val="000748E1"/>
    <w:rsid w:val="00081B84"/>
    <w:rsid w:val="00084C74"/>
    <w:rsid w:val="00086305"/>
    <w:rsid w:val="000A637B"/>
    <w:rsid w:val="000B1A66"/>
    <w:rsid w:val="000C39AA"/>
    <w:rsid w:val="000C6D3A"/>
    <w:rsid w:val="000D4C96"/>
    <w:rsid w:val="000D7694"/>
    <w:rsid w:val="000D7759"/>
    <w:rsid w:val="000E033C"/>
    <w:rsid w:val="000E31E4"/>
    <w:rsid w:val="000E325F"/>
    <w:rsid w:val="000E39C2"/>
    <w:rsid w:val="000E6171"/>
    <w:rsid w:val="00100AB5"/>
    <w:rsid w:val="00102419"/>
    <w:rsid w:val="00104448"/>
    <w:rsid w:val="0010588C"/>
    <w:rsid w:val="001071BC"/>
    <w:rsid w:val="00115935"/>
    <w:rsid w:val="00125F27"/>
    <w:rsid w:val="00127D88"/>
    <w:rsid w:val="00132073"/>
    <w:rsid w:val="00140198"/>
    <w:rsid w:val="00145447"/>
    <w:rsid w:val="00147DA9"/>
    <w:rsid w:val="0015075C"/>
    <w:rsid w:val="00151012"/>
    <w:rsid w:val="0015240E"/>
    <w:rsid w:val="0015279B"/>
    <w:rsid w:val="00152DD5"/>
    <w:rsid w:val="00153A0E"/>
    <w:rsid w:val="0016717F"/>
    <w:rsid w:val="001733D6"/>
    <w:rsid w:val="00173783"/>
    <w:rsid w:val="00175D1D"/>
    <w:rsid w:val="00176D17"/>
    <w:rsid w:val="001811B5"/>
    <w:rsid w:val="00182B29"/>
    <w:rsid w:val="001937EB"/>
    <w:rsid w:val="0019698C"/>
    <w:rsid w:val="00196CA7"/>
    <w:rsid w:val="001A5D55"/>
    <w:rsid w:val="001A6254"/>
    <w:rsid w:val="001B01D1"/>
    <w:rsid w:val="001B2CEE"/>
    <w:rsid w:val="001B6C0C"/>
    <w:rsid w:val="001C1DA6"/>
    <w:rsid w:val="001C1DBD"/>
    <w:rsid w:val="001C61AB"/>
    <w:rsid w:val="001D34CD"/>
    <w:rsid w:val="001F1F88"/>
    <w:rsid w:val="001F650C"/>
    <w:rsid w:val="00203D70"/>
    <w:rsid w:val="002112DD"/>
    <w:rsid w:val="00214BF6"/>
    <w:rsid w:val="00220C4F"/>
    <w:rsid w:val="0022205C"/>
    <w:rsid w:val="00223433"/>
    <w:rsid w:val="00223C04"/>
    <w:rsid w:val="002322F2"/>
    <w:rsid w:val="002329D2"/>
    <w:rsid w:val="00241524"/>
    <w:rsid w:val="002460FC"/>
    <w:rsid w:val="00246EE3"/>
    <w:rsid w:val="00256293"/>
    <w:rsid w:val="002604BA"/>
    <w:rsid w:val="002610A4"/>
    <w:rsid w:val="0026185B"/>
    <w:rsid w:val="00262F8A"/>
    <w:rsid w:val="00273F0A"/>
    <w:rsid w:val="00276D84"/>
    <w:rsid w:val="00281FFC"/>
    <w:rsid w:val="002824E8"/>
    <w:rsid w:val="002861AD"/>
    <w:rsid w:val="002869DD"/>
    <w:rsid w:val="00287C28"/>
    <w:rsid w:val="002947CD"/>
    <w:rsid w:val="00296501"/>
    <w:rsid w:val="002A0BA2"/>
    <w:rsid w:val="002A2042"/>
    <w:rsid w:val="002A7983"/>
    <w:rsid w:val="002B1980"/>
    <w:rsid w:val="002B318E"/>
    <w:rsid w:val="002B4206"/>
    <w:rsid w:val="002D3600"/>
    <w:rsid w:val="002D4415"/>
    <w:rsid w:val="002E0C31"/>
    <w:rsid w:val="002E11EA"/>
    <w:rsid w:val="002E5FAB"/>
    <w:rsid w:val="002E6D42"/>
    <w:rsid w:val="002F0B4E"/>
    <w:rsid w:val="002F25A0"/>
    <w:rsid w:val="002F5D69"/>
    <w:rsid w:val="002F6F3E"/>
    <w:rsid w:val="00307542"/>
    <w:rsid w:val="00307C2D"/>
    <w:rsid w:val="003301EC"/>
    <w:rsid w:val="003440F1"/>
    <w:rsid w:val="00346F09"/>
    <w:rsid w:val="003526CB"/>
    <w:rsid w:val="003608F4"/>
    <w:rsid w:val="003623F2"/>
    <w:rsid w:val="00363431"/>
    <w:rsid w:val="00364E5F"/>
    <w:rsid w:val="00366370"/>
    <w:rsid w:val="00372448"/>
    <w:rsid w:val="00372593"/>
    <w:rsid w:val="00375C80"/>
    <w:rsid w:val="00387F9A"/>
    <w:rsid w:val="0039213C"/>
    <w:rsid w:val="003A1A6B"/>
    <w:rsid w:val="003B00AF"/>
    <w:rsid w:val="003B4656"/>
    <w:rsid w:val="003C1F94"/>
    <w:rsid w:val="003C5E2D"/>
    <w:rsid w:val="003C724D"/>
    <w:rsid w:val="003D7B9F"/>
    <w:rsid w:val="003E513B"/>
    <w:rsid w:val="003E5E87"/>
    <w:rsid w:val="003E74AE"/>
    <w:rsid w:val="003E77A7"/>
    <w:rsid w:val="003F1006"/>
    <w:rsid w:val="003F173E"/>
    <w:rsid w:val="003F7126"/>
    <w:rsid w:val="003F72DD"/>
    <w:rsid w:val="004014FD"/>
    <w:rsid w:val="004107A9"/>
    <w:rsid w:val="0041797C"/>
    <w:rsid w:val="004223DF"/>
    <w:rsid w:val="00422520"/>
    <w:rsid w:val="00426CA1"/>
    <w:rsid w:val="00430633"/>
    <w:rsid w:val="004332FD"/>
    <w:rsid w:val="0043432B"/>
    <w:rsid w:val="0043455E"/>
    <w:rsid w:val="00442F28"/>
    <w:rsid w:val="00445773"/>
    <w:rsid w:val="00447C7B"/>
    <w:rsid w:val="004523D7"/>
    <w:rsid w:val="00453B39"/>
    <w:rsid w:val="00467C1C"/>
    <w:rsid w:val="00471E7B"/>
    <w:rsid w:val="00474366"/>
    <w:rsid w:val="00476A59"/>
    <w:rsid w:val="00480458"/>
    <w:rsid w:val="00480B33"/>
    <w:rsid w:val="004A7789"/>
    <w:rsid w:val="004A7D3A"/>
    <w:rsid w:val="004B6CE0"/>
    <w:rsid w:val="004C0A94"/>
    <w:rsid w:val="004C2C8A"/>
    <w:rsid w:val="004C3A5F"/>
    <w:rsid w:val="004C49D0"/>
    <w:rsid w:val="004C4D56"/>
    <w:rsid w:val="004E5DC2"/>
    <w:rsid w:val="004F18AE"/>
    <w:rsid w:val="004F2AA9"/>
    <w:rsid w:val="005029E5"/>
    <w:rsid w:val="00507079"/>
    <w:rsid w:val="00510D12"/>
    <w:rsid w:val="005122D5"/>
    <w:rsid w:val="00523E5D"/>
    <w:rsid w:val="00525662"/>
    <w:rsid w:val="005444D8"/>
    <w:rsid w:val="0054767B"/>
    <w:rsid w:val="00551048"/>
    <w:rsid w:val="00553C82"/>
    <w:rsid w:val="00554EE6"/>
    <w:rsid w:val="00556BEA"/>
    <w:rsid w:val="00561F61"/>
    <w:rsid w:val="00566095"/>
    <w:rsid w:val="00581EB1"/>
    <w:rsid w:val="00587EE9"/>
    <w:rsid w:val="005A366F"/>
    <w:rsid w:val="005B1D52"/>
    <w:rsid w:val="005B4ED0"/>
    <w:rsid w:val="005B6ECF"/>
    <w:rsid w:val="005C0661"/>
    <w:rsid w:val="005C312D"/>
    <w:rsid w:val="005C3722"/>
    <w:rsid w:val="005D0A46"/>
    <w:rsid w:val="005F5867"/>
    <w:rsid w:val="005F6B9C"/>
    <w:rsid w:val="00601876"/>
    <w:rsid w:val="00607341"/>
    <w:rsid w:val="006078A2"/>
    <w:rsid w:val="00612B8C"/>
    <w:rsid w:val="006268F3"/>
    <w:rsid w:val="00630A29"/>
    <w:rsid w:val="00635CDD"/>
    <w:rsid w:val="0065218A"/>
    <w:rsid w:val="00652720"/>
    <w:rsid w:val="00655B25"/>
    <w:rsid w:val="00667834"/>
    <w:rsid w:val="00672015"/>
    <w:rsid w:val="006749DE"/>
    <w:rsid w:val="00682921"/>
    <w:rsid w:val="00683865"/>
    <w:rsid w:val="00683DE1"/>
    <w:rsid w:val="006868E6"/>
    <w:rsid w:val="00695C41"/>
    <w:rsid w:val="00696A4F"/>
    <w:rsid w:val="006A2444"/>
    <w:rsid w:val="006C6462"/>
    <w:rsid w:val="006C6934"/>
    <w:rsid w:val="006C7276"/>
    <w:rsid w:val="006D0CFC"/>
    <w:rsid w:val="006D3D71"/>
    <w:rsid w:val="006D6988"/>
    <w:rsid w:val="006E0366"/>
    <w:rsid w:val="006F7BA4"/>
    <w:rsid w:val="0070328B"/>
    <w:rsid w:val="00706BC9"/>
    <w:rsid w:val="0072244D"/>
    <w:rsid w:val="007233AF"/>
    <w:rsid w:val="007243EA"/>
    <w:rsid w:val="007270D1"/>
    <w:rsid w:val="00733CC5"/>
    <w:rsid w:val="007419E1"/>
    <w:rsid w:val="007505A6"/>
    <w:rsid w:val="00752E36"/>
    <w:rsid w:val="0076088B"/>
    <w:rsid w:val="00764561"/>
    <w:rsid w:val="0076538C"/>
    <w:rsid w:val="0076604F"/>
    <w:rsid w:val="0076682D"/>
    <w:rsid w:val="00772E95"/>
    <w:rsid w:val="00783A4D"/>
    <w:rsid w:val="00792F1E"/>
    <w:rsid w:val="00795007"/>
    <w:rsid w:val="007B7F1D"/>
    <w:rsid w:val="007C3C25"/>
    <w:rsid w:val="007D3C1A"/>
    <w:rsid w:val="007E0EE7"/>
    <w:rsid w:val="007E1FB5"/>
    <w:rsid w:val="007E42FC"/>
    <w:rsid w:val="007E5924"/>
    <w:rsid w:val="007F0BF9"/>
    <w:rsid w:val="007F2C5B"/>
    <w:rsid w:val="007F3DD1"/>
    <w:rsid w:val="007F4D65"/>
    <w:rsid w:val="007F5B89"/>
    <w:rsid w:val="007F6C07"/>
    <w:rsid w:val="007F7F2B"/>
    <w:rsid w:val="00800829"/>
    <w:rsid w:val="00801CE0"/>
    <w:rsid w:val="00802346"/>
    <w:rsid w:val="00806567"/>
    <w:rsid w:val="0081543D"/>
    <w:rsid w:val="0081576D"/>
    <w:rsid w:val="00815D5D"/>
    <w:rsid w:val="00816516"/>
    <w:rsid w:val="00817218"/>
    <w:rsid w:val="00825321"/>
    <w:rsid w:val="008406E1"/>
    <w:rsid w:val="00847608"/>
    <w:rsid w:val="008519D0"/>
    <w:rsid w:val="00852CEA"/>
    <w:rsid w:val="008543DB"/>
    <w:rsid w:val="00860A62"/>
    <w:rsid w:val="00861B55"/>
    <w:rsid w:val="00861B69"/>
    <w:rsid w:val="00864A29"/>
    <w:rsid w:val="00865D4C"/>
    <w:rsid w:val="00865F98"/>
    <w:rsid w:val="008734C2"/>
    <w:rsid w:val="008736F8"/>
    <w:rsid w:val="00875416"/>
    <w:rsid w:val="00881074"/>
    <w:rsid w:val="00884A66"/>
    <w:rsid w:val="00892CC2"/>
    <w:rsid w:val="00896D44"/>
    <w:rsid w:val="008972A4"/>
    <w:rsid w:val="00897EFE"/>
    <w:rsid w:val="008A25DE"/>
    <w:rsid w:val="008A3FAF"/>
    <w:rsid w:val="008B0841"/>
    <w:rsid w:val="008B6DC6"/>
    <w:rsid w:val="008B7CC3"/>
    <w:rsid w:val="008C14E8"/>
    <w:rsid w:val="008C5DA6"/>
    <w:rsid w:val="008C698C"/>
    <w:rsid w:val="008D0FB5"/>
    <w:rsid w:val="008D1EA8"/>
    <w:rsid w:val="008E0F48"/>
    <w:rsid w:val="008E1754"/>
    <w:rsid w:val="008E4C75"/>
    <w:rsid w:val="008E500A"/>
    <w:rsid w:val="00901489"/>
    <w:rsid w:val="00902468"/>
    <w:rsid w:val="00922D49"/>
    <w:rsid w:val="009305C8"/>
    <w:rsid w:val="00931FBA"/>
    <w:rsid w:val="00935D86"/>
    <w:rsid w:val="00947481"/>
    <w:rsid w:val="0095541C"/>
    <w:rsid w:val="009609FA"/>
    <w:rsid w:val="009713EA"/>
    <w:rsid w:val="00971BA2"/>
    <w:rsid w:val="00975A3D"/>
    <w:rsid w:val="0097610C"/>
    <w:rsid w:val="0098133E"/>
    <w:rsid w:val="00987E8F"/>
    <w:rsid w:val="009A418F"/>
    <w:rsid w:val="009B01D9"/>
    <w:rsid w:val="009B69B0"/>
    <w:rsid w:val="009C185C"/>
    <w:rsid w:val="009D0CDB"/>
    <w:rsid w:val="009D31EC"/>
    <w:rsid w:val="009D4D5B"/>
    <w:rsid w:val="009E2560"/>
    <w:rsid w:val="009F0B49"/>
    <w:rsid w:val="009F0C9E"/>
    <w:rsid w:val="009F1E91"/>
    <w:rsid w:val="009F6385"/>
    <w:rsid w:val="009F717E"/>
    <w:rsid w:val="00A04667"/>
    <w:rsid w:val="00A06734"/>
    <w:rsid w:val="00A06792"/>
    <w:rsid w:val="00A13079"/>
    <w:rsid w:val="00A34E66"/>
    <w:rsid w:val="00A356E9"/>
    <w:rsid w:val="00A429EA"/>
    <w:rsid w:val="00A45337"/>
    <w:rsid w:val="00A61FD9"/>
    <w:rsid w:val="00A63EEC"/>
    <w:rsid w:val="00A70E0B"/>
    <w:rsid w:val="00A720FB"/>
    <w:rsid w:val="00A7460F"/>
    <w:rsid w:val="00A92A9C"/>
    <w:rsid w:val="00A92DA0"/>
    <w:rsid w:val="00A92E3E"/>
    <w:rsid w:val="00A94647"/>
    <w:rsid w:val="00A965DC"/>
    <w:rsid w:val="00AA21D1"/>
    <w:rsid w:val="00AA3981"/>
    <w:rsid w:val="00AA60CE"/>
    <w:rsid w:val="00AA7A26"/>
    <w:rsid w:val="00AB08BC"/>
    <w:rsid w:val="00AB0B7F"/>
    <w:rsid w:val="00AB3A6B"/>
    <w:rsid w:val="00AB5F78"/>
    <w:rsid w:val="00AB708B"/>
    <w:rsid w:val="00AB751E"/>
    <w:rsid w:val="00AC237A"/>
    <w:rsid w:val="00AC7E95"/>
    <w:rsid w:val="00AD0140"/>
    <w:rsid w:val="00AD5AF4"/>
    <w:rsid w:val="00AD71D2"/>
    <w:rsid w:val="00AE08B7"/>
    <w:rsid w:val="00B02A9B"/>
    <w:rsid w:val="00B05830"/>
    <w:rsid w:val="00B0681E"/>
    <w:rsid w:val="00B238D0"/>
    <w:rsid w:val="00B23975"/>
    <w:rsid w:val="00B31DC6"/>
    <w:rsid w:val="00B3478F"/>
    <w:rsid w:val="00B35039"/>
    <w:rsid w:val="00B37B6D"/>
    <w:rsid w:val="00B41A19"/>
    <w:rsid w:val="00B44164"/>
    <w:rsid w:val="00B45CFE"/>
    <w:rsid w:val="00B47973"/>
    <w:rsid w:val="00B57860"/>
    <w:rsid w:val="00B63C43"/>
    <w:rsid w:val="00B663EA"/>
    <w:rsid w:val="00B7050F"/>
    <w:rsid w:val="00B73DDB"/>
    <w:rsid w:val="00B74928"/>
    <w:rsid w:val="00B81E79"/>
    <w:rsid w:val="00B83AD9"/>
    <w:rsid w:val="00B90ED4"/>
    <w:rsid w:val="00B93880"/>
    <w:rsid w:val="00B9432B"/>
    <w:rsid w:val="00B96383"/>
    <w:rsid w:val="00B973DE"/>
    <w:rsid w:val="00BA0988"/>
    <w:rsid w:val="00BA209D"/>
    <w:rsid w:val="00BA5A73"/>
    <w:rsid w:val="00BA6D3B"/>
    <w:rsid w:val="00BB1A92"/>
    <w:rsid w:val="00BB269F"/>
    <w:rsid w:val="00BB663A"/>
    <w:rsid w:val="00BC1440"/>
    <w:rsid w:val="00BC2DFB"/>
    <w:rsid w:val="00BD1CF2"/>
    <w:rsid w:val="00BD200E"/>
    <w:rsid w:val="00BD5B93"/>
    <w:rsid w:val="00BF52F8"/>
    <w:rsid w:val="00C03B90"/>
    <w:rsid w:val="00C239FE"/>
    <w:rsid w:val="00C30C07"/>
    <w:rsid w:val="00C34E96"/>
    <w:rsid w:val="00C35194"/>
    <w:rsid w:val="00C35199"/>
    <w:rsid w:val="00C414E7"/>
    <w:rsid w:val="00C455CE"/>
    <w:rsid w:val="00C553B6"/>
    <w:rsid w:val="00C60182"/>
    <w:rsid w:val="00C609DE"/>
    <w:rsid w:val="00C852E9"/>
    <w:rsid w:val="00C8751D"/>
    <w:rsid w:val="00C87F48"/>
    <w:rsid w:val="00C93B91"/>
    <w:rsid w:val="00CA0262"/>
    <w:rsid w:val="00CA29C2"/>
    <w:rsid w:val="00CA2A85"/>
    <w:rsid w:val="00CC5AB3"/>
    <w:rsid w:val="00CD03A6"/>
    <w:rsid w:val="00CD36BF"/>
    <w:rsid w:val="00CD7FD0"/>
    <w:rsid w:val="00CE4AC3"/>
    <w:rsid w:val="00CE54C0"/>
    <w:rsid w:val="00CE5CF5"/>
    <w:rsid w:val="00CE777B"/>
    <w:rsid w:val="00D075F1"/>
    <w:rsid w:val="00D123FD"/>
    <w:rsid w:val="00D1240F"/>
    <w:rsid w:val="00D132A5"/>
    <w:rsid w:val="00D14F97"/>
    <w:rsid w:val="00D15677"/>
    <w:rsid w:val="00D22A9E"/>
    <w:rsid w:val="00D24B5E"/>
    <w:rsid w:val="00D24D90"/>
    <w:rsid w:val="00D27411"/>
    <w:rsid w:val="00D31423"/>
    <w:rsid w:val="00D33E97"/>
    <w:rsid w:val="00D34856"/>
    <w:rsid w:val="00D36502"/>
    <w:rsid w:val="00D43F14"/>
    <w:rsid w:val="00D443DC"/>
    <w:rsid w:val="00D523D8"/>
    <w:rsid w:val="00D57842"/>
    <w:rsid w:val="00D620F7"/>
    <w:rsid w:val="00D63274"/>
    <w:rsid w:val="00D70C86"/>
    <w:rsid w:val="00D72C97"/>
    <w:rsid w:val="00D76AB1"/>
    <w:rsid w:val="00D8526E"/>
    <w:rsid w:val="00D96ECF"/>
    <w:rsid w:val="00DA02EA"/>
    <w:rsid w:val="00DA39DE"/>
    <w:rsid w:val="00DA4022"/>
    <w:rsid w:val="00DB3EE5"/>
    <w:rsid w:val="00DB5B2E"/>
    <w:rsid w:val="00DB63D7"/>
    <w:rsid w:val="00DC16B6"/>
    <w:rsid w:val="00DC441E"/>
    <w:rsid w:val="00DC7F22"/>
    <w:rsid w:val="00DD4C0E"/>
    <w:rsid w:val="00E028DF"/>
    <w:rsid w:val="00E05EB9"/>
    <w:rsid w:val="00E076DA"/>
    <w:rsid w:val="00E1133D"/>
    <w:rsid w:val="00E166FC"/>
    <w:rsid w:val="00E26157"/>
    <w:rsid w:val="00E30B90"/>
    <w:rsid w:val="00E30D07"/>
    <w:rsid w:val="00E32087"/>
    <w:rsid w:val="00E34BE4"/>
    <w:rsid w:val="00E445E9"/>
    <w:rsid w:val="00E4664F"/>
    <w:rsid w:val="00E50E2E"/>
    <w:rsid w:val="00E53E7D"/>
    <w:rsid w:val="00E552D4"/>
    <w:rsid w:val="00E6231D"/>
    <w:rsid w:val="00E672F8"/>
    <w:rsid w:val="00E80F72"/>
    <w:rsid w:val="00E92975"/>
    <w:rsid w:val="00E942AF"/>
    <w:rsid w:val="00E9566A"/>
    <w:rsid w:val="00EA0F0D"/>
    <w:rsid w:val="00EA449B"/>
    <w:rsid w:val="00EA644C"/>
    <w:rsid w:val="00EA6AEC"/>
    <w:rsid w:val="00EA711B"/>
    <w:rsid w:val="00ED06A0"/>
    <w:rsid w:val="00ED1E01"/>
    <w:rsid w:val="00ED3C32"/>
    <w:rsid w:val="00ED50CE"/>
    <w:rsid w:val="00ED74D7"/>
    <w:rsid w:val="00EE23DD"/>
    <w:rsid w:val="00EF33E8"/>
    <w:rsid w:val="00EF692C"/>
    <w:rsid w:val="00EF6961"/>
    <w:rsid w:val="00F00B15"/>
    <w:rsid w:val="00F029A4"/>
    <w:rsid w:val="00F14847"/>
    <w:rsid w:val="00F16E7E"/>
    <w:rsid w:val="00F2517D"/>
    <w:rsid w:val="00F2629F"/>
    <w:rsid w:val="00F37A4D"/>
    <w:rsid w:val="00F4457A"/>
    <w:rsid w:val="00F47C6D"/>
    <w:rsid w:val="00F51F32"/>
    <w:rsid w:val="00F53E18"/>
    <w:rsid w:val="00F54912"/>
    <w:rsid w:val="00F56209"/>
    <w:rsid w:val="00F63035"/>
    <w:rsid w:val="00F63779"/>
    <w:rsid w:val="00F63CB4"/>
    <w:rsid w:val="00F703BC"/>
    <w:rsid w:val="00F72D37"/>
    <w:rsid w:val="00F76F60"/>
    <w:rsid w:val="00F82B24"/>
    <w:rsid w:val="00F82ED2"/>
    <w:rsid w:val="00F85B25"/>
    <w:rsid w:val="00F861C4"/>
    <w:rsid w:val="00F86474"/>
    <w:rsid w:val="00F86488"/>
    <w:rsid w:val="00F94BC3"/>
    <w:rsid w:val="00F9729A"/>
    <w:rsid w:val="00FA2FF7"/>
    <w:rsid w:val="00FB4765"/>
    <w:rsid w:val="00FC5B88"/>
    <w:rsid w:val="00FC6C79"/>
    <w:rsid w:val="00FC767D"/>
    <w:rsid w:val="00FD056A"/>
    <w:rsid w:val="00FD1051"/>
    <w:rsid w:val="00FD12D2"/>
    <w:rsid w:val="00FE5AB2"/>
    <w:rsid w:val="00FF083B"/>
    <w:rsid w:val="00FF6B42"/>
    <w:rsid w:val="01F14F34"/>
    <w:rsid w:val="0C6A40FF"/>
    <w:rsid w:val="0D4A9761"/>
    <w:rsid w:val="0DA77BFA"/>
    <w:rsid w:val="1292BFAC"/>
    <w:rsid w:val="1A9ABC45"/>
    <w:rsid w:val="3A09C114"/>
    <w:rsid w:val="3D32441D"/>
    <w:rsid w:val="4A5FA7C5"/>
    <w:rsid w:val="4CA41D3C"/>
    <w:rsid w:val="4D0A6F55"/>
    <w:rsid w:val="57A2BFCC"/>
    <w:rsid w:val="58B39F70"/>
    <w:rsid w:val="5F1BDA89"/>
    <w:rsid w:val="5F31DAED"/>
    <w:rsid w:val="62605867"/>
    <w:rsid w:val="62C70A5F"/>
    <w:rsid w:val="682EE92D"/>
    <w:rsid w:val="6855F190"/>
    <w:rsid w:val="7045EDB0"/>
    <w:rsid w:val="79E8CADE"/>
    <w:rsid w:val="7B849B3F"/>
    <w:rsid w:val="7DACC321"/>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834D28"/>
  <w15:chartTrackingRefBased/>
  <w15:docId w15:val="{83B07F0C-56AE-47A9-9E68-8D11D0667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147DA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47DA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861A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47DA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47DA9"/>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147DA9"/>
    <w:pPr>
      <w:ind w:left="720"/>
      <w:contextualSpacing/>
    </w:pPr>
  </w:style>
  <w:style w:type="character" w:styleId="Strong">
    <w:name w:val="Strong"/>
    <w:basedOn w:val="DefaultParagraphFont"/>
    <w:uiPriority w:val="22"/>
    <w:qFormat/>
    <w:rsid w:val="00DD4C0E"/>
    <w:rPr>
      <w:b/>
      <w:bCs/>
    </w:rPr>
  </w:style>
  <w:style w:type="paragraph" w:styleId="Header">
    <w:name w:val="header"/>
    <w:basedOn w:val="Normal"/>
    <w:link w:val="HeaderChar"/>
    <w:uiPriority w:val="99"/>
    <w:unhideWhenUsed/>
    <w:rsid w:val="004804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0458"/>
  </w:style>
  <w:style w:type="paragraph" w:styleId="Footer">
    <w:name w:val="footer"/>
    <w:basedOn w:val="Normal"/>
    <w:link w:val="FooterChar"/>
    <w:uiPriority w:val="99"/>
    <w:unhideWhenUsed/>
    <w:rsid w:val="004804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0458"/>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15240E"/>
    <w:rPr>
      <w:b/>
      <w:bCs/>
    </w:rPr>
  </w:style>
  <w:style w:type="character" w:customStyle="1" w:styleId="CommentSubjectChar">
    <w:name w:val="Comment Subject Char"/>
    <w:basedOn w:val="CommentTextChar"/>
    <w:link w:val="CommentSubject"/>
    <w:uiPriority w:val="99"/>
    <w:semiHidden/>
    <w:rsid w:val="0015240E"/>
    <w:rPr>
      <w:b/>
      <w:bCs/>
      <w:sz w:val="20"/>
      <w:szCs w:val="20"/>
    </w:rPr>
  </w:style>
  <w:style w:type="paragraph" w:styleId="Revision">
    <w:name w:val="Revision"/>
    <w:hidden/>
    <w:uiPriority w:val="99"/>
    <w:semiHidden/>
    <w:rsid w:val="00005FF2"/>
    <w:pPr>
      <w:spacing w:after="0" w:line="240" w:lineRule="auto"/>
    </w:pPr>
  </w:style>
  <w:style w:type="character" w:styleId="Hyperlink">
    <w:name w:val="Hyperlink"/>
    <w:basedOn w:val="DefaultParagraphFont"/>
    <w:uiPriority w:val="99"/>
    <w:unhideWhenUsed/>
    <w:rsid w:val="00E26157"/>
    <w:rPr>
      <w:color w:val="0563C1" w:themeColor="hyperlink"/>
      <w:u w:val="single"/>
    </w:rPr>
  </w:style>
  <w:style w:type="paragraph" w:styleId="NormalWeb">
    <w:name w:val="Normal (Web)"/>
    <w:basedOn w:val="Normal"/>
    <w:uiPriority w:val="99"/>
    <w:semiHidden/>
    <w:unhideWhenUsed/>
    <w:rsid w:val="0017378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4Char">
    <w:name w:val="Heading 4 Char"/>
    <w:basedOn w:val="DefaultParagraphFont"/>
    <w:link w:val="Heading4"/>
    <w:uiPriority w:val="9"/>
    <w:rsid w:val="002861AD"/>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9A41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418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1450">
      <w:bodyDiv w:val="1"/>
      <w:marLeft w:val="0"/>
      <w:marRight w:val="0"/>
      <w:marTop w:val="0"/>
      <w:marBottom w:val="0"/>
      <w:divBdr>
        <w:top w:val="none" w:sz="0" w:space="0" w:color="auto"/>
        <w:left w:val="none" w:sz="0" w:space="0" w:color="auto"/>
        <w:bottom w:val="none" w:sz="0" w:space="0" w:color="auto"/>
        <w:right w:val="none" w:sz="0" w:space="0" w:color="auto"/>
      </w:divBdr>
      <w:divsChild>
        <w:div w:id="1646199196">
          <w:marLeft w:val="0"/>
          <w:marRight w:val="0"/>
          <w:marTop w:val="0"/>
          <w:marBottom w:val="0"/>
          <w:divBdr>
            <w:top w:val="none" w:sz="0" w:space="0" w:color="auto"/>
            <w:left w:val="none" w:sz="0" w:space="0" w:color="auto"/>
            <w:bottom w:val="none" w:sz="0" w:space="0" w:color="auto"/>
            <w:right w:val="none" w:sz="0" w:space="0" w:color="auto"/>
          </w:divBdr>
        </w:div>
      </w:divsChild>
    </w:div>
    <w:div w:id="368799689">
      <w:bodyDiv w:val="1"/>
      <w:marLeft w:val="0"/>
      <w:marRight w:val="0"/>
      <w:marTop w:val="0"/>
      <w:marBottom w:val="0"/>
      <w:divBdr>
        <w:top w:val="none" w:sz="0" w:space="0" w:color="auto"/>
        <w:left w:val="none" w:sz="0" w:space="0" w:color="auto"/>
        <w:bottom w:val="none" w:sz="0" w:space="0" w:color="auto"/>
        <w:right w:val="none" w:sz="0" w:space="0" w:color="auto"/>
      </w:divBdr>
    </w:div>
    <w:div w:id="1302731652">
      <w:bodyDiv w:val="1"/>
      <w:marLeft w:val="0"/>
      <w:marRight w:val="0"/>
      <w:marTop w:val="0"/>
      <w:marBottom w:val="0"/>
      <w:divBdr>
        <w:top w:val="none" w:sz="0" w:space="0" w:color="auto"/>
        <w:left w:val="none" w:sz="0" w:space="0" w:color="auto"/>
        <w:bottom w:val="none" w:sz="0" w:space="0" w:color="auto"/>
        <w:right w:val="none" w:sz="0" w:space="0" w:color="auto"/>
      </w:divBdr>
    </w:div>
    <w:div w:id="1776561427">
      <w:bodyDiv w:val="1"/>
      <w:marLeft w:val="0"/>
      <w:marRight w:val="0"/>
      <w:marTop w:val="0"/>
      <w:marBottom w:val="0"/>
      <w:divBdr>
        <w:top w:val="none" w:sz="0" w:space="0" w:color="auto"/>
        <w:left w:val="none" w:sz="0" w:space="0" w:color="auto"/>
        <w:bottom w:val="none" w:sz="0" w:space="0" w:color="auto"/>
        <w:right w:val="none" w:sz="0" w:space="0" w:color="auto"/>
      </w:divBdr>
    </w:div>
    <w:div w:id="1885478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mass.egrantsmanagement.com/"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8CED5200BCB242A7AC9B9B18A98D5D" ma:contentTypeVersion="5" ma:contentTypeDescription="Create a new document." ma:contentTypeScope="" ma:versionID="37dd2b83ad66972b651960776fc6bde7">
  <xsd:schema xmlns:xsd="http://www.w3.org/2001/XMLSchema" xmlns:xs="http://www.w3.org/2001/XMLSchema" xmlns:p="http://schemas.microsoft.com/office/2006/metadata/properties" xmlns:ns2="cde8cfb4-a5cb-405f-83ce-734d2bf3068b" xmlns:ns3="44c63c8a-9b6f-4c60-8cde-76449f385ed7" targetNamespace="http://schemas.microsoft.com/office/2006/metadata/properties" ma:root="true" ma:fieldsID="ebc78dd93c33923b6004f0b921eadcb9" ns2:_="" ns3:_="">
    <xsd:import namespace="cde8cfb4-a5cb-405f-83ce-734d2bf3068b"/>
    <xsd:import namespace="44c63c8a-9b6f-4c60-8cde-76449f385ed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e8cfb4-a5cb-405f-83ce-734d2bf306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c63c8a-9b6f-4c60-8cde-76449f385ed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44c63c8a-9b6f-4c60-8cde-76449f385ed7">
      <UserInfo>
        <DisplayName>Cross, Kathleen (DESE)</DisplayName>
        <AccountId>343</AccountId>
        <AccountType/>
      </UserInfo>
      <UserInfo>
        <DisplayName>Foley, Kinnon (DESE)</DisplayName>
        <AccountId>284</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CB75CD-DBC0-4EBB-9AAC-5E410CF877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e8cfb4-a5cb-405f-83ce-734d2bf3068b"/>
    <ds:schemaRef ds:uri="44c63c8a-9b6f-4c60-8cde-76449f385e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B72572-96A8-454F-AC5F-01EE6F6568E3}">
  <ds:schemaRefs>
    <ds:schemaRef ds:uri="http://schemas.microsoft.com/office/2006/metadata/properties"/>
    <ds:schemaRef ds:uri="http://schemas.microsoft.com/office/infopath/2007/PartnerControls"/>
    <ds:schemaRef ds:uri="44c63c8a-9b6f-4c60-8cde-76449f385ed7"/>
  </ds:schemaRefs>
</ds:datastoreItem>
</file>

<file path=customXml/itemProps3.xml><?xml version="1.0" encoding="utf-8"?>
<ds:datastoreItem xmlns:ds="http://schemas.openxmlformats.org/officeDocument/2006/customXml" ds:itemID="{2D9F8C05-8134-474B-AE3A-3104F3C30AAB}">
  <ds:schemaRefs>
    <ds:schemaRef ds:uri="http://schemas.openxmlformats.org/officeDocument/2006/bibliography"/>
  </ds:schemaRefs>
</ds:datastoreItem>
</file>

<file path=customXml/itemProps4.xml><?xml version="1.0" encoding="utf-8"?>
<ds:datastoreItem xmlns:ds="http://schemas.openxmlformats.org/officeDocument/2006/customXml" ds:itemID="{4F421DE0-3763-4D48-AF51-D90448B62D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1071</Words>
  <Characters>5243</Characters>
  <Application>Microsoft Office Word</Application>
  <DocSecurity>0</DocSecurity>
  <Lines>223</Lines>
  <Paragraphs>53</Paragraphs>
  <ScaleCrop>false</ScaleCrop>
  <HeadingPairs>
    <vt:vector size="2" baseType="variant">
      <vt:variant>
        <vt:lpstr>Title</vt:lpstr>
      </vt:variant>
      <vt:variant>
        <vt:i4>1</vt:i4>
      </vt:variant>
    </vt:vector>
  </HeadingPairs>
  <TitlesOfParts>
    <vt:vector size="1" baseType="lpstr">
      <vt:lpstr>Instructions for Completing SOA Plans in GEMS</vt:lpstr>
    </vt:vector>
  </TitlesOfParts>
  <Company/>
  <LinksUpToDate>false</LinksUpToDate>
  <CharactersWithSpaces>6317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Completing SOA Plans in GEMS</dc:title>
  <dc:subject/>
  <dc:creator>DESE</dc:creator>
  <cp:keywords/>
  <dc:description/>
  <cp:lastModifiedBy>Zou, Dong (EOE)</cp:lastModifiedBy>
  <cp:revision>3</cp:revision>
  <dcterms:created xsi:type="dcterms:W3CDTF">2024-01-25T21:17:00Z</dcterms:created>
  <dcterms:modified xsi:type="dcterms:W3CDTF">2024-01-25T21:55:00Z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Jan 25 2024 12:00AM</vt:lpwstr>
  </property>
</Properties>
</file>