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36" w:rsidRPr="007E6160" w:rsidRDefault="00556136" w:rsidP="00556136">
      <w:pPr>
        <w:pStyle w:val="Heading3"/>
      </w:pPr>
      <w:bookmarkStart w:id="0" w:name="_Toc488410258"/>
      <w:r w:rsidRPr="007E6160">
        <w:t xml:space="preserve">Attachment </w:t>
      </w:r>
      <w:r>
        <w:t>C</w:t>
      </w:r>
      <w:r w:rsidRPr="007E6160">
        <w:t xml:space="preserve">: Sample Written </w:t>
      </w:r>
      <w:r w:rsidRPr="004833CB">
        <w:t>Affirmation</w:t>
      </w:r>
      <w:bookmarkEnd w:id="0"/>
    </w:p>
    <w:p w:rsidR="00556136" w:rsidRPr="00445FB1" w:rsidRDefault="00556136" w:rsidP="00556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Sample Form: This is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provided solely as an exemplar</w:t>
      </w:r>
      <w:r w:rsidRPr="00AC5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56136" w:rsidRPr="00713CE1" w:rsidRDefault="00556136" w:rsidP="00556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Written Affirmation of Consultation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with Private School Representatives concerning Special Education Services</w:t>
      </w:r>
    </w:p>
    <w:p w:rsidR="00556136" w:rsidRPr="00713CE1" w:rsidRDefault="00556136" w:rsidP="0055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 xml:space="preserve">I hereby affirm that I was invited to and participated in the private/parochial school providers' consultation meeting sponsored by (SCHOOL DISTRICT) and held on (DATE) in accordance with the requirements of the Individuals with Disabilities Education Act (IDEA).  </w:t>
      </w:r>
      <w:r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uring the course of the consultation, the following issues were discussed:</w:t>
      </w:r>
    </w:p>
    <w:p w:rsidR="00556136" w:rsidRPr="00713CE1" w:rsidRDefault="00556136" w:rsidP="00556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>the child find process and how parentally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 xml:space="preserve">placed students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who are privately educated and 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suspected of having a disability can participate equitably, including how parents, teachers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 xml:space="preserve"> and private school officials will be informed of the process;</w:t>
      </w:r>
    </w:p>
    <w:p w:rsidR="00556136" w:rsidRPr="00713CE1" w:rsidRDefault="00556136" w:rsidP="00556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541974">
        <w:rPr>
          <w:rFonts w:ascii="Times New Roman" w:eastAsia="Times New Roman" w:hAnsi="Times New Roman" w:cs="Times New Roman"/>
          <w:color w:val="000000"/>
          <w:szCs w:val="24"/>
        </w:rPr>
        <w:t>the</w:t>
      </w:r>
      <w:proofErr w:type="gramEnd"/>
      <w:r w:rsidRPr="00541974">
        <w:rPr>
          <w:rFonts w:ascii="Times New Roman" w:eastAsia="Times New Roman" w:hAnsi="Times New Roman" w:cs="Times New Roman"/>
          <w:color w:val="000000"/>
          <w:szCs w:val="24"/>
        </w:rPr>
        <w:t xml:space="preserve"> determination of the proportionate amount of federal funds available to serve parentally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placed private school students with disabilities under this paragraph, including the determination of how the amount was calculated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and allocated.</w:t>
      </w:r>
    </w:p>
    <w:p w:rsidR="00556136" w:rsidRPr="00713CE1" w:rsidRDefault="00556136" w:rsidP="00556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>the consultation process among the school district, private school officials, and representatives of parents of parentally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placed students with disabilities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who are privately educated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, including how such process will operate throughout the school year to ensure that parentally placed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private school students with disabilities identified through child find can meaningfully participate in special education and related services;</w:t>
      </w:r>
    </w:p>
    <w:p w:rsidR="00556136" w:rsidRPr="00713CE1" w:rsidRDefault="00556136" w:rsidP="00556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>how, where, and by whom special education and related services will be provided for parentally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placed students with disabilities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who are privately educated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, including a discussion of types of services and how and when these decisions will be made, including direct services and alternate service delivery mechanisms;</w:t>
      </w:r>
    </w:p>
    <w:p w:rsidR="00556136" w:rsidRPr="00713CE1" w:rsidRDefault="00556136" w:rsidP="00556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>how such services will be apportioned if funds are insufficient to serve all children, and how and wh</w:t>
      </w:r>
      <w:r>
        <w:rPr>
          <w:rFonts w:ascii="Times New Roman" w:eastAsia="Times New Roman" w:hAnsi="Times New Roman" w:cs="Times New Roman"/>
          <w:color w:val="000000"/>
          <w:szCs w:val="24"/>
        </w:rPr>
        <w:t>en these decisions will be made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>; and</w:t>
      </w:r>
    </w:p>
    <w:p w:rsidR="00556136" w:rsidRPr="00713CE1" w:rsidRDefault="00556136" w:rsidP="00556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>how, if the school district disagrees with the views of the private school officials on the provision of services or the types of services, whether provided directly or through a contract, the school district shall provide to the private school officials a written explanation of the reasons why the school district chose not to provide services directly or through a contract.</w:t>
      </w:r>
    </w:p>
    <w:p w:rsidR="00556136" w:rsidRPr="00713CE1" w:rsidRDefault="00556136" w:rsidP="0055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color w:val="000000"/>
          <w:szCs w:val="24"/>
        </w:rPr>
        <w:t>I was provided the opportunity to express my views and to ask questions of the school district pertaining to the</w:t>
      </w:r>
      <w:r>
        <w:rPr>
          <w:rFonts w:ascii="Times New Roman" w:eastAsia="Times New Roman" w:hAnsi="Times New Roman" w:cs="Times New Roman"/>
          <w:color w:val="000000"/>
          <w:szCs w:val="24"/>
        </w:rPr>
        <w:t>se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 xml:space="preserve"> issues.  I understand that if I believe that the consultation was not meaningful, or that my views and those of others were not given due consideration by the school district, I </w:t>
      </w:r>
      <w:r>
        <w:rPr>
          <w:rFonts w:ascii="Times New Roman" w:eastAsia="Times New Roman" w:hAnsi="Times New Roman" w:cs="Times New Roman"/>
          <w:color w:val="000000"/>
          <w:szCs w:val="24"/>
        </w:rPr>
        <w:t>may</w:t>
      </w:r>
      <w:r w:rsidRPr="00541974">
        <w:rPr>
          <w:rFonts w:ascii="Times New Roman" w:eastAsia="Times New Roman" w:hAnsi="Times New Roman" w:cs="Times New Roman"/>
          <w:color w:val="000000"/>
          <w:szCs w:val="24"/>
        </w:rPr>
        <w:t xml:space="preserve"> file a State complaint with the Massachusetts Department of Elementary and Secondary Education that identifies the area(s) in which I believe the school district did not comply with the consultation process.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PRIVATE SCHOOL REPRESENTATIVE</w:t>
      </w: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:     __________________________________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PRINTED NAME:       ____________________________________________________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SIGNATURE:             ____________________________________________________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556136" w:rsidRPr="00713CE1" w:rsidRDefault="00556136" w:rsidP="005561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41974">
        <w:rPr>
          <w:rFonts w:ascii="Times New Roman" w:eastAsia="Times New Roman" w:hAnsi="Times New Roman" w:cs="Times New Roman"/>
          <w:b/>
          <w:bCs/>
          <w:color w:val="000000"/>
          <w:szCs w:val="24"/>
        </w:rPr>
        <w:t>DATE:                         _________________________</w:t>
      </w:r>
    </w:p>
    <w:bookmarkEnd w:id="1"/>
    <w:p w:rsidR="006D25CD" w:rsidRDefault="006D25CD"/>
    <w:sectPr w:rsidR="006D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534"/>
    <w:multiLevelType w:val="multilevel"/>
    <w:tmpl w:val="7DA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36"/>
    <w:rsid w:val="00556136"/>
    <w:rsid w:val="006D25CD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99EE-BAEF-4039-BE59-074B2CB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3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1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DESE-231-43265</_dlc_DocId>
    <_dlc_DocIdUrl xmlns="733efe1c-5bbe-4968-87dc-d400e65c879f">
      <Url>https://sharepoint.doemass.org/ese/webteam/cps/_layouts/DocIdRedir.aspx?ID=DESE-231-43265</Url>
      <Description>DESE-231-43265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3E28F-60BC-40E2-A58D-922C594395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4DB3B2-8D8F-471D-A74F-110298B526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9D4C60B-C0AE-48AB-9C62-150ABE48D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B8CB7-A550-4755-AD53-41C86DCB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 Sample written affirmation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 Sample written affirmation</dc:title>
  <dc:subject/>
  <dc:creator>DESE</dc:creator>
  <cp:keywords/>
  <dc:description/>
  <cp:lastModifiedBy>Zou, Dong (EOE)</cp:lastModifiedBy>
  <cp:revision>2</cp:revision>
  <dcterms:created xsi:type="dcterms:W3CDTF">2018-07-12T12:24:00Z</dcterms:created>
  <dcterms:modified xsi:type="dcterms:W3CDTF">2018-07-13T16:09:00Z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2018</vt:lpwstr>
  </property>
</Properties>
</file>