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1FCAC" w14:textId="6750E4A3" w:rsidR="007326F4" w:rsidRPr="007326F4" w:rsidRDefault="007326F4" w:rsidP="007326F4">
      <w:pPr>
        <w:shd w:val="clear" w:color="auto" w:fill="FFFFFF"/>
        <w:spacing w:line="209" w:lineRule="atLeast"/>
        <w:rPr>
          <w:rFonts w:ascii="Segoe UI" w:eastAsia="Times New Roman" w:hAnsi="Segoe UI" w:cs="Segoe UI"/>
          <w:color w:val="242424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Indicator 12 </w:t>
      </w:r>
      <w:r w:rsidRPr="007326F4">
        <w:rPr>
          <w:rFonts w:ascii="Arial" w:eastAsia="Times New Roman" w:hAnsi="Arial" w:cs="Arial"/>
          <w:b/>
          <w:bCs/>
          <w:color w:val="000000"/>
          <w:sz w:val="23"/>
          <w:szCs w:val="23"/>
        </w:rPr>
        <w:t>Regional Meetings for Winter 2023</w:t>
      </w:r>
    </w:p>
    <w:p w14:paraId="3D77516A" w14:textId="340828C2" w:rsidR="007326F4" w:rsidRPr="007326F4" w:rsidRDefault="007326F4" w:rsidP="007326F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proofErr w:type="spellStart"/>
      <w:r w:rsidRPr="007326F4">
        <w:rPr>
          <w:rFonts w:ascii="Arial" w:eastAsia="Times New Roman" w:hAnsi="Arial" w:cs="Arial"/>
          <w:color w:val="000000"/>
          <w:sz w:val="23"/>
          <w:szCs w:val="23"/>
        </w:rPr>
        <w:t>AnLar</w:t>
      </w:r>
      <w:proofErr w:type="spellEnd"/>
      <w:r w:rsidR="007D0094">
        <w:rPr>
          <w:rFonts w:ascii="Arial" w:eastAsia="Times New Roman" w:hAnsi="Arial" w:cs="Arial"/>
          <w:color w:val="000000"/>
          <w:sz w:val="23"/>
          <w:szCs w:val="23"/>
        </w:rPr>
        <w:t>, an educatio</w:t>
      </w:r>
      <w:r w:rsidR="000C2FB3">
        <w:rPr>
          <w:rFonts w:ascii="Arial" w:eastAsia="Times New Roman" w:hAnsi="Arial" w:cs="Arial"/>
          <w:color w:val="000000"/>
          <w:sz w:val="23"/>
          <w:szCs w:val="23"/>
        </w:rPr>
        <w:t>n</w:t>
      </w:r>
      <w:r w:rsidR="007D0094">
        <w:rPr>
          <w:rFonts w:ascii="Arial" w:eastAsia="Times New Roman" w:hAnsi="Arial" w:cs="Arial"/>
          <w:color w:val="000000"/>
          <w:sz w:val="23"/>
          <w:szCs w:val="23"/>
        </w:rPr>
        <w:t xml:space="preserve"> consulting firm working with DESE and DPH,</w:t>
      </w:r>
      <w:r w:rsidRPr="007326F4">
        <w:rPr>
          <w:rFonts w:ascii="Arial" w:eastAsia="Times New Roman" w:hAnsi="Arial" w:cs="Arial"/>
          <w:color w:val="000000"/>
          <w:sz w:val="23"/>
          <w:szCs w:val="23"/>
        </w:rPr>
        <w:t xml:space="preserve"> is offering regional meetings </w:t>
      </w:r>
      <w:r w:rsidR="007D0094">
        <w:rPr>
          <w:rFonts w:ascii="Arial" w:eastAsia="Times New Roman" w:hAnsi="Arial" w:cs="Arial"/>
          <w:color w:val="000000"/>
          <w:sz w:val="23"/>
          <w:szCs w:val="23"/>
        </w:rPr>
        <w:t>on</w:t>
      </w:r>
      <w:r w:rsidRPr="007326F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7D0094">
        <w:rPr>
          <w:rFonts w:ascii="Arial" w:eastAsia="Times New Roman" w:hAnsi="Arial" w:cs="Arial"/>
          <w:color w:val="000000"/>
          <w:sz w:val="23"/>
          <w:szCs w:val="23"/>
        </w:rPr>
        <w:t xml:space="preserve">Part C to Part B transition. All district special education administrators, early childhood coordinators, and staff who support Part C to Part B transition are encouraged to attend. </w:t>
      </w:r>
    </w:p>
    <w:p w14:paraId="257B1DF6" w14:textId="77777777" w:rsidR="007326F4" w:rsidRPr="007326F4" w:rsidRDefault="007326F4" w:rsidP="007326F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7F3920A8" w14:textId="77777777" w:rsidR="007326F4" w:rsidRPr="007326F4" w:rsidRDefault="007326F4" w:rsidP="007326F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7326F4">
        <w:rPr>
          <w:rFonts w:ascii="Arial" w:eastAsia="Times New Roman" w:hAnsi="Arial" w:cs="Arial"/>
          <w:color w:val="000000"/>
          <w:sz w:val="23"/>
          <w:szCs w:val="23"/>
        </w:rPr>
        <w:t>At these meetings, you will: </w:t>
      </w:r>
    </w:p>
    <w:p w14:paraId="4DA6D95F" w14:textId="356A6D46" w:rsidR="007326F4" w:rsidRPr="007326F4" w:rsidRDefault="007326F4" w:rsidP="005518F8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Autospacing="1" w:after="0" w:afterAutospacing="1" w:line="240" w:lineRule="auto"/>
        <w:ind w:left="945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7326F4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Learn strategies to support successful transitions from Part C to</w:t>
      </w:r>
      <w:r w:rsidR="005518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Pr="007326F4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Part B </w:t>
      </w:r>
    </w:p>
    <w:p w14:paraId="14EDF399" w14:textId="2F536446" w:rsidR="007326F4" w:rsidRPr="007326F4" w:rsidRDefault="007D0094" w:rsidP="005518F8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945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Connect</w:t>
      </w:r>
      <w:r w:rsidR="007326F4" w:rsidRPr="007326F4">
        <w:rPr>
          <w:rFonts w:ascii="Arial" w:eastAsia="Times New Roman" w:hAnsi="Arial" w:cs="Arial"/>
          <w:color w:val="000000"/>
          <w:sz w:val="23"/>
          <w:szCs w:val="23"/>
        </w:rPr>
        <w:t xml:space="preserve"> with colleagues in your region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and brainstorm ideas to support timely transitions of eligible children</w:t>
      </w:r>
    </w:p>
    <w:p w14:paraId="07A6DF25" w14:textId="117CFE9B" w:rsidR="007326F4" w:rsidRPr="007326F4" w:rsidRDefault="007D0094" w:rsidP="007326F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We encourage you to</w:t>
      </w:r>
      <w:r w:rsidR="007326F4" w:rsidRPr="007326F4">
        <w:rPr>
          <w:rFonts w:ascii="Arial" w:eastAsia="Times New Roman" w:hAnsi="Arial" w:cs="Arial"/>
          <w:color w:val="000000"/>
          <w:sz w:val="23"/>
          <w:szCs w:val="23"/>
        </w:rPr>
        <w:t xml:space="preserve"> register for the meeting that most closely aligns with your service area. If the date/time of your regional meeting does not work for you, </w:t>
      </w:r>
      <w:r>
        <w:rPr>
          <w:rFonts w:ascii="Arial" w:eastAsia="Times New Roman" w:hAnsi="Arial" w:cs="Arial"/>
          <w:color w:val="000000"/>
          <w:sz w:val="23"/>
          <w:szCs w:val="23"/>
        </w:rPr>
        <w:t>please register for</w:t>
      </w:r>
      <w:r w:rsidR="007326F4" w:rsidRPr="007326F4">
        <w:rPr>
          <w:rFonts w:ascii="Arial" w:eastAsia="Times New Roman" w:hAnsi="Arial" w:cs="Arial"/>
          <w:color w:val="000000"/>
          <w:sz w:val="23"/>
          <w:szCs w:val="23"/>
        </w:rPr>
        <w:t xml:space="preserve"> a</w:t>
      </w:r>
      <w:r>
        <w:rPr>
          <w:rFonts w:ascii="Arial" w:eastAsia="Times New Roman" w:hAnsi="Arial" w:cs="Arial"/>
          <w:color w:val="000000"/>
          <w:sz w:val="23"/>
          <w:szCs w:val="23"/>
        </w:rPr>
        <w:t>nother meeting</w:t>
      </w:r>
      <w:r w:rsidR="007326F4" w:rsidRPr="007326F4">
        <w:rPr>
          <w:rFonts w:ascii="Arial" w:eastAsia="Times New Roman" w:hAnsi="Arial" w:cs="Arial"/>
          <w:color w:val="000000"/>
          <w:sz w:val="23"/>
          <w:szCs w:val="23"/>
        </w:rPr>
        <w:t>. </w:t>
      </w:r>
    </w:p>
    <w:p w14:paraId="27CB4883" w14:textId="77777777" w:rsidR="007326F4" w:rsidRPr="007326F4" w:rsidRDefault="007326F4" w:rsidP="007326F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3CA99AAA" w14:textId="77777777" w:rsidR="007326F4" w:rsidRPr="007326F4" w:rsidRDefault="007326F4" w:rsidP="007326F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7326F4">
        <w:rPr>
          <w:rFonts w:ascii="Arial" w:eastAsia="Times New Roman" w:hAnsi="Arial" w:cs="Arial"/>
          <w:b/>
          <w:bCs/>
          <w:color w:val="000000"/>
          <w:sz w:val="23"/>
          <w:szCs w:val="23"/>
        </w:rPr>
        <w:t>Meeting schedule: </w:t>
      </w:r>
    </w:p>
    <w:p w14:paraId="519F33C3" w14:textId="77777777" w:rsidR="007326F4" w:rsidRPr="007326F4" w:rsidRDefault="007326F4" w:rsidP="007326F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F6368"/>
          <w:sz w:val="23"/>
          <w:szCs w:val="23"/>
        </w:rPr>
      </w:pPr>
    </w:p>
    <w:tbl>
      <w:tblPr>
        <w:tblW w:w="9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3033"/>
        <w:gridCol w:w="2608"/>
      </w:tblGrid>
      <w:tr w:rsidR="007326F4" w:rsidRPr="007326F4" w14:paraId="067475CA" w14:textId="77777777" w:rsidTr="007326F4">
        <w:trPr>
          <w:trHeight w:val="508"/>
        </w:trPr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1AF08" w14:textId="77777777" w:rsidR="007326F4" w:rsidRPr="007326F4" w:rsidRDefault="007326F4" w:rsidP="0073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326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Region</w:t>
            </w:r>
          </w:p>
        </w:tc>
        <w:tc>
          <w:tcPr>
            <w:tcW w:w="30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4B506" w14:textId="77777777" w:rsidR="007326F4" w:rsidRPr="007326F4" w:rsidRDefault="007326F4" w:rsidP="0073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326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Date and Time (Eastern)</w:t>
            </w:r>
          </w:p>
        </w:tc>
        <w:tc>
          <w:tcPr>
            <w:tcW w:w="26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D18F54" w14:textId="77777777" w:rsidR="007326F4" w:rsidRPr="007326F4" w:rsidRDefault="007326F4" w:rsidP="0073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326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Registration</w:t>
            </w:r>
          </w:p>
        </w:tc>
      </w:tr>
      <w:tr w:rsidR="007326F4" w:rsidRPr="007326F4" w14:paraId="38C1FDC4" w14:textId="77777777" w:rsidTr="007326F4">
        <w:tc>
          <w:tcPr>
            <w:tcW w:w="3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78BEB" w14:textId="77777777" w:rsidR="007326F4" w:rsidRPr="007326F4" w:rsidRDefault="007326F4" w:rsidP="0073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326F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Western (Berkshires/Pioneer Valley)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F7F6D" w14:textId="77777777" w:rsidR="007326F4" w:rsidRPr="007326F4" w:rsidRDefault="007326F4" w:rsidP="0073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326F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February 7 @ 10:00am-11:00am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685642" w14:textId="434D1AEA" w:rsidR="007326F4" w:rsidRPr="007326F4" w:rsidRDefault="00666409" w:rsidP="0073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5" w:tgtFrame="_blank" w:history="1">
              <w:r w:rsidR="000C2FB3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  <w:bdr w:val="none" w:sz="0" w:space="0" w:color="auto" w:frame="1"/>
                </w:rPr>
                <w:t>Registration Link</w:t>
              </w:r>
            </w:hyperlink>
          </w:p>
        </w:tc>
      </w:tr>
      <w:tr w:rsidR="007326F4" w:rsidRPr="007326F4" w14:paraId="29F9DAEC" w14:textId="77777777" w:rsidTr="007326F4">
        <w:tc>
          <w:tcPr>
            <w:tcW w:w="3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10F3D" w14:textId="77777777" w:rsidR="007326F4" w:rsidRPr="007326F4" w:rsidRDefault="007326F4" w:rsidP="0073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326F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Central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25221" w14:textId="77777777" w:rsidR="007326F4" w:rsidRPr="007326F4" w:rsidRDefault="007326F4" w:rsidP="0073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326F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February 8 @ 1:30pm - 2:30pm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B593F5" w14:textId="050F1236" w:rsidR="007326F4" w:rsidRPr="007326F4" w:rsidRDefault="00666409" w:rsidP="0073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6" w:tgtFrame="_blank" w:history="1">
              <w:r w:rsidR="000C2FB3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  <w:bdr w:val="none" w:sz="0" w:space="0" w:color="auto" w:frame="1"/>
                </w:rPr>
                <w:t>Registration Link</w:t>
              </w:r>
            </w:hyperlink>
          </w:p>
        </w:tc>
      </w:tr>
      <w:tr w:rsidR="007326F4" w:rsidRPr="007326F4" w14:paraId="209DB17B" w14:textId="77777777" w:rsidTr="007326F4">
        <w:tc>
          <w:tcPr>
            <w:tcW w:w="3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05D0F" w14:textId="77777777" w:rsidR="007326F4" w:rsidRPr="007326F4" w:rsidRDefault="007326F4" w:rsidP="0073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326F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Greater Boston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EF3AC" w14:textId="77777777" w:rsidR="007326F4" w:rsidRPr="007326F4" w:rsidRDefault="007326F4" w:rsidP="0073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326F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February 9 @ 1:00pm - 2:00pm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A6E4A0" w14:textId="4FA5E3A6" w:rsidR="007326F4" w:rsidRPr="007326F4" w:rsidRDefault="00666409" w:rsidP="0073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7" w:tgtFrame="_blank" w:history="1">
              <w:r w:rsidR="000C2FB3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  <w:bdr w:val="none" w:sz="0" w:space="0" w:color="auto" w:frame="1"/>
                </w:rPr>
                <w:t>Registration Link</w:t>
              </w:r>
            </w:hyperlink>
          </w:p>
        </w:tc>
      </w:tr>
      <w:tr w:rsidR="007326F4" w:rsidRPr="007326F4" w14:paraId="1BC9A837" w14:textId="77777777" w:rsidTr="007326F4">
        <w:tc>
          <w:tcPr>
            <w:tcW w:w="3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E8FFA" w14:textId="77777777" w:rsidR="007326F4" w:rsidRPr="007326F4" w:rsidRDefault="007326F4" w:rsidP="0073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326F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Southeast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650EC" w14:textId="77777777" w:rsidR="007326F4" w:rsidRPr="007326F4" w:rsidRDefault="007326F4" w:rsidP="0073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326F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February 15 @ 1:30pm - 2:30pm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EB452D" w14:textId="1A72A703" w:rsidR="007326F4" w:rsidRPr="007326F4" w:rsidRDefault="00666409" w:rsidP="0073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8" w:tgtFrame="_blank" w:history="1">
              <w:r w:rsidR="000C2FB3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  <w:bdr w:val="none" w:sz="0" w:space="0" w:color="auto" w:frame="1"/>
                </w:rPr>
                <w:t>Registration Link</w:t>
              </w:r>
            </w:hyperlink>
          </w:p>
        </w:tc>
      </w:tr>
      <w:tr w:rsidR="007326F4" w:rsidRPr="007326F4" w14:paraId="5ADECF16" w14:textId="77777777" w:rsidTr="007326F4">
        <w:tc>
          <w:tcPr>
            <w:tcW w:w="3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709CB" w14:textId="77777777" w:rsidR="007326F4" w:rsidRPr="007326F4" w:rsidRDefault="007326F4" w:rsidP="0073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326F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Cape Cod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4F72FC" w14:textId="77777777" w:rsidR="007326F4" w:rsidRPr="007326F4" w:rsidRDefault="007326F4" w:rsidP="0073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326F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February 16 @ 1:00pm - 2:00pm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FAF6E6" w14:textId="432C4C80" w:rsidR="007326F4" w:rsidRPr="007326F4" w:rsidRDefault="00666409" w:rsidP="0073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9" w:tgtFrame="_blank" w:history="1">
              <w:r w:rsidR="000C2FB3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  <w:bdr w:val="none" w:sz="0" w:space="0" w:color="auto" w:frame="1"/>
                </w:rPr>
                <w:t>Registration Link</w:t>
              </w:r>
            </w:hyperlink>
          </w:p>
        </w:tc>
      </w:tr>
      <w:tr w:rsidR="007326F4" w:rsidRPr="007326F4" w14:paraId="7A2FA0A4" w14:textId="77777777" w:rsidTr="007326F4">
        <w:tc>
          <w:tcPr>
            <w:tcW w:w="3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B70CF" w14:textId="77777777" w:rsidR="007326F4" w:rsidRPr="007326F4" w:rsidRDefault="007326F4" w:rsidP="0073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326F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North Shore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38BAB" w14:textId="77777777" w:rsidR="007326F4" w:rsidRPr="007326F4" w:rsidRDefault="007326F4" w:rsidP="0073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326F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February 28 @ 1:00pm-2:00pm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71EA20" w14:textId="7700C556" w:rsidR="007326F4" w:rsidRPr="007326F4" w:rsidRDefault="00666409" w:rsidP="0073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0" w:tgtFrame="_blank" w:history="1">
              <w:r w:rsidR="000C2FB3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  <w:bdr w:val="none" w:sz="0" w:space="0" w:color="auto" w:frame="1"/>
                </w:rPr>
                <w:t>Registration Link</w:t>
              </w:r>
            </w:hyperlink>
          </w:p>
        </w:tc>
      </w:tr>
    </w:tbl>
    <w:p w14:paraId="16DDCC0E" w14:textId="77777777" w:rsidR="000F6589" w:rsidRDefault="00666409"/>
    <w:sectPr w:rsidR="000F6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2124D"/>
    <w:multiLevelType w:val="multilevel"/>
    <w:tmpl w:val="7BB4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F4"/>
    <w:rsid w:val="000C2FB3"/>
    <w:rsid w:val="00326A7D"/>
    <w:rsid w:val="005518F8"/>
    <w:rsid w:val="00666409"/>
    <w:rsid w:val="00721547"/>
    <w:rsid w:val="007326F4"/>
    <w:rsid w:val="007D0094"/>
    <w:rsid w:val="00A3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7A3B3"/>
  <w15:chartTrackingRefBased/>
  <w15:docId w15:val="{91F8B498-2CDE-477C-BDCB-C0FA5378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8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anlar.zoom.us/meeting/register/tZUkd-ivrzstHt235rJaDkhGVlCkbPpd_6Y0__;!!CUhgQOZqV7M!kgjpu2RJGerl6EFJZoKnpFjwCy8DZDc2q7uAyl1bPy59EBZ0FUWfjA_GcU2HT6QJcU4wJqjrTjAh3aVXGebw$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anlar.zoom.us/meeting/register/tZIocu6rrjIiE9Vgyafyx-nKfspOrzQz06of__;!!CUhgQOZqV7M!kgjpu2RJGerl6EFJZoKnpFjwCy8DZDc2q7uAyl1bPy59EBZ0FUWfjA_GcU2HT6QJcU4wJqjrTjAh3dehbz3n$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s:/anlar.zoom.us/meeting/register/tZAqc-qpqD4jHdxEGuUoCrzoYPX9230XayeY__;!!CUhgQOZqV7M!kgjpu2RJGerl6EFJZoKnpFjwCy8DZDc2q7uAyl1bPy59EBZ0FUWfjA_GcU2HT6QJcU4wJqjrTjAh3fvySubh$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ldefense.com/v3/__https:/anlar.zoom.us/meeting/register/tZcvf-yoqTgtH9SGRCBTQ10EnOcmZSHcyJkV__;!!CUhgQOZqV7M!kgjpu2RJGerl6EFJZoKnpFjwCy8DZDc2q7uAyl1bPy59EBZ0FUWfjA_GcU2HT6QJcU4wJqjrTjAh3YH6dyvk$" TargetMode="External"/><Relationship Id="rId10" Type="http://schemas.openxmlformats.org/officeDocument/2006/relationships/hyperlink" Target="https://urldefense.com/v3/__https:/anlar.zoom.us/meeting/register/tZUrdemgrjotHdJmBcrLdKZ7Xe9L9Tk1JWpR__;!!CUhgQOZqV7M!kgjpu2RJGerl6EFJZoKnpFjwCy8DZDc2q7uAyl1bPy59EBZ0FUWfjA_GcU2HT6QJcU4wJqjrTjAh3doIq6rk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anlar.zoom.us/meeting/register/tZEpdu2hqj4tG9VDxcvPnSO4nBVf_yFl3clW__;!!CUhgQOZqV7M!kgjpu2RJGerl6EFJZoKnpFjwCy8DZDc2q7uAyl1bPy59EBZ0FUWfjA_GcU2HT6QJcU4wJqjrTjAh3fzNYKGP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 12 Regional Meetings for Winter 2023</dc:title>
  <dc:subject/>
  <dc:creator>DESE</dc:creator>
  <cp:keywords/>
  <dc:description/>
  <cp:lastModifiedBy>Zou, Dong (EOE)</cp:lastModifiedBy>
  <cp:revision>3</cp:revision>
  <dcterms:created xsi:type="dcterms:W3CDTF">2023-01-09T16:15:00Z</dcterms:created>
  <dcterms:modified xsi:type="dcterms:W3CDTF">2023-01-10T15:18:00Z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10 2023 12:00AM</vt:lpwstr>
  </property>
</Properties>
</file>